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DBD25" w14:textId="77777777" w:rsidR="00D00996" w:rsidRDefault="00D00996" w:rsidP="00B61F02">
      <w:pPr>
        <w:ind w:left="720"/>
      </w:pPr>
      <w:r w:rsidRPr="00D00996">
        <w:t>Estimating Parameters of a Multi-Class Izhikevich Neuron Model to Investigate the Mechanisms of Deep Brain Stimulation</w:t>
      </w:r>
    </w:p>
    <w:p w14:paraId="770E0A88" w14:textId="77777777" w:rsidR="00DF156C" w:rsidRPr="00D00996" w:rsidRDefault="00DF156C" w:rsidP="00B61F02">
      <w:pPr>
        <w:ind w:left="720"/>
      </w:pPr>
    </w:p>
    <w:p w14:paraId="70B6F84B" w14:textId="3307E424" w:rsidR="00D00996" w:rsidRPr="00D00996" w:rsidRDefault="00D00996" w:rsidP="002F7180">
      <w:pPr>
        <w:ind w:firstLine="720"/>
      </w:pPr>
      <w:r w:rsidRPr="00D00996">
        <w:t xml:space="preserve">A Thesis </w:t>
      </w:r>
    </w:p>
    <w:p w14:paraId="36603CDF" w14:textId="77777777" w:rsidR="00D00996" w:rsidRPr="00D00996" w:rsidRDefault="00D00996" w:rsidP="002F7180">
      <w:pPr>
        <w:ind w:firstLine="720"/>
      </w:pPr>
      <w:r w:rsidRPr="00D00996">
        <w:t xml:space="preserve">Submitted to </w:t>
      </w:r>
    </w:p>
    <w:p w14:paraId="250C18F2" w14:textId="77777777" w:rsidR="00D00996" w:rsidRDefault="00D00996" w:rsidP="002F7180">
      <w:pPr>
        <w:ind w:firstLine="720"/>
      </w:pPr>
      <w:r w:rsidRPr="00D00996">
        <w:t>Temple University Graduate Board</w:t>
      </w:r>
    </w:p>
    <w:p w14:paraId="5C25BEE6" w14:textId="77777777" w:rsidR="00AB45D1" w:rsidRPr="00D00996" w:rsidRDefault="00AB45D1" w:rsidP="0011684A"/>
    <w:p w14:paraId="2F19663B" w14:textId="77777777" w:rsidR="00D00996" w:rsidRPr="00D00996" w:rsidRDefault="00D00996" w:rsidP="002F7180">
      <w:pPr>
        <w:ind w:firstLine="720"/>
      </w:pPr>
      <w:r w:rsidRPr="00D00996">
        <w:t>In Partial Fulfillment</w:t>
      </w:r>
    </w:p>
    <w:p w14:paraId="7C73B5C1" w14:textId="77777777" w:rsidR="00D00996" w:rsidRPr="00D00996" w:rsidRDefault="00D00996" w:rsidP="002F7180">
      <w:pPr>
        <w:ind w:firstLine="720"/>
      </w:pPr>
      <w:r w:rsidRPr="00D00996">
        <w:t>Of the Requirements for the Degree</w:t>
      </w:r>
    </w:p>
    <w:p w14:paraId="7E10A286" w14:textId="77777777" w:rsidR="00D00996" w:rsidRPr="00D00996" w:rsidRDefault="00D00996" w:rsidP="002F7180">
      <w:pPr>
        <w:ind w:firstLine="720"/>
      </w:pPr>
      <w:r w:rsidRPr="00D00996">
        <w:t xml:space="preserve">MASTER OF SCIENCE </w:t>
      </w:r>
    </w:p>
    <w:p w14:paraId="5F37E0CB" w14:textId="77777777" w:rsidR="00D00996" w:rsidRPr="00D00996" w:rsidRDefault="00D45347" w:rsidP="002F7180">
      <w:pPr>
        <w:ind w:firstLine="720"/>
      </w:pPr>
      <w:r w:rsidRPr="00D00996">
        <w:t>In</w:t>
      </w:r>
      <w:r w:rsidR="00D00996" w:rsidRPr="00D00996">
        <w:t xml:space="preserve"> ELECTRICAL ENGINEERING</w:t>
      </w:r>
    </w:p>
    <w:p w14:paraId="7DB7BE28" w14:textId="77777777" w:rsidR="00D00996" w:rsidRDefault="00D00996" w:rsidP="0011684A"/>
    <w:p w14:paraId="0D0712C0" w14:textId="77777777" w:rsidR="00D00996" w:rsidRPr="00D00996" w:rsidRDefault="00D00996" w:rsidP="002F7180">
      <w:pPr>
        <w:ind w:firstLine="720"/>
      </w:pPr>
      <w:r w:rsidRPr="00D00996">
        <w:t>Christopher Tufts</w:t>
      </w:r>
    </w:p>
    <w:p w14:paraId="6366F9EF" w14:textId="77777777" w:rsidR="00D00996" w:rsidRDefault="002F7180" w:rsidP="002F7180">
      <w:pPr>
        <w:ind w:firstLine="720"/>
      </w:pPr>
      <w:r>
        <w:t>April 30 2013</w:t>
      </w:r>
    </w:p>
    <w:p w14:paraId="008F29C8" w14:textId="77777777" w:rsidR="00AB45D1" w:rsidRDefault="00AB45D1" w:rsidP="0011684A"/>
    <w:p w14:paraId="0F429CF9" w14:textId="77777777" w:rsidR="003F5302" w:rsidRDefault="003F5302" w:rsidP="0011684A"/>
    <w:p w14:paraId="098CC298" w14:textId="77777777" w:rsidR="003F5302" w:rsidRPr="00D00996" w:rsidRDefault="003F5302" w:rsidP="0011684A"/>
    <w:p w14:paraId="781200CB" w14:textId="77777777" w:rsidR="00D00996" w:rsidRPr="00D00996" w:rsidRDefault="00D00996" w:rsidP="002F7180">
      <w:pPr>
        <w:ind w:firstLine="720"/>
      </w:pPr>
      <w:r w:rsidRPr="00D00996">
        <w:t>Thesis Approval(s):</w:t>
      </w:r>
    </w:p>
    <w:p w14:paraId="65B55D73" w14:textId="77777777" w:rsidR="00D00996" w:rsidRPr="00D00996" w:rsidRDefault="00D00996" w:rsidP="002F7180">
      <w:pPr>
        <w:ind w:firstLine="720"/>
      </w:pPr>
      <w:r w:rsidRPr="00D00996">
        <w:t>Iyad Obeid, PhD., Thesis Adviser, Electrical and Computer Engineering</w:t>
      </w:r>
    </w:p>
    <w:p w14:paraId="79CEE402" w14:textId="77777777" w:rsidR="00D00996" w:rsidRDefault="00D00996" w:rsidP="002F7180">
      <w:pPr>
        <w:ind w:firstLine="720"/>
      </w:pPr>
      <w:r w:rsidRPr="00D00996">
        <w:t>Joseph Picon</w:t>
      </w:r>
      <w:r>
        <w:t>e, PhD., Electrical and Computer Engineering</w:t>
      </w:r>
    </w:p>
    <w:p w14:paraId="110E1BC3" w14:textId="77777777" w:rsidR="00D00996" w:rsidRPr="00D00996" w:rsidRDefault="00A22027" w:rsidP="002F7180">
      <w:pPr>
        <w:ind w:firstLine="720"/>
      </w:pPr>
      <w:r>
        <w:t>L</w:t>
      </w:r>
      <w:r w:rsidR="00D00996">
        <w:t>i Bai</w:t>
      </w:r>
      <w:r>
        <w:t>, PhD., Electrical and Computer Engineering</w:t>
      </w:r>
    </w:p>
    <w:p w14:paraId="654BC534" w14:textId="77777777" w:rsidR="00C94B27" w:rsidRDefault="000D3473" w:rsidP="00BE09EB">
      <w:pPr>
        <w:ind w:left="720"/>
      </w:pPr>
      <w:r>
        <w:br w:type="page"/>
      </w:r>
      <w:r w:rsidR="00692DBA">
        <w:lastRenderedPageBreak/>
        <w:t>Abstract</w:t>
      </w:r>
    </w:p>
    <w:p w14:paraId="26D95307" w14:textId="11C44897" w:rsidR="00692DBA" w:rsidRDefault="00C94B27" w:rsidP="0011684A">
      <w:r>
        <w:tab/>
      </w:r>
      <w:r w:rsidR="00BE09EB">
        <w:tab/>
      </w:r>
      <w:r>
        <w:t xml:space="preserve">The aim of the research is to provide a computationally efficient neural network model for the study of deep brain stimulation efficacy </w:t>
      </w:r>
      <w:r w:rsidR="00AB45D1">
        <w:t>in</w:t>
      </w:r>
      <w:r>
        <w:t xml:space="preserve"> the treatment of Parkinson’s disease. </w:t>
      </w:r>
      <w:r w:rsidR="00AB45D1">
        <w:t xml:space="preserve">An Izhikevich neuron model </w:t>
      </w:r>
      <w:r w:rsidR="007C7D87">
        <w:t>was</w:t>
      </w:r>
      <w:r w:rsidR="00AB45D1">
        <w:t xml:space="preserve"> used to accom</w:t>
      </w:r>
      <w:r w:rsidR="00921D32">
        <w:t>plish this task and f</w:t>
      </w:r>
      <w:r w:rsidR="00AB45D1">
        <w:t>our classes of neurons w</w:t>
      </w:r>
      <w:r w:rsidR="007C7D87">
        <w:t>ere</w:t>
      </w:r>
      <w:r w:rsidR="00AB45D1">
        <w:t xml:space="preserve"> modeled.  The parameters of each class w</w:t>
      </w:r>
      <w:r w:rsidR="007C7D87">
        <w:t>ere</w:t>
      </w:r>
      <w:r w:rsidR="00AB45D1">
        <w:t xml:space="preserve"> estimated using a genetic algorithm</w:t>
      </w:r>
      <w:r w:rsidR="007C7D87">
        <w:t xml:space="preserve"> with a fitness </w:t>
      </w:r>
      <w:r w:rsidR="000854B6">
        <w:t>function based on spike frequency as a function of input current</w:t>
      </w:r>
      <w:r w:rsidR="007C7D87">
        <w:t>.</w:t>
      </w:r>
      <w:r w:rsidR="00AB45D1">
        <w:t xml:space="preserve">  </w:t>
      </w:r>
      <w:r w:rsidR="00921D32">
        <w:t xml:space="preserve">After computing the optimal parameters the neurons </w:t>
      </w:r>
      <w:r w:rsidR="007C7D87">
        <w:t xml:space="preserve">were </w:t>
      </w:r>
      <w:r w:rsidR="00921D32">
        <w:t xml:space="preserve">interconnected to form the network model.  </w:t>
      </w:r>
      <w:r w:rsidR="007C7D87">
        <w:t>The Izhikevich network</w:t>
      </w:r>
      <w:r w:rsidR="00A05501">
        <w:t xml:space="preserve"> model</w:t>
      </w:r>
      <w:r w:rsidR="007C7D87">
        <w:t xml:space="preserve"> was simulated, but was unable to reproduce the individual neuron characteristics seen in a biological network.  </w:t>
      </w:r>
      <w:r w:rsidR="002F0E4E">
        <w:t xml:space="preserve">  </w:t>
      </w:r>
      <w:r w:rsidR="00692DBA">
        <w:br w:type="page"/>
      </w:r>
    </w:p>
    <w:p w14:paraId="7A530609" w14:textId="77777777" w:rsidR="00E51277" w:rsidRPr="00E51277" w:rsidRDefault="00E51277" w:rsidP="0011684A"/>
    <w:p w14:paraId="5E1B86F2" w14:textId="77777777" w:rsidR="006A1F4D" w:rsidRDefault="006A1F4D">
      <w:pPr>
        <w:pStyle w:val="TOCHeading"/>
      </w:pPr>
      <w:r>
        <w:t>Table of Contents</w:t>
      </w:r>
    </w:p>
    <w:p w14:paraId="1DB95515" w14:textId="77777777" w:rsidR="00A05501" w:rsidRDefault="006A1F4D">
      <w:pPr>
        <w:pStyle w:val="TOC1"/>
        <w:tabs>
          <w:tab w:val="left" w:pos="410"/>
          <w:tab w:val="right" w:pos="9350"/>
        </w:tabs>
        <w:rPr>
          <w:rFonts w:asciiTheme="minorHAnsi" w:eastAsiaTheme="minorEastAsia" w:hAnsiTheme="minorHAnsi" w:cstheme="minorBidi"/>
          <w:b w:val="0"/>
          <w:caps w:val="0"/>
          <w:noProof/>
          <w:sz w:val="24"/>
          <w:szCs w:val="24"/>
          <w:u w:val="none"/>
          <w:lang w:eastAsia="ja-JP"/>
        </w:rPr>
      </w:pPr>
      <w:r>
        <w:rPr>
          <w:b w:val="0"/>
        </w:rPr>
        <w:fldChar w:fldCharType="begin"/>
      </w:r>
      <w:r>
        <w:instrText xml:space="preserve"> TOC \o "1-3" \h \z \u </w:instrText>
      </w:r>
      <w:r>
        <w:rPr>
          <w:b w:val="0"/>
        </w:rPr>
        <w:fldChar w:fldCharType="separate"/>
      </w:r>
      <w:r w:rsidR="00A05501">
        <w:rPr>
          <w:noProof/>
        </w:rPr>
        <w:t>2.</w:t>
      </w:r>
      <w:r w:rsidR="00A05501">
        <w:rPr>
          <w:rFonts w:asciiTheme="minorHAnsi" w:eastAsiaTheme="minorEastAsia" w:hAnsiTheme="minorHAnsi" w:cstheme="minorBidi"/>
          <w:b w:val="0"/>
          <w:caps w:val="0"/>
          <w:noProof/>
          <w:sz w:val="24"/>
          <w:szCs w:val="24"/>
          <w:u w:val="none"/>
          <w:lang w:eastAsia="ja-JP"/>
        </w:rPr>
        <w:tab/>
      </w:r>
      <w:r w:rsidR="00A05501">
        <w:rPr>
          <w:noProof/>
        </w:rPr>
        <w:t>Introduction</w:t>
      </w:r>
      <w:r w:rsidR="00A05501">
        <w:rPr>
          <w:noProof/>
        </w:rPr>
        <w:tab/>
      </w:r>
      <w:r w:rsidR="00A05501">
        <w:rPr>
          <w:noProof/>
        </w:rPr>
        <w:fldChar w:fldCharType="begin"/>
      </w:r>
      <w:r w:rsidR="00A05501">
        <w:rPr>
          <w:noProof/>
        </w:rPr>
        <w:instrText xml:space="preserve"> PAGEREF _Toc227759830 \h </w:instrText>
      </w:r>
      <w:r w:rsidR="00A05501">
        <w:rPr>
          <w:noProof/>
        </w:rPr>
      </w:r>
      <w:r w:rsidR="00A05501">
        <w:rPr>
          <w:noProof/>
        </w:rPr>
        <w:fldChar w:fldCharType="separate"/>
      </w:r>
      <w:r w:rsidR="00C002FC">
        <w:rPr>
          <w:noProof/>
        </w:rPr>
        <w:t>4</w:t>
      </w:r>
      <w:r w:rsidR="00A05501">
        <w:rPr>
          <w:noProof/>
        </w:rPr>
        <w:fldChar w:fldCharType="end"/>
      </w:r>
    </w:p>
    <w:p w14:paraId="6A01D334"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2.1.</w:t>
      </w:r>
      <w:r>
        <w:rPr>
          <w:rFonts w:asciiTheme="minorHAnsi" w:eastAsiaTheme="minorEastAsia" w:hAnsiTheme="minorHAnsi" w:cstheme="minorBidi"/>
          <w:b w:val="0"/>
          <w:smallCaps w:val="0"/>
          <w:noProof/>
          <w:sz w:val="24"/>
          <w:szCs w:val="24"/>
          <w:lang w:eastAsia="ja-JP"/>
        </w:rPr>
        <w:tab/>
      </w:r>
      <w:r>
        <w:rPr>
          <w:noProof/>
        </w:rPr>
        <w:t>Motivation</w:t>
      </w:r>
      <w:r>
        <w:rPr>
          <w:noProof/>
        </w:rPr>
        <w:tab/>
      </w:r>
      <w:r>
        <w:rPr>
          <w:noProof/>
        </w:rPr>
        <w:fldChar w:fldCharType="begin"/>
      </w:r>
      <w:r>
        <w:rPr>
          <w:noProof/>
        </w:rPr>
        <w:instrText xml:space="preserve"> PAGEREF _Toc227759831 \h </w:instrText>
      </w:r>
      <w:r>
        <w:rPr>
          <w:noProof/>
        </w:rPr>
      </w:r>
      <w:r>
        <w:rPr>
          <w:noProof/>
        </w:rPr>
        <w:fldChar w:fldCharType="separate"/>
      </w:r>
      <w:r w:rsidR="00C002FC">
        <w:rPr>
          <w:noProof/>
        </w:rPr>
        <w:t>4</w:t>
      </w:r>
      <w:r>
        <w:rPr>
          <w:noProof/>
        </w:rPr>
        <w:fldChar w:fldCharType="end"/>
      </w:r>
    </w:p>
    <w:p w14:paraId="63106428"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2.2.</w:t>
      </w:r>
      <w:r>
        <w:rPr>
          <w:rFonts w:asciiTheme="minorHAnsi" w:eastAsiaTheme="minorEastAsia" w:hAnsiTheme="minorHAnsi" w:cstheme="minorBidi"/>
          <w:b w:val="0"/>
          <w:smallCaps w:val="0"/>
          <w:noProof/>
          <w:sz w:val="24"/>
          <w:szCs w:val="24"/>
          <w:lang w:eastAsia="ja-JP"/>
        </w:rPr>
        <w:tab/>
      </w:r>
      <w:r>
        <w:rPr>
          <w:noProof/>
        </w:rPr>
        <w:t>Research Objectives</w:t>
      </w:r>
      <w:r>
        <w:rPr>
          <w:noProof/>
        </w:rPr>
        <w:tab/>
      </w:r>
      <w:r>
        <w:rPr>
          <w:noProof/>
        </w:rPr>
        <w:fldChar w:fldCharType="begin"/>
      </w:r>
      <w:r>
        <w:rPr>
          <w:noProof/>
        </w:rPr>
        <w:instrText xml:space="preserve"> PAGEREF _Toc227759832 \h </w:instrText>
      </w:r>
      <w:r>
        <w:rPr>
          <w:noProof/>
        </w:rPr>
      </w:r>
      <w:r>
        <w:rPr>
          <w:noProof/>
        </w:rPr>
        <w:fldChar w:fldCharType="separate"/>
      </w:r>
      <w:r w:rsidR="00C002FC">
        <w:rPr>
          <w:noProof/>
        </w:rPr>
        <w:t>5</w:t>
      </w:r>
      <w:r>
        <w:rPr>
          <w:noProof/>
        </w:rPr>
        <w:fldChar w:fldCharType="end"/>
      </w:r>
    </w:p>
    <w:p w14:paraId="06DF2C73"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2.3.</w:t>
      </w:r>
      <w:r>
        <w:rPr>
          <w:rFonts w:asciiTheme="minorHAnsi" w:eastAsiaTheme="minorEastAsia" w:hAnsiTheme="minorHAnsi" w:cstheme="minorBidi"/>
          <w:b w:val="0"/>
          <w:smallCaps w:val="0"/>
          <w:noProof/>
          <w:sz w:val="24"/>
          <w:szCs w:val="24"/>
          <w:lang w:eastAsia="ja-JP"/>
        </w:rPr>
        <w:tab/>
      </w:r>
      <w:r>
        <w:rPr>
          <w:noProof/>
        </w:rPr>
        <w:t>Organization of Thesis</w:t>
      </w:r>
      <w:r>
        <w:rPr>
          <w:noProof/>
        </w:rPr>
        <w:tab/>
      </w:r>
      <w:r>
        <w:rPr>
          <w:noProof/>
        </w:rPr>
        <w:fldChar w:fldCharType="begin"/>
      </w:r>
      <w:r>
        <w:rPr>
          <w:noProof/>
        </w:rPr>
        <w:instrText xml:space="preserve"> PAGEREF _Toc227759833 \h </w:instrText>
      </w:r>
      <w:r>
        <w:rPr>
          <w:noProof/>
        </w:rPr>
      </w:r>
      <w:r>
        <w:rPr>
          <w:noProof/>
        </w:rPr>
        <w:fldChar w:fldCharType="separate"/>
      </w:r>
      <w:r w:rsidR="00C002FC">
        <w:rPr>
          <w:noProof/>
        </w:rPr>
        <w:t>5</w:t>
      </w:r>
      <w:r>
        <w:rPr>
          <w:noProof/>
        </w:rPr>
        <w:fldChar w:fldCharType="end"/>
      </w:r>
    </w:p>
    <w:p w14:paraId="3AB8EA0E" w14:textId="77777777" w:rsidR="00A05501" w:rsidRDefault="00A05501">
      <w:pPr>
        <w:pStyle w:val="TOC1"/>
        <w:tabs>
          <w:tab w:val="left" w:pos="410"/>
          <w:tab w:val="right" w:pos="9350"/>
        </w:tabs>
        <w:rPr>
          <w:rFonts w:asciiTheme="minorHAnsi" w:eastAsiaTheme="minorEastAsia" w:hAnsiTheme="minorHAnsi" w:cstheme="minorBidi"/>
          <w:b w:val="0"/>
          <w:caps w:val="0"/>
          <w:noProof/>
          <w:sz w:val="24"/>
          <w:szCs w:val="24"/>
          <w:u w:val="none"/>
          <w:lang w:eastAsia="ja-JP"/>
        </w:rPr>
      </w:pPr>
      <w:r>
        <w:rPr>
          <w:noProof/>
        </w:rPr>
        <w:t>3.</w:t>
      </w:r>
      <w:r>
        <w:rPr>
          <w:rFonts w:asciiTheme="minorHAnsi" w:eastAsiaTheme="minorEastAsia" w:hAnsiTheme="minorHAnsi" w:cstheme="minorBidi"/>
          <w:b w:val="0"/>
          <w:caps w:val="0"/>
          <w:noProof/>
          <w:sz w:val="24"/>
          <w:szCs w:val="24"/>
          <w:u w:val="none"/>
          <w:lang w:eastAsia="ja-JP"/>
        </w:rPr>
        <w:tab/>
      </w:r>
      <w:r>
        <w:rPr>
          <w:noProof/>
        </w:rPr>
        <w:t>Background</w:t>
      </w:r>
      <w:r>
        <w:rPr>
          <w:noProof/>
        </w:rPr>
        <w:tab/>
      </w:r>
      <w:r>
        <w:rPr>
          <w:noProof/>
        </w:rPr>
        <w:fldChar w:fldCharType="begin"/>
      </w:r>
      <w:r>
        <w:rPr>
          <w:noProof/>
        </w:rPr>
        <w:instrText xml:space="preserve"> PAGEREF _Toc227759834 \h </w:instrText>
      </w:r>
      <w:r>
        <w:rPr>
          <w:noProof/>
        </w:rPr>
      </w:r>
      <w:r>
        <w:rPr>
          <w:noProof/>
        </w:rPr>
        <w:fldChar w:fldCharType="separate"/>
      </w:r>
      <w:r w:rsidR="00C002FC">
        <w:rPr>
          <w:noProof/>
        </w:rPr>
        <w:t>6</w:t>
      </w:r>
      <w:r>
        <w:rPr>
          <w:noProof/>
        </w:rPr>
        <w:fldChar w:fldCharType="end"/>
      </w:r>
    </w:p>
    <w:p w14:paraId="62F7F05A"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3.1.</w:t>
      </w:r>
      <w:r>
        <w:rPr>
          <w:rFonts w:asciiTheme="minorHAnsi" w:eastAsiaTheme="minorEastAsia" w:hAnsiTheme="minorHAnsi" w:cstheme="minorBidi"/>
          <w:b w:val="0"/>
          <w:smallCaps w:val="0"/>
          <w:noProof/>
          <w:sz w:val="24"/>
          <w:szCs w:val="24"/>
          <w:lang w:eastAsia="ja-JP"/>
        </w:rPr>
        <w:tab/>
      </w:r>
      <w:r>
        <w:rPr>
          <w:noProof/>
        </w:rPr>
        <w:t>Deep Brain Stimulation</w:t>
      </w:r>
      <w:r>
        <w:rPr>
          <w:noProof/>
        </w:rPr>
        <w:tab/>
      </w:r>
      <w:r>
        <w:rPr>
          <w:noProof/>
        </w:rPr>
        <w:fldChar w:fldCharType="begin"/>
      </w:r>
      <w:r>
        <w:rPr>
          <w:noProof/>
        </w:rPr>
        <w:instrText xml:space="preserve"> PAGEREF _Toc227759835 \h </w:instrText>
      </w:r>
      <w:r>
        <w:rPr>
          <w:noProof/>
        </w:rPr>
      </w:r>
      <w:r>
        <w:rPr>
          <w:noProof/>
        </w:rPr>
        <w:fldChar w:fldCharType="separate"/>
      </w:r>
      <w:r w:rsidR="00C002FC">
        <w:rPr>
          <w:noProof/>
        </w:rPr>
        <w:t>6</w:t>
      </w:r>
      <w:r>
        <w:rPr>
          <w:noProof/>
        </w:rPr>
        <w:fldChar w:fldCharType="end"/>
      </w:r>
    </w:p>
    <w:p w14:paraId="5CCCA1A8"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3.2.</w:t>
      </w:r>
      <w:r>
        <w:rPr>
          <w:rFonts w:asciiTheme="minorHAnsi" w:eastAsiaTheme="minorEastAsia" w:hAnsiTheme="minorHAnsi" w:cstheme="minorBidi"/>
          <w:b w:val="0"/>
          <w:smallCaps w:val="0"/>
          <w:noProof/>
          <w:sz w:val="24"/>
          <w:szCs w:val="24"/>
          <w:lang w:eastAsia="ja-JP"/>
        </w:rPr>
        <w:tab/>
      </w:r>
      <w:r>
        <w:rPr>
          <w:noProof/>
        </w:rPr>
        <w:t>Neural Models</w:t>
      </w:r>
      <w:r>
        <w:rPr>
          <w:noProof/>
        </w:rPr>
        <w:tab/>
      </w:r>
      <w:r>
        <w:rPr>
          <w:noProof/>
        </w:rPr>
        <w:fldChar w:fldCharType="begin"/>
      </w:r>
      <w:r>
        <w:rPr>
          <w:noProof/>
        </w:rPr>
        <w:instrText xml:space="preserve"> PAGEREF _Toc227759836 \h </w:instrText>
      </w:r>
      <w:r>
        <w:rPr>
          <w:noProof/>
        </w:rPr>
      </w:r>
      <w:r>
        <w:rPr>
          <w:noProof/>
        </w:rPr>
        <w:fldChar w:fldCharType="separate"/>
      </w:r>
      <w:r w:rsidR="00C002FC">
        <w:rPr>
          <w:noProof/>
        </w:rPr>
        <w:t>8</w:t>
      </w:r>
      <w:r>
        <w:rPr>
          <w:noProof/>
        </w:rPr>
        <w:fldChar w:fldCharType="end"/>
      </w:r>
    </w:p>
    <w:p w14:paraId="316298A0"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3.2.1.</w:t>
      </w:r>
      <w:r>
        <w:rPr>
          <w:rFonts w:asciiTheme="minorHAnsi" w:eastAsiaTheme="minorEastAsia" w:hAnsiTheme="minorHAnsi" w:cstheme="minorBidi"/>
          <w:smallCaps w:val="0"/>
          <w:noProof/>
          <w:sz w:val="24"/>
          <w:szCs w:val="24"/>
          <w:lang w:eastAsia="ja-JP"/>
        </w:rPr>
        <w:tab/>
      </w:r>
      <w:r>
        <w:rPr>
          <w:noProof/>
        </w:rPr>
        <w:t>Hodgkin Huxley Model</w:t>
      </w:r>
      <w:r>
        <w:rPr>
          <w:noProof/>
        </w:rPr>
        <w:tab/>
      </w:r>
      <w:r>
        <w:rPr>
          <w:noProof/>
        </w:rPr>
        <w:fldChar w:fldCharType="begin"/>
      </w:r>
      <w:r>
        <w:rPr>
          <w:noProof/>
        </w:rPr>
        <w:instrText xml:space="preserve"> PAGEREF _Toc227759837 \h </w:instrText>
      </w:r>
      <w:r>
        <w:rPr>
          <w:noProof/>
        </w:rPr>
      </w:r>
      <w:r>
        <w:rPr>
          <w:noProof/>
        </w:rPr>
        <w:fldChar w:fldCharType="separate"/>
      </w:r>
      <w:r w:rsidR="00C002FC">
        <w:rPr>
          <w:noProof/>
        </w:rPr>
        <w:t>8</w:t>
      </w:r>
      <w:r>
        <w:rPr>
          <w:noProof/>
        </w:rPr>
        <w:fldChar w:fldCharType="end"/>
      </w:r>
    </w:p>
    <w:p w14:paraId="2E860FDD"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3.2.2.</w:t>
      </w:r>
      <w:r>
        <w:rPr>
          <w:rFonts w:asciiTheme="minorHAnsi" w:eastAsiaTheme="minorEastAsia" w:hAnsiTheme="minorHAnsi" w:cstheme="minorBidi"/>
          <w:smallCaps w:val="0"/>
          <w:noProof/>
          <w:sz w:val="24"/>
          <w:szCs w:val="24"/>
          <w:lang w:eastAsia="ja-JP"/>
        </w:rPr>
        <w:tab/>
      </w:r>
      <w:r>
        <w:rPr>
          <w:noProof/>
        </w:rPr>
        <w:t>Izhikevich Model</w:t>
      </w:r>
      <w:r>
        <w:rPr>
          <w:noProof/>
        </w:rPr>
        <w:tab/>
      </w:r>
      <w:r>
        <w:rPr>
          <w:noProof/>
        </w:rPr>
        <w:fldChar w:fldCharType="begin"/>
      </w:r>
      <w:r>
        <w:rPr>
          <w:noProof/>
        </w:rPr>
        <w:instrText xml:space="preserve"> PAGEREF _Toc227759838 \h </w:instrText>
      </w:r>
      <w:r>
        <w:rPr>
          <w:noProof/>
        </w:rPr>
      </w:r>
      <w:r>
        <w:rPr>
          <w:noProof/>
        </w:rPr>
        <w:fldChar w:fldCharType="separate"/>
      </w:r>
      <w:r w:rsidR="00C002FC">
        <w:rPr>
          <w:noProof/>
        </w:rPr>
        <w:t>11</w:t>
      </w:r>
      <w:r>
        <w:rPr>
          <w:noProof/>
        </w:rPr>
        <w:fldChar w:fldCharType="end"/>
      </w:r>
    </w:p>
    <w:p w14:paraId="681B4DAD" w14:textId="77777777" w:rsidR="00A05501" w:rsidRDefault="00A05501">
      <w:pPr>
        <w:pStyle w:val="TOC1"/>
        <w:tabs>
          <w:tab w:val="left" w:pos="410"/>
          <w:tab w:val="right" w:pos="9350"/>
        </w:tabs>
        <w:rPr>
          <w:rFonts w:asciiTheme="minorHAnsi" w:eastAsiaTheme="minorEastAsia" w:hAnsiTheme="minorHAnsi" w:cstheme="minorBidi"/>
          <w:b w:val="0"/>
          <w:caps w:val="0"/>
          <w:noProof/>
          <w:sz w:val="24"/>
          <w:szCs w:val="24"/>
          <w:u w:val="none"/>
          <w:lang w:eastAsia="ja-JP"/>
        </w:rPr>
      </w:pPr>
      <w:r>
        <w:rPr>
          <w:noProof/>
        </w:rPr>
        <w:t>4.</w:t>
      </w:r>
      <w:r>
        <w:rPr>
          <w:rFonts w:asciiTheme="minorHAnsi" w:eastAsiaTheme="minorEastAsia" w:hAnsiTheme="minorHAnsi" w:cstheme="minorBidi"/>
          <w:b w:val="0"/>
          <w:caps w:val="0"/>
          <w:noProof/>
          <w:sz w:val="24"/>
          <w:szCs w:val="24"/>
          <w:u w:val="none"/>
          <w:lang w:eastAsia="ja-JP"/>
        </w:rPr>
        <w:tab/>
      </w:r>
      <w:r>
        <w:rPr>
          <w:noProof/>
        </w:rPr>
        <w:t>Methods</w:t>
      </w:r>
      <w:r>
        <w:rPr>
          <w:noProof/>
        </w:rPr>
        <w:tab/>
      </w:r>
      <w:r>
        <w:rPr>
          <w:noProof/>
        </w:rPr>
        <w:fldChar w:fldCharType="begin"/>
      </w:r>
      <w:r>
        <w:rPr>
          <w:noProof/>
        </w:rPr>
        <w:instrText xml:space="preserve"> PAGEREF _Toc227759839 \h </w:instrText>
      </w:r>
      <w:r>
        <w:rPr>
          <w:noProof/>
        </w:rPr>
      </w:r>
      <w:r>
        <w:rPr>
          <w:noProof/>
        </w:rPr>
        <w:fldChar w:fldCharType="separate"/>
      </w:r>
      <w:r w:rsidR="00C002FC">
        <w:rPr>
          <w:noProof/>
        </w:rPr>
        <w:t>17</w:t>
      </w:r>
      <w:r>
        <w:rPr>
          <w:noProof/>
        </w:rPr>
        <w:fldChar w:fldCharType="end"/>
      </w:r>
    </w:p>
    <w:p w14:paraId="7A7FCF1E"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4.1.</w:t>
      </w:r>
      <w:r>
        <w:rPr>
          <w:rFonts w:asciiTheme="minorHAnsi" w:eastAsiaTheme="minorEastAsia" w:hAnsiTheme="minorHAnsi" w:cstheme="minorBidi"/>
          <w:b w:val="0"/>
          <w:smallCaps w:val="0"/>
          <w:noProof/>
          <w:sz w:val="24"/>
          <w:szCs w:val="24"/>
          <w:lang w:eastAsia="ja-JP"/>
        </w:rPr>
        <w:tab/>
      </w:r>
      <w:r>
        <w:rPr>
          <w:noProof/>
        </w:rPr>
        <w:t>Phase Plane Analysis</w:t>
      </w:r>
      <w:r>
        <w:rPr>
          <w:noProof/>
        </w:rPr>
        <w:tab/>
      </w:r>
      <w:r>
        <w:rPr>
          <w:noProof/>
        </w:rPr>
        <w:fldChar w:fldCharType="begin"/>
      </w:r>
      <w:r>
        <w:rPr>
          <w:noProof/>
        </w:rPr>
        <w:instrText xml:space="preserve"> PAGEREF _Toc227759840 \h </w:instrText>
      </w:r>
      <w:r>
        <w:rPr>
          <w:noProof/>
        </w:rPr>
      </w:r>
      <w:r>
        <w:rPr>
          <w:noProof/>
        </w:rPr>
        <w:fldChar w:fldCharType="separate"/>
      </w:r>
      <w:r w:rsidR="00C002FC">
        <w:rPr>
          <w:noProof/>
        </w:rPr>
        <w:t>17</w:t>
      </w:r>
      <w:r>
        <w:rPr>
          <w:noProof/>
        </w:rPr>
        <w:fldChar w:fldCharType="end"/>
      </w:r>
    </w:p>
    <w:p w14:paraId="1439B9F9"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4.2.</w:t>
      </w:r>
      <w:r>
        <w:rPr>
          <w:rFonts w:asciiTheme="minorHAnsi" w:eastAsiaTheme="minorEastAsia" w:hAnsiTheme="minorHAnsi" w:cstheme="minorBidi"/>
          <w:b w:val="0"/>
          <w:smallCaps w:val="0"/>
          <w:noProof/>
          <w:sz w:val="24"/>
          <w:szCs w:val="24"/>
          <w:lang w:eastAsia="ja-JP"/>
        </w:rPr>
        <w:tab/>
      </w:r>
      <w:r>
        <w:rPr>
          <w:noProof/>
        </w:rPr>
        <w:t>Parameter Estimation</w:t>
      </w:r>
      <w:r>
        <w:rPr>
          <w:noProof/>
        </w:rPr>
        <w:tab/>
      </w:r>
      <w:r>
        <w:rPr>
          <w:noProof/>
        </w:rPr>
        <w:fldChar w:fldCharType="begin"/>
      </w:r>
      <w:r>
        <w:rPr>
          <w:noProof/>
        </w:rPr>
        <w:instrText xml:space="preserve"> PAGEREF _Toc227759841 \h </w:instrText>
      </w:r>
      <w:r>
        <w:rPr>
          <w:noProof/>
        </w:rPr>
      </w:r>
      <w:r>
        <w:rPr>
          <w:noProof/>
        </w:rPr>
        <w:fldChar w:fldCharType="separate"/>
      </w:r>
      <w:r w:rsidR="00C002FC">
        <w:rPr>
          <w:noProof/>
        </w:rPr>
        <w:t>19</w:t>
      </w:r>
      <w:r>
        <w:rPr>
          <w:noProof/>
        </w:rPr>
        <w:fldChar w:fldCharType="end"/>
      </w:r>
    </w:p>
    <w:p w14:paraId="05A0338B"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4.2.1.</w:t>
      </w:r>
      <w:r>
        <w:rPr>
          <w:rFonts w:asciiTheme="minorHAnsi" w:eastAsiaTheme="minorEastAsia" w:hAnsiTheme="minorHAnsi" w:cstheme="minorBidi"/>
          <w:smallCaps w:val="0"/>
          <w:noProof/>
          <w:sz w:val="24"/>
          <w:szCs w:val="24"/>
          <w:lang w:eastAsia="ja-JP"/>
        </w:rPr>
        <w:tab/>
      </w:r>
      <w:r>
        <w:rPr>
          <w:noProof/>
        </w:rPr>
        <w:t>Fitness Functions</w:t>
      </w:r>
      <w:r>
        <w:rPr>
          <w:noProof/>
        </w:rPr>
        <w:tab/>
      </w:r>
      <w:r>
        <w:rPr>
          <w:noProof/>
        </w:rPr>
        <w:fldChar w:fldCharType="begin"/>
      </w:r>
      <w:r>
        <w:rPr>
          <w:noProof/>
        </w:rPr>
        <w:instrText xml:space="preserve"> PAGEREF _Toc227759842 \h </w:instrText>
      </w:r>
      <w:r>
        <w:rPr>
          <w:noProof/>
        </w:rPr>
      </w:r>
      <w:r>
        <w:rPr>
          <w:noProof/>
        </w:rPr>
        <w:fldChar w:fldCharType="separate"/>
      </w:r>
      <w:r w:rsidR="00C002FC">
        <w:rPr>
          <w:noProof/>
        </w:rPr>
        <w:t>20</w:t>
      </w:r>
      <w:r>
        <w:rPr>
          <w:noProof/>
        </w:rPr>
        <w:fldChar w:fldCharType="end"/>
      </w:r>
    </w:p>
    <w:p w14:paraId="6DE603CE"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4.2.2.</w:t>
      </w:r>
      <w:r>
        <w:rPr>
          <w:rFonts w:asciiTheme="minorHAnsi" w:eastAsiaTheme="minorEastAsia" w:hAnsiTheme="minorHAnsi" w:cstheme="minorBidi"/>
          <w:smallCaps w:val="0"/>
          <w:noProof/>
          <w:sz w:val="24"/>
          <w:szCs w:val="24"/>
          <w:lang w:eastAsia="ja-JP"/>
        </w:rPr>
        <w:tab/>
      </w:r>
      <w:r>
        <w:rPr>
          <w:noProof/>
        </w:rPr>
        <w:t>Parameter Search Algorithm</w:t>
      </w:r>
      <w:r>
        <w:rPr>
          <w:noProof/>
        </w:rPr>
        <w:tab/>
      </w:r>
      <w:r>
        <w:rPr>
          <w:noProof/>
        </w:rPr>
        <w:fldChar w:fldCharType="begin"/>
      </w:r>
      <w:r>
        <w:rPr>
          <w:noProof/>
        </w:rPr>
        <w:instrText xml:space="preserve"> PAGEREF _Toc227759843 \h </w:instrText>
      </w:r>
      <w:r>
        <w:rPr>
          <w:noProof/>
        </w:rPr>
      </w:r>
      <w:r>
        <w:rPr>
          <w:noProof/>
        </w:rPr>
        <w:fldChar w:fldCharType="separate"/>
      </w:r>
      <w:r w:rsidR="00C002FC">
        <w:rPr>
          <w:noProof/>
        </w:rPr>
        <w:t>24</w:t>
      </w:r>
      <w:r>
        <w:rPr>
          <w:noProof/>
        </w:rPr>
        <w:fldChar w:fldCharType="end"/>
      </w:r>
    </w:p>
    <w:p w14:paraId="2C2CEB66" w14:textId="77777777" w:rsidR="00A05501" w:rsidRDefault="00A05501">
      <w:pPr>
        <w:pStyle w:val="TOC1"/>
        <w:tabs>
          <w:tab w:val="left" w:pos="410"/>
          <w:tab w:val="right" w:pos="9350"/>
        </w:tabs>
        <w:rPr>
          <w:rFonts w:asciiTheme="minorHAnsi" w:eastAsiaTheme="minorEastAsia" w:hAnsiTheme="minorHAnsi" w:cstheme="minorBidi"/>
          <w:b w:val="0"/>
          <w:caps w:val="0"/>
          <w:noProof/>
          <w:sz w:val="24"/>
          <w:szCs w:val="24"/>
          <w:u w:val="none"/>
          <w:lang w:eastAsia="ja-JP"/>
        </w:rPr>
      </w:pPr>
      <w:r>
        <w:rPr>
          <w:noProof/>
        </w:rPr>
        <w:t>5.</w:t>
      </w:r>
      <w:r>
        <w:rPr>
          <w:rFonts w:asciiTheme="minorHAnsi" w:eastAsiaTheme="minorEastAsia" w:hAnsiTheme="minorHAnsi" w:cstheme="minorBidi"/>
          <w:b w:val="0"/>
          <w:caps w:val="0"/>
          <w:noProof/>
          <w:sz w:val="24"/>
          <w:szCs w:val="24"/>
          <w:u w:val="none"/>
          <w:lang w:eastAsia="ja-JP"/>
        </w:rPr>
        <w:tab/>
      </w:r>
      <w:r>
        <w:rPr>
          <w:noProof/>
        </w:rPr>
        <w:t>Simulation</w:t>
      </w:r>
      <w:r>
        <w:rPr>
          <w:noProof/>
        </w:rPr>
        <w:tab/>
      </w:r>
      <w:r>
        <w:rPr>
          <w:noProof/>
        </w:rPr>
        <w:fldChar w:fldCharType="begin"/>
      </w:r>
      <w:r>
        <w:rPr>
          <w:noProof/>
        </w:rPr>
        <w:instrText xml:space="preserve"> PAGEREF _Toc227759844 \h </w:instrText>
      </w:r>
      <w:r>
        <w:rPr>
          <w:noProof/>
        </w:rPr>
      </w:r>
      <w:r>
        <w:rPr>
          <w:noProof/>
        </w:rPr>
        <w:fldChar w:fldCharType="separate"/>
      </w:r>
      <w:r w:rsidR="00C002FC">
        <w:rPr>
          <w:noProof/>
        </w:rPr>
        <w:t>26</w:t>
      </w:r>
      <w:r>
        <w:rPr>
          <w:noProof/>
        </w:rPr>
        <w:fldChar w:fldCharType="end"/>
      </w:r>
    </w:p>
    <w:p w14:paraId="524F81BE"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5.1.</w:t>
      </w:r>
      <w:r>
        <w:rPr>
          <w:rFonts w:asciiTheme="minorHAnsi" w:eastAsiaTheme="minorEastAsia" w:hAnsiTheme="minorHAnsi" w:cstheme="minorBidi"/>
          <w:b w:val="0"/>
          <w:smallCaps w:val="0"/>
          <w:noProof/>
          <w:sz w:val="24"/>
          <w:szCs w:val="24"/>
          <w:lang w:eastAsia="ja-JP"/>
        </w:rPr>
        <w:tab/>
      </w:r>
      <w:r>
        <w:rPr>
          <w:noProof/>
        </w:rPr>
        <w:t>Introduction</w:t>
      </w:r>
      <w:r>
        <w:rPr>
          <w:noProof/>
        </w:rPr>
        <w:tab/>
      </w:r>
      <w:r>
        <w:rPr>
          <w:noProof/>
        </w:rPr>
        <w:fldChar w:fldCharType="begin"/>
      </w:r>
      <w:r>
        <w:rPr>
          <w:noProof/>
        </w:rPr>
        <w:instrText xml:space="preserve"> PAGEREF _Toc227759845 \h </w:instrText>
      </w:r>
      <w:r>
        <w:rPr>
          <w:noProof/>
        </w:rPr>
      </w:r>
      <w:r>
        <w:rPr>
          <w:noProof/>
        </w:rPr>
        <w:fldChar w:fldCharType="separate"/>
      </w:r>
      <w:r w:rsidR="00C002FC">
        <w:rPr>
          <w:noProof/>
        </w:rPr>
        <w:t>26</w:t>
      </w:r>
      <w:r>
        <w:rPr>
          <w:noProof/>
        </w:rPr>
        <w:fldChar w:fldCharType="end"/>
      </w:r>
    </w:p>
    <w:p w14:paraId="4F31401F"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5.2.</w:t>
      </w:r>
      <w:r>
        <w:rPr>
          <w:rFonts w:asciiTheme="minorHAnsi" w:eastAsiaTheme="minorEastAsia" w:hAnsiTheme="minorHAnsi" w:cstheme="minorBidi"/>
          <w:b w:val="0"/>
          <w:smallCaps w:val="0"/>
          <w:noProof/>
          <w:sz w:val="24"/>
          <w:szCs w:val="24"/>
          <w:lang w:eastAsia="ja-JP"/>
        </w:rPr>
        <w:tab/>
      </w:r>
      <w:r>
        <w:rPr>
          <w:noProof/>
        </w:rPr>
        <w:t>Multi-Class Neuron Model</w:t>
      </w:r>
      <w:r>
        <w:rPr>
          <w:noProof/>
        </w:rPr>
        <w:tab/>
      </w:r>
      <w:r>
        <w:rPr>
          <w:noProof/>
        </w:rPr>
        <w:fldChar w:fldCharType="begin"/>
      </w:r>
      <w:r>
        <w:rPr>
          <w:noProof/>
        </w:rPr>
        <w:instrText xml:space="preserve"> PAGEREF _Toc227759846 \h </w:instrText>
      </w:r>
      <w:r>
        <w:rPr>
          <w:noProof/>
        </w:rPr>
      </w:r>
      <w:r>
        <w:rPr>
          <w:noProof/>
        </w:rPr>
        <w:fldChar w:fldCharType="separate"/>
      </w:r>
      <w:r w:rsidR="00C002FC">
        <w:rPr>
          <w:noProof/>
        </w:rPr>
        <w:t>27</w:t>
      </w:r>
      <w:r>
        <w:rPr>
          <w:noProof/>
        </w:rPr>
        <w:fldChar w:fldCharType="end"/>
      </w:r>
    </w:p>
    <w:p w14:paraId="2F75C6E5"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5.2.1.</w:t>
      </w:r>
      <w:r>
        <w:rPr>
          <w:rFonts w:asciiTheme="minorHAnsi" w:eastAsiaTheme="minorEastAsia" w:hAnsiTheme="minorHAnsi" w:cstheme="minorBidi"/>
          <w:smallCaps w:val="0"/>
          <w:noProof/>
          <w:sz w:val="24"/>
          <w:szCs w:val="24"/>
          <w:lang w:eastAsia="ja-JP"/>
        </w:rPr>
        <w:tab/>
      </w:r>
      <w:r>
        <w:rPr>
          <w:noProof/>
        </w:rPr>
        <w:t>Hodgkin Huxley Network Model</w:t>
      </w:r>
      <w:r>
        <w:rPr>
          <w:noProof/>
        </w:rPr>
        <w:tab/>
      </w:r>
      <w:r>
        <w:rPr>
          <w:noProof/>
        </w:rPr>
        <w:fldChar w:fldCharType="begin"/>
      </w:r>
      <w:r>
        <w:rPr>
          <w:noProof/>
        </w:rPr>
        <w:instrText xml:space="preserve"> PAGEREF _Toc227759847 \h </w:instrText>
      </w:r>
      <w:r>
        <w:rPr>
          <w:noProof/>
        </w:rPr>
      </w:r>
      <w:r>
        <w:rPr>
          <w:noProof/>
        </w:rPr>
        <w:fldChar w:fldCharType="separate"/>
      </w:r>
      <w:r w:rsidR="00C002FC">
        <w:rPr>
          <w:noProof/>
        </w:rPr>
        <w:t>27</w:t>
      </w:r>
      <w:r>
        <w:rPr>
          <w:noProof/>
        </w:rPr>
        <w:fldChar w:fldCharType="end"/>
      </w:r>
    </w:p>
    <w:p w14:paraId="545C0CAB"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5.2.2.</w:t>
      </w:r>
      <w:r>
        <w:rPr>
          <w:rFonts w:asciiTheme="minorHAnsi" w:eastAsiaTheme="minorEastAsia" w:hAnsiTheme="minorHAnsi" w:cstheme="minorBidi"/>
          <w:smallCaps w:val="0"/>
          <w:noProof/>
          <w:sz w:val="24"/>
          <w:szCs w:val="24"/>
          <w:lang w:eastAsia="ja-JP"/>
        </w:rPr>
        <w:tab/>
      </w:r>
      <w:r>
        <w:rPr>
          <w:noProof/>
        </w:rPr>
        <w:t>Izhikevich Network Model</w:t>
      </w:r>
      <w:r>
        <w:rPr>
          <w:noProof/>
        </w:rPr>
        <w:tab/>
      </w:r>
      <w:r>
        <w:rPr>
          <w:noProof/>
        </w:rPr>
        <w:fldChar w:fldCharType="begin"/>
      </w:r>
      <w:r>
        <w:rPr>
          <w:noProof/>
        </w:rPr>
        <w:instrText xml:space="preserve"> PAGEREF _Toc227759848 \h </w:instrText>
      </w:r>
      <w:r>
        <w:rPr>
          <w:noProof/>
        </w:rPr>
      </w:r>
      <w:r>
        <w:rPr>
          <w:noProof/>
        </w:rPr>
        <w:fldChar w:fldCharType="separate"/>
      </w:r>
      <w:r w:rsidR="00C002FC">
        <w:rPr>
          <w:noProof/>
        </w:rPr>
        <w:t>28</w:t>
      </w:r>
      <w:r>
        <w:rPr>
          <w:noProof/>
        </w:rPr>
        <w:fldChar w:fldCharType="end"/>
      </w:r>
    </w:p>
    <w:p w14:paraId="6A5ECEEA"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5.3.</w:t>
      </w:r>
      <w:r>
        <w:rPr>
          <w:rFonts w:asciiTheme="minorHAnsi" w:eastAsiaTheme="minorEastAsia" w:hAnsiTheme="minorHAnsi" w:cstheme="minorBidi"/>
          <w:b w:val="0"/>
          <w:smallCaps w:val="0"/>
          <w:noProof/>
          <w:sz w:val="24"/>
          <w:szCs w:val="24"/>
          <w:lang w:eastAsia="ja-JP"/>
        </w:rPr>
        <w:tab/>
      </w:r>
      <w:r>
        <w:rPr>
          <w:noProof/>
        </w:rPr>
        <w:t>Parameter Estimation</w:t>
      </w:r>
      <w:r>
        <w:rPr>
          <w:noProof/>
        </w:rPr>
        <w:tab/>
      </w:r>
      <w:r>
        <w:rPr>
          <w:noProof/>
        </w:rPr>
        <w:fldChar w:fldCharType="begin"/>
      </w:r>
      <w:r>
        <w:rPr>
          <w:noProof/>
        </w:rPr>
        <w:instrText xml:space="preserve"> PAGEREF _Toc227759849 \h </w:instrText>
      </w:r>
      <w:r>
        <w:rPr>
          <w:noProof/>
        </w:rPr>
      </w:r>
      <w:r>
        <w:rPr>
          <w:noProof/>
        </w:rPr>
        <w:fldChar w:fldCharType="separate"/>
      </w:r>
      <w:r w:rsidR="00C002FC">
        <w:rPr>
          <w:noProof/>
        </w:rPr>
        <w:t>29</w:t>
      </w:r>
      <w:r>
        <w:rPr>
          <w:noProof/>
        </w:rPr>
        <w:fldChar w:fldCharType="end"/>
      </w:r>
    </w:p>
    <w:p w14:paraId="5234DC32"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5.3.1.</w:t>
      </w:r>
      <w:r>
        <w:rPr>
          <w:rFonts w:asciiTheme="minorHAnsi" w:eastAsiaTheme="minorEastAsia" w:hAnsiTheme="minorHAnsi" w:cstheme="minorBidi"/>
          <w:smallCaps w:val="0"/>
          <w:noProof/>
          <w:sz w:val="24"/>
          <w:szCs w:val="24"/>
          <w:lang w:eastAsia="ja-JP"/>
        </w:rPr>
        <w:tab/>
      </w:r>
      <w:r>
        <w:rPr>
          <w:noProof/>
        </w:rPr>
        <w:t>Testing and Selection of Fitness Function</w:t>
      </w:r>
      <w:r>
        <w:rPr>
          <w:noProof/>
        </w:rPr>
        <w:tab/>
      </w:r>
      <w:r>
        <w:rPr>
          <w:noProof/>
        </w:rPr>
        <w:fldChar w:fldCharType="begin"/>
      </w:r>
      <w:r>
        <w:rPr>
          <w:noProof/>
        </w:rPr>
        <w:instrText xml:space="preserve"> PAGEREF _Toc227759850 \h </w:instrText>
      </w:r>
      <w:r>
        <w:rPr>
          <w:noProof/>
        </w:rPr>
      </w:r>
      <w:r>
        <w:rPr>
          <w:noProof/>
        </w:rPr>
        <w:fldChar w:fldCharType="separate"/>
      </w:r>
      <w:r w:rsidR="00C002FC">
        <w:rPr>
          <w:noProof/>
        </w:rPr>
        <w:t>29</w:t>
      </w:r>
      <w:r>
        <w:rPr>
          <w:noProof/>
        </w:rPr>
        <w:fldChar w:fldCharType="end"/>
      </w:r>
    </w:p>
    <w:p w14:paraId="50F0474D"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5.3.2.</w:t>
      </w:r>
      <w:r>
        <w:rPr>
          <w:rFonts w:asciiTheme="minorHAnsi" w:eastAsiaTheme="minorEastAsia" w:hAnsiTheme="minorHAnsi" w:cstheme="minorBidi"/>
          <w:smallCaps w:val="0"/>
          <w:noProof/>
          <w:sz w:val="24"/>
          <w:szCs w:val="24"/>
          <w:lang w:eastAsia="ja-JP"/>
        </w:rPr>
        <w:tab/>
      </w:r>
      <w:r>
        <w:rPr>
          <w:noProof/>
        </w:rPr>
        <w:t>Genetic Algorithm and Estimation of Izhikevich Parameters</w:t>
      </w:r>
      <w:r>
        <w:rPr>
          <w:noProof/>
        </w:rPr>
        <w:tab/>
      </w:r>
      <w:r>
        <w:rPr>
          <w:noProof/>
        </w:rPr>
        <w:fldChar w:fldCharType="begin"/>
      </w:r>
      <w:r>
        <w:rPr>
          <w:noProof/>
        </w:rPr>
        <w:instrText xml:space="preserve"> PAGEREF _Toc227759851 \h </w:instrText>
      </w:r>
      <w:r>
        <w:rPr>
          <w:noProof/>
        </w:rPr>
      </w:r>
      <w:r>
        <w:rPr>
          <w:noProof/>
        </w:rPr>
        <w:fldChar w:fldCharType="separate"/>
      </w:r>
      <w:r w:rsidR="00C002FC">
        <w:rPr>
          <w:noProof/>
        </w:rPr>
        <w:t>33</w:t>
      </w:r>
      <w:r>
        <w:rPr>
          <w:noProof/>
        </w:rPr>
        <w:fldChar w:fldCharType="end"/>
      </w:r>
    </w:p>
    <w:p w14:paraId="2CEC2659"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5.3.3.</w:t>
      </w:r>
      <w:r>
        <w:rPr>
          <w:rFonts w:asciiTheme="minorHAnsi" w:eastAsiaTheme="minorEastAsia" w:hAnsiTheme="minorHAnsi" w:cstheme="minorBidi"/>
          <w:smallCaps w:val="0"/>
          <w:noProof/>
          <w:sz w:val="24"/>
          <w:szCs w:val="24"/>
          <w:lang w:eastAsia="ja-JP"/>
        </w:rPr>
        <w:tab/>
      </w:r>
      <w:r>
        <w:rPr>
          <w:noProof/>
        </w:rPr>
        <w:t>TC Parameter Estimation</w:t>
      </w:r>
      <w:r>
        <w:rPr>
          <w:noProof/>
        </w:rPr>
        <w:tab/>
      </w:r>
      <w:r>
        <w:rPr>
          <w:noProof/>
        </w:rPr>
        <w:fldChar w:fldCharType="begin"/>
      </w:r>
      <w:r>
        <w:rPr>
          <w:noProof/>
        </w:rPr>
        <w:instrText xml:space="preserve"> PAGEREF _Toc227759852 \h </w:instrText>
      </w:r>
      <w:r>
        <w:rPr>
          <w:noProof/>
        </w:rPr>
      </w:r>
      <w:r>
        <w:rPr>
          <w:noProof/>
        </w:rPr>
        <w:fldChar w:fldCharType="separate"/>
      </w:r>
      <w:r w:rsidR="00C002FC">
        <w:rPr>
          <w:noProof/>
        </w:rPr>
        <w:t>33</w:t>
      </w:r>
      <w:r>
        <w:rPr>
          <w:noProof/>
        </w:rPr>
        <w:fldChar w:fldCharType="end"/>
      </w:r>
    </w:p>
    <w:p w14:paraId="7A87E1D8"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5.3.4.</w:t>
      </w:r>
      <w:r>
        <w:rPr>
          <w:rFonts w:asciiTheme="minorHAnsi" w:eastAsiaTheme="minorEastAsia" w:hAnsiTheme="minorHAnsi" w:cstheme="minorBidi"/>
          <w:smallCaps w:val="0"/>
          <w:noProof/>
          <w:sz w:val="24"/>
          <w:szCs w:val="24"/>
          <w:lang w:eastAsia="ja-JP"/>
        </w:rPr>
        <w:tab/>
      </w:r>
      <w:r>
        <w:rPr>
          <w:noProof/>
        </w:rPr>
        <w:t>STN Parameter Estimation</w:t>
      </w:r>
      <w:r>
        <w:rPr>
          <w:noProof/>
        </w:rPr>
        <w:tab/>
      </w:r>
      <w:r>
        <w:rPr>
          <w:noProof/>
        </w:rPr>
        <w:fldChar w:fldCharType="begin"/>
      </w:r>
      <w:r>
        <w:rPr>
          <w:noProof/>
        </w:rPr>
        <w:instrText xml:space="preserve"> PAGEREF _Toc227759853 \h </w:instrText>
      </w:r>
      <w:r>
        <w:rPr>
          <w:noProof/>
        </w:rPr>
      </w:r>
      <w:r>
        <w:rPr>
          <w:noProof/>
        </w:rPr>
        <w:fldChar w:fldCharType="separate"/>
      </w:r>
      <w:r w:rsidR="00C002FC">
        <w:rPr>
          <w:noProof/>
        </w:rPr>
        <w:t>37</w:t>
      </w:r>
      <w:r>
        <w:rPr>
          <w:noProof/>
        </w:rPr>
        <w:fldChar w:fldCharType="end"/>
      </w:r>
    </w:p>
    <w:p w14:paraId="49F0208B" w14:textId="77777777" w:rsidR="00A05501" w:rsidRDefault="00A05501">
      <w:pPr>
        <w:pStyle w:val="TOC3"/>
        <w:tabs>
          <w:tab w:val="left" w:pos="741"/>
          <w:tab w:val="right" w:pos="9350"/>
        </w:tabs>
        <w:rPr>
          <w:rFonts w:asciiTheme="minorHAnsi" w:eastAsiaTheme="minorEastAsia" w:hAnsiTheme="minorHAnsi" w:cstheme="minorBidi"/>
          <w:smallCaps w:val="0"/>
          <w:noProof/>
          <w:sz w:val="24"/>
          <w:szCs w:val="24"/>
          <w:lang w:eastAsia="ja-JP"/>
        </w:rPr>
      </w:pPr>
      <w:r>
        <w:rPr>
          <w:noProof/>
        </w:rPr>
        <w:t>5.3.5.</w:t>
      </w:r>
      <w:r>
        <w:rPr>
          <w:rFonts w:asciiTheme="minorHAnsi" w:eastAsiaTheme="minorEastAsia" w:hAnsiTheme="minorHAnsi" w:cstheme="minorBidi"/>
          <w:smallCaps w:val="0"/>
          <w:noProof/>
          <w:sz w:val="24"/>
          <w:szCs w:val="24"/>
          <w:lang w:eastAsia="ja-JP"/>
        </w:rPr>
        <w:tab/>
      </w:r>
      <w:r>
        <w:rPr>
          <w:noProof/>
        </w:rPr>
        <w:t>GPe Parameter Estimation</w:t>
      </w:r>
      <w:r>
        <w:rPr>
          <w:noProof/>
        </w:rPr>
        <w:tab/>
      </w:r>
      <w:r>
        <w:rPr>
          <w:noProof/>
        </w:rPr>
        <w:fldChar w:fldCharType="begin"/>
      </w:r>
      <w:r>
        <w:rPr>
          <w:noProof/>
        </w:rPr>
        <w:instrText xml:space="preserve"> PAGEREF _Toc227759854 \h </w:instrText>
      </w:r>
      <w:r>
        <w:rPr>
          <w:noProof/>
        </w:rPr>
      </w:r>
      <w:r>
        <w:rPr>
          <w:noProof/>
        </w:rPr>
        <w:fldChar w:fldCharType="separate"/>
      </w:r>
      <w:r w:rsidR="00C002FC">
        <w:rPr>
          <w:noProof/>
        </w:rPr>
        <w:t>40</w:t>
      </w:r>
      <w:r>
        <w:rPr>
          <w:noProof/>
        </w:rPr>
        <w:fldChar w:fldCharType="end"/>
      </w:r>
    </w:p>
    <w:p w14:paraId="1C1D3EC1"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5.4.</w:t>
      </w:r>
      <w:r>
        <w:rPr>
          <w:rFonts w:asciiTheme="minorHAnsi" w:eastAsiaTheme="minorEastAsia" w:hAnsiTheme="minorHAnsi" w:cstheme="minorBidi"/>
          <w:b w:val="0"/>
          <w:smallCaps w:val="0"/>
          <w:noProof/>
          <w:sz w:val="24"/>
          <w:szCs w:val="24"/>
          <w:lang w:eastAsia="ja-JP"/>
        </w:rPr>
        <w:tab/>
      </w:r>
      <w:r>
        <w:rPr>
          <w:noProof/>
        </w:rPr>
        <w:t>Multi-Class Model Testing and Results</w:t>
      </w:r>
      <w:r>
        <w:rPr>
          <w:noProof/>
        </w:rPr>
        <w:tab/>
      </w:r>
      <w:r>
        <w:rPr>
          <w:noProof/>
        </w:rPr>
        <w:fldChar w:fldCharType="begin"/>
      </w:r>
      <w:r>
        <w:rPr>
          <w:noProof/>
        </w:rPr>
        <w:instrText xml:space="preserve"> PAGEREF _Toc227759855 \h </w:instrText>
      </w:r>
      <w:r>
        <w:rPr>
          <w:noProof/>
        </w:rPr>
      </w:r>
      <w:r>
        <w:rPr>
          <w:noProof/>
        </w:rPr>
        <w:fldChar w:fldCharType="separate"/>
      </w:r>
      <w:r w:rsidR="00C002FC">
        <w:rPr>
          <w:noProof/>
        </w:rPr>
        <w:t>44</w:t>
      </w:r>
      <w:r>
        <w:rPr>
          <w:noProof/>
        </w:rPr>
        <w:fldChar w:fldCharType="end"/>
      </w:r>
    </w:p>
    <w:p w14:paraId="28FD25D1"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5.5.</w:t>
      </w:r>
      <w:r>
        <w:rPr>
          <w:rFonts w:asciiTheme="minorHAnsi" w:eastAsiaTheme="minorEastAsia" w:hAnsiTheme="minorHAnsi" w:cstheme="minorBidi"/>
          <w:b w:val="0"/>
          <w:smallCaps w:val="0"/>
          <w:noProof/>
          <w:sz w:val="24"/>
          <w:szCs w:val="24"/>
          <w:lang w:eastAsia="ja-JP"/>
        </w:rPr>
        <w:tab/>
      </w:r>
      <w:r>
        <w:rPr>
          <w:noProof/>
        </w:rPr>
        <w:t>Discussion of Network Model Results</w:t>
      </w:r>
      <w:r>
        <w:rPr>
          <w:noProof/>
        </w:rPr>
        <w:tab/>
      </w:r>
      <w:r>
        <w:rPr>
          <w:noProof/>
        </w:rPr>
        <w:fldChar w:fldCharType="begin"/>
      </w:r>
      <w:r>
        <w:rPr>
          <w:noProof/>
        </w:rPr>
        <w:instrText xml:space="preserve"> PAGEREF _Toc227759856 \h </w:instrText>
      </w:r>
      <w:r>
        <w:rPr>
          <w:noProof/>
        </w:rPr>
      </w:r>
      <w:r>
        <w:rPr>
          <w:noProof/>
        </w:rPr>
        <w:fldChar w:fldCharType="separate"/>
      </w:r>
      <w:r w:rsidR="00C002FC">
        <w:rPr>
          <w:noProof/>
        </w:rPr>
        <w:t>46</w:t>
      </w:r>
      <w:r>
        <w:rPr>
          <w:noProof/>
        </w:rPr>
        <w:fldChar w:fldCharType="end"/>
      </w:r>
    </w:p>
    <w:p w14:paraId="12A08324"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5.6.</w:t>
      </w:r>
      <w:r>
        <w:rPr>
          <w:rFonts w:asciiTheme="minorHAnsi" w:eastAsiaTheme="minorEastAsia" w:hAnsiTheme="minorHAnsi" w:cstheme="minorBidi"/>
          <w:b w:val="0"/>
          <w:smallCaps w:val="0"/>
          <w:noProof/>
          <w:sz w:val="24"/>
          <w:szCs w:val="24"/>
          <w:lang w:eastAsia="ja-JP"/>
        </w:rPr>
        <w:tab/>
      </w:r>
      <w:r>
        <w:rPr>
          <w:noProof/>
        </w:rPr>
        <w:t>Computational speed/resource comparison</w:t>
      </w:r>
      <w:r>
        <w:rPr>
          <w:noProof/>
        </w:rPr>
        <w:tab/>
      </w:r>
      <w:r>
        <w:rPr>
          <w:noProof/>
        </w:rPr>
        <w:fldChar w:fldCharType="begin"/>
      </w:r>
      <w:r>
        <w:rPr>
          <w:noProof/>
        </w:rPr>
        <w:instrText xml:space="preserve"> PAGEREF _Toc227759857 \h </w:instrText>
      </w:r>
      <w:r>
        <w:rPr>
          <w:noProof/>
        </w:rPr>
      </w:r>
      <w:r>
        <w:rPr>
          <w:noProof/>
        </w:rPr>
        <w:fldChar w:fldCharType="separate"/>
      </w:r>
      <w:r w:rsidR="00C002FC">
        <w:rPr>
          <w:noProof/>
        </w:rPr>
        <w:t>48</w:t>
      </w:r>
      <w:r>
        <w:rPr>
          <w:noProof/>
        </w:rPr>
        <w:fldChar w:fldCharType="end"/>
      </w:r>
    </w:p>
    <w:p w14:paraId="32D3C91B" w14:textId="77777777" w:rsidR="00A05501" w:rsidRDefault="00A05501">
      <w:pPr>
        <w:pStyle w:val="TOC1"/>
        <w:tabs>
          <w:tab w:val="left" w:pos="410"/>
          <w:tab w:val="right" w:pos="9350"/>
        </w:tabs>
        <w:rPr>
          <w:rFonts w:asciiTheme="minorHAnsi" w:eastAsiaTheme="minorEastAsia" w:hAnsiTheme="minorHAnsi" w:cstheme="minorBidi"/>
          <w:b w:val="0"/>
          <w:caps w:val="0"/>
          <w:noProof/>
          <w:sz w:val="24"/>
          <w:szCs w:val="24"/>
          <w:u w:val="none"/>
          <w:lang w:eastAsia="ja-JP"/>
        </w:rPr>
      </w:pPr>
      <w:r>
        <w:rPr>
          <w:noProof/>
        </w:rPr>
        <w:t>6.</w:t>
      </w:r>
      <w:r>
        <w:rPr>
          <w:rFonts w:asciiTheme="minorHAnsi" w:eastAsiaTheme="minorEastAsia" w:hAnsiTheme="minorHAnsi" w:cstheme="minorBidi"/>
          <w:b w:val="0"/>
          <w:caps w:val="0"/>
          <w:noProof/>
          <w:sz w:val="24"/>
          <w:szCs w:val="24"/>
          <w:u w:val="none"/>
          <w:lang w:eastAsia="ja-JP"/>
        </w:rPr>
        <w:tab/>
      </w:r>
      <w:r>
        <w:rPr>
          <w:noProof/>
        </w:rPr>
        <w:t>Conclusion</w:t>
      </w:r>
      <w:r>
        <w:rPr>
          <w:noProof/>
        </w:rPr>
        <w:tab/>
      </w:r>
      <w:r>
        <w:rPr>
          <w:noProof/>
        </w:rPr>
        <w:fldChar w:fldCharType="begin"/>
      </w:r>
      <w:r>
        <w:rPr>
          <w:noProof/>
        </w:rPr>
        <w:instrText xml:space="preserve"> PAGEREF _Toc227759858 \h </w:instrText>
      </w:r>
      <w:r>
        <w:rPr>
          <w:noProof/>
        </w:rPr>
      </w:r>
      <w:r>
        <w:rPr>
          <w:noProof/>
        </w:rPr>
        <w:fldChar w:fldCharType="separate"/>
      </w:r>
      <w:r w:rsidR="00C002FC">
        <w:rPr>
          <w:noProof/>
        </w:rPr>
        <w:t>50</w:t>
      </w:r>
      <w:r>
        <w:rPr>
          <w:noProof/>
        </w:rPr>
        <w:fldChar w:fldCharType="end"/>
      </w:r>
    </w:p>
    <w:p w14:paraId="01D6E029" w14:textId="77777777" w:rsidR="00A05501" w:rsidRDefault="00A05501">
      <w:pPr>
        <w:pStyle w:val="TOC1"/>
        <w:tabs>
          <w:tab w:val="left" w:pos="410"/>
          <w:tab w:val="right" w:pos="9350"/>
        </w:tabs>
        <w:rPr>
          <w:rFonts w:asciiTheme="minorHAnsi" w:eastAsiaTheme="minorEastAsia" w:hAnsiTheme="minorHAnsi" w:cstheme="minorBidi"/>
          <w:b w:val="0"/>
          <w:caps w:val="0"/>
          <w:noProof/>
          <w:sz w:val="24"/>
          <w:szCs w:val="24"/>
          <w:u w:val="none"/>
          <w:lang w:eastAsia="ja-JP"/>
        </w:rPr>
      </w:pPr>
      <w:r>
        <w:rPr>
          <w:noProof/>
        </w:rPr>
        <w:t>7.</w:t>
      </w:r>
      <w:r>
        <w:rPr>
          <w:rFonts w:asciiTheme="minorHAnsi" w:eastAsiaTheme="minorEastAsia" w:hAnsiTheme="minorHAnsi" w:cstheme="minorBidi"/>
          <w:b w:val="0"/>
          <w:caps w:val="0"/>
          <w:noProof/>
          <w:sz w:val="24"/>
          <w:szCs w:val="24"/>
          <w:u w:val="none"/>
          <w:lang w:eastAsia="ja-JP"/>
        </w:rPr>
        <w:tab/>
      </w:r>
      <w:r>
        <w:rPr>
          <w:noProof/>
        </w:rPr>
        <w:t>References</w:t>
      </w:r>
      <w:r>
        <w:rPr>
          <w:noProof/>
        </w:rPr>
        <w:tab/>
      </w:r>
      <w:r>
        <w:rPr>
          <w:noProof/>
        </w:rPr>
        <w:fldChar w:fldCharType="begin"/>
      </w:r>
      <w:r>
        <w:rPr>
          <w:noProof/>
        </w:rPr>
        <w:instrText xml:space="preserve"> PAGEREF _Toc227759859 \h </w:instrText>
      </w:r>
      <w:r>
        <w:rPr>
          <w:noProof/>
        </w:rPr>
      </w:r>
      <w:r>
        <w:rPr>
          <w:noProof/>
        </w:rPr>
        <w:fldChar w:fldCharType="separate"/>
      </w:r>
      <w:r w:rsidR="00C002FC">
        <w:rPr>
          <w:noProof/>
        </w:rPr>
        <w:t>52</w:t>
      </w:r>
      <w:r>
        <w:rPr>
          <w:noProof/>
        </w:rPr>
        <w:fldChar w:fldCharType="end"/>
      </w:r>
    </w:p>
    <w:p w14:paraId="2B624615" w14:textId="77777777" w:rsidR="00A05501" w:rsidRDefault="00A05501">
      <w:pPr>
        <w:pStyle w:val="TOC1"/>
        <w:tabs>
          <w:tab w:val="left" w:pos="410"/>
          <w:tab w:val="right" w:pos="9350"/>
        </w:tabs>
        <w:rPr>
          <w:rFonts w:asciiTheme="minorHAnsi" w:eastAsiaTheme="minorEastAsia" w:hAnsiTheme="minorHAnsi" w:cstheme="minorBidi"/>
          <w:b w:val="0"/>
          <w:caps w:val="0"/>
          <w:noProof/>
          <w:sz w:val="24"/>
          <w:szCs w:val="24"/>
          <w:u w:val="none"/>
          <w:lang w:eastAsia="ja-JP"/>
        </w:rPr>
      </w:pPr>
      <w:r>
        <w:rPr>
          <w:noProof/>
        </w:rPr>
        <w:t>8.</w:t>
      </w:r>
      <w:r>
        <w:rPr>
          <w:rFonts w:asciiTheme="minorHAnsi" w:eastAsiaTheme="minorEastAsia" w:hAnsiTheme="minorHAnsi" w:cstheme="minorBidi"/>
          <w:b w:val="0"/>
          <w:caps w:val="0"/>
          <w:noProof/>
          <w:sz w:val="24"/>
          <w:szCs w:val="24"/>
          <w:u w:val="none"/>
          <w:lang w:eastAsia="ja-JP"/>
        </w:rPr>
        <w:tab/>
      </w:r>
      <w:r>
        <w:rPr>
          <w:noProof/>
        </w:rPr>
        <w:t>APPENDIX</w:t>
      </w:r>
      <w:r>
        <w:rPr>
          <w:noProof/>
        </w:rPr>
        <w:tab/>
      </w:r>
      <w:r>
        <w:rPr>
          <w:noProof/>
        </w:rPr>
        <w:fldChar w:fldCharType="begin"/>
      </w:r>
      <w:r>
        <w:rPr>
          <w:noProof/>
        </w:rPr>
        <w:instrText xml:space="preserve"> PAGEREF _Toc227759860 \h </w:instrText>
      </w:r>
      <w:r>
        <w:rPr>
          <w:noProof/>
        </w:rPr>
      </w:r>
      <w:r>
        <w:rPr>
          <w:noProof/>
        </w:rPr>
        <w:fldChar w:fldCharType="separate"/>
      </w:r>
      <w:r w:rsidR="00C002FC">
        <w:rPr>
          <w:noProof/>
        </w:rPr>
        <w:t>57</w:t>
      </w:r>
      <w:r>
        <w:rPr>
          <w:noProof/>
        </w:rPr>
        <w:fldChar w:fldCharType="end"/>
      </w:r>
    </w:p>
    <w:p w14:paraId="74276E84"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8.1.</w:t>
      </w:r>
      <w:r>
        <w:rPr>
          <w:rFonts w:asciiTheme="minorHAnsi" w:eastAsiaTheme="minorEastAsia" w:hAnsiTheme="minorHAnsi" w:cstheme="minorBidi"/>
          <w:b w:val="0"/>
          <w:smallCaps w:val="0"/>
          <w:noProof/>
          <w:sz w:val="24"/>
          <w:szCs w:val="24"/>
          <w:lang w:eastAsia="ja-JP"/>
        </w:rPr>
        <w:tab/>
      </w:r>
      <w:r>
        <w:rPr>
          <w:noProof/>
        </w:rPr>
        <w:t>GPi (GPe) Neuron</w:t>
      </w:r>
      <w:r>
        <w:rPr>
          <w:noProof/>
        </w:rPr>
        <w:tab/>
      </w:r>
      <w:r>
        <w:rPr>
          <w:noProof/>
        </w:rPr>
        <w:fldChar w:fldCharType="begin"/>
      </w:r>
      <w:r>
        <w:rPr>
          <w:noProof/>
        </w:rPr>
        <w:instrText xml:space="preserve"> PAGEREF _Toc227759861 \h </w:instrText>
      </w:r>
      <w:r>
        <w:rPr>
          <w:noProof/>
        </w:rPr>
      </w:r>
      <w:r>
        <w:rPr>
          <w:noProof/>
        </w:rPr>
        <w:fldChar w:fldCharType="separate"/>
      </w:r>
      <w:r w:rsidR="00C002FC">
        <w:rPr>
          <w:noProof/>
        </w:rPr>
        <w:t>57</w:t>
      </w:r>
      <w:r>
        <w:rPr>
          <w:noProof/>
        </w:rPr>
        <w:fldChar w:fldCharType="end"/>
      </w:r>
    </w:p>
    <w:p w14:paraId="27C7BB76"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8.2.</w:t>
      </w:r>
      <w:r>
        <w:rPr>
          <w:rFonts w:asciiTheme="minorHAnsi" w:eastAsiaTheme="minorEastAsia" w:hAnsiTheme="minorHAnsi" w:cstheme="minorBidi"/>
          <w:b w:val="0"/>
          <w:smallCaps w:val="0"/>
          <w:noProof/>
          <w:sz w:val="24"/>
          <w:szCs w:val="24"/>
          <w:lang w:eastAsia="ja-JP"/>
        </w:rPr>
        <w:tab/>
      </w:r>
      <w:r>
        <w:rPr>
          <w:noProof/>
        </w:rPr>
        <w:t>STN</w:t>
      </w:r>
      <w:r>
        <w:rPr>
          <w:noProof/>
        </w:rPr>
        <w:tab/>
      </w:r>
      <w:r>
        <w:rPr>
          <w:noProof/>
        </w:rPr>
        <w:fldChar w:fldCharType="begin"/>
      </w:r>
      <w:r>
        <w:rPr>
          <w:noProof/>
        </w:rPr>
        <w:instrText xml:space="preserve"> PAGEREF _Toc227759862 \h </w:instrText>
      </w:r>
      <w:r>
        <w:rPr>
          <w:noProof/>
        </w:rPr>
      </w:r>
      <w:r>
        <w:rPr>
          <w:noProof/>
        </w:rPr>
        <w:fldChar w:fldCharType="separate"/>
      </w:r>
      <w:r w:rsidR="00C002FC">
        <w:rPr>
          <w:noProof/>
        </w:rPr>
        <w:t>59</w:t>
      </w:r>
      <w:r>
        <w:rPr>
          <w:noProof/>
        </w:rPr>
        <w:fldChar w:fldCharType="end"/>
      </w:r>
    </w:p>
    <w:p w14:paraId="346F5AEF" w14:textId="77777777" w:rsidR="00A05501" w:rsidRDefault="00A05501">
      <w:pPr>
        <w:pStyle w:val="TOC2"/>
        <w:tabs>
          <w:tab w:val="left" w:pos="581"/>
          <w:tab w:val="right" w:pos="9350"/>
        </w:tabs>
        <w:rPr>
          <w:rFonts w:asciiTheme="minorHAnsi" w:eastAsiaTheme="minorEastAsia" w:hAnsiTheme="minorHAnsi" w:cstheme="minorBidi"/>
          <w:b w:val="0"/>
          <w:smallCaps w:val="0"/>
          <w:noProof/>
          <w:sz w:val="24"/>
          <w:szCs w:val="24"/>
          <w:lang w:eastAsia="ja-JP"/>
        </w:rPr>
      </w:pPr>
      <w:r>
        <w:rPr>
          <w:noProof/>
        </w:rPr>
        <w:t>8.3.</w:t>
      </w:r>
      <w:r>
        <w:rPr>
          <w:rFonts w:asciiTheme="minorHAnsi" w:eastAsiaTheme="minorEastAsia" w:hAnsiTheme="minorHAnsi" w:cstheme="minorBidi"/>
          <w:b w:val="0"/>
          <w:smallCaps w:val="0"/>
          <w:noProof/>
          <w:sz w:val="24"/>
          <w:szCs w:val="24"/>
          <w:lang w:eastAsia="ja-JP"/>
        </w:rPr>
        <w:tab/>
      </w:r>
      <w:r>
        <w:rPr>
          <w:noProof/>
        </w:rPr>
        <w:t>TC</w:t>
      </w:r>
      <w:r>
        <w:rPr>
          <w:noProof/>
        </w:rPr>
        <w:tab/>
      </w:r>
      <w:r>
        <w:rPr>
          <w:noProof/>
        </w:rPr>
        <w:fldChar w:fldCharType="begin"/>
      </w:r>
      <w:r>
        <w:rPr>
          <w:noProof/>
        </w:rPr>
        <w:instrText xml:space="preserve"> PAGEREF _Toc227759863 \h </w:instrText>
      </w:r>
      <w:r>
        <w:rPr>
          <w:noProof/>
        </w:rPr>
      </w:r>
      <w:r>
        <w:rPr>
          <w:noProof/>
        </w:rPr>
        <w:fldChar w:fldCharType="separate"/>
      </w:r>
      <w:r w:rsidR="00C002FC">
        <w:rPr>
          <w:noProof/>
        </w:rPr>
        <w:t>59</w:t>
      </w:r>
      <w:r>
        <w:rPr>
          <w:noProof/>
        </w:rPr>
        <w:fldChar w:fldCharType="end"/>
      </w:r>
    </w:p>
    <w:p w14:paraId="3635F46A" w14:textId="77777777" w:rsidR="006A1F4D" w:rsidRDefault="006A1F4D">
      <w:r>
        <w:rPr>
          <w:b/>
          <w:bCs/>
          <w:noProof/>
        </w:rPr>
        <w:fldChar w:fldCharType="end"/>
      </w:r>
    </w:p>
    <w:p w14:paraId="4EEE5A0D" w14:textId="77777777" w:rsidR="002B3C59" w:rsidRDefault="00E51277" w:rsidP="0011684A">
      <w:pPr>
        <w:pStyle w:val="Heading1"/>
      </w:pPr>
      <w:r>
        <w:br w:type="page"/>
      </w:r>
      <w:bookmarkStart w:id="0" w:name="_Toc227759830"/>
      <w:r w:rsidR="00A84850" w:rsidRPr="00C85B8E">
        <w:t>Introduction</w:t>
      </w:r>
      <w:bookmarkEnd w:id="0"/>
    </w:p>
    <w:p w14:paraId="290192DE" w14:textId="77777777" w:rsidR="002B3C59" w:rsidRDefault="002B3C59" w:rsidP="0011684A">
      <w:pPr>
        <w:pStyle w:val="Heading2"/>
      </w:pPr>
      <w:bookmarkStart w:id="1" w:name="_Toc227759831"/>
      <w:r w:rsidRPr="009A5D0D">
        <w:t>Motivation</w:t>
      </w:r>
      <w:bookmarkEnd w:id="1"/>
    </w:p>
    <w:p w14:paraId="3C6C28F0" w14:textId="100C5D87" w:rsidR="002B3C59" w:rsidRDefault="00C94B27" w:rsidP="00BE09EB">
      <w:pPr>
        <w:ind w:firstLine="720"/>
      </w:pPr>
      <w:r>
        <w:t>The goal of the proposed research is to provide a computationally efficient model to allow for the study of deep brain stimulation (DBS) for the tre</w:t>
      </w:r>
      <w:r w:rsidR="00E82719">
        <w:t xml:space="preserve">atment of Parkinson’s disease (PD). PD affects tens of millions of people worldwide and the frequency and economic burden of the condition are set to increase as the elderly population grows.  PD is a neurodegenerative disorder characterized by tremors of the limbs and impaired muscular movements.  </w:t>
      </w:r>
      <w:r w:rsidR="001C1A04">
        <w:fldChar w:fldCharType="begin" w:fldLock="1"/>
      </w:r>
      <w:r w:rsidR="00AF332E">
        <w:instrText>ADDIN CSL_CITATION { "citationItems" : [ { "id" : "ITEM-1", "itemData" : { "DOI" : "10.1016/j.tins.2007.05.004", "abstract" : "Parkinson's disease is a common and disabling disorder of movement owing to dopaminergic denervation of the striatum. However, it is still unclear how this denervation perverts normal functioning to cause slowing of voluntary movements. Recent work using tissue slice preparations, animal models and in humans with Parkinson's disease has demonstrated abnormally synchronized oscillatory activity at multiple levels of the basal ganglia-cortical loop. This excessive synchronization correlates with motor deficit, and its suppression by dopaminergic therapies, ablative surgery or deep-brain stimulation might provide the basic mechanism whereby diverse therapeutic strategies ameliorate motor impairment in patients with Parkinson's disease. This review is part of the INMED/TINS special issue, Physiogenic and pathogenic oscillations: the beauty and the beast, based on presentations at the annual INMED/TINS symposium (http://inmednet.com/).", "author" : [ { "dropping-particle" : "", "family" : "Hammond", "given" : "Constance", "non-dropping-particle" : "", "parse-names" : false, "suffix" : "" }, { "dropping-particle" : "", "family" : "Bergman", "given" : "Hagai", "non-dropping-particle" : "", "parse-names" : false, "suffix" : "" }, { "dropping-particle" : "", "family" : "Brown", "given" : "Peter", "non-dropping-particle" : "", "parse-names" : false, "suffix" : "" } ], "container-title" : "Trends in neurosciences", "id" : "ITEM-1", "issue" : "7", "issued" : { "date-parts" : [ [ "2007", "7" ] ] }, "page" : "357-64", "title" : "Pathological synchronization in Parkinson's disease: networks, models and treatments.", "type" : "article-journal", "volume" : "30" }, "uris" : [ "http://www.mendeley.com/documents/?uuid=3daf57ba-3074-451b-bc86-1b6a049d6e67" ] } ], "mendeley" : { "previouslyFormattedCitation" : "[1]" }, "properties" : { "noteIndex" : 0 }, "schema" : "https://github.com/citation-style-language/schema/raw/master/csl-citation.json" }</w:instrText>
      </w:r>
      <w:r w:rsidR="001C1A04">
        <w:fldChar w:fldCharType="separate"/>
      </w:r>
      <w:r w:rsidR="00A51BA1" w:rsidRPr="00A51BA1">
        <w:rPr>
          <w:noProof/>
        </w:rPr>
        <w:t>[1]</w:t>
      </w:r>
      <w:r w:rsidR="001C1A04">
        <w:fldChar w:fldCharType="end"/>
      </w:r>
      <w:r w:rsidR="001C1A04">
        <w:t xml:space="preserve">  </w:t>
      </w:r>
    </w:p>
    <w:p w14:paraId="1C6B544F" w14:textId="05262752" w:rsidR="000B550B" w:rsidRDefault="00FF42C5" w:rsidP="00BE09EB">
      <w:pPr>
        <w:ind w:firstLine="720"/>
      </w:pPr>
      <w:r>
        <w:t xml:space="preserve">DBS is a therapeutic strategy used to reduce symptoms associated with PD such as tremors and decreased locomotion.  </w:t>
      </w:r>
      <w:r>
        <w:fldChar w:fldCharType="begin" w:fldLock="1"/>
      </w:r>
      <w:r w:rsidR="00AF332E">
        <w:instrText>ADDIN CSL_CITATION { "citationItems" : [ { "id" : "ITEM-1", "itemData" : { "DOI" : "10.1063/1.3127585", "abstract" : "Parkinson's disease (PD) is a neurodegenerative disorder characterized by a variety of motor signs affecting gait, postural stability, and tremor. These symptoms can be improved when electrodes are implanted in deep brain structures and electrical stimulation is delivered chronically at high frequency (&gt;100 Hz). Deep brain stimulation (DBS) onset or cessation affects PD signs with different latencies, and the long-term improvements of symptoms affecting the body axis and those affecting the limbs vary in duration. Interestingly, these effects have not been systematically analyzed and modeled. We compare these timing phenomena in relation to one axial (i.e., locomotion) and one distal (i.e., tremor) signs. We suggest that during DBS, these symptoms are improved by different network mechanisms operating at multiple time scales. Locomotion improvement may involve a delayed plastic reorganization, which takes hours to develop, whereas rest tremor is probably alleviated by an almost instantaneous desynchronization of neural activity in subcortical structures. Even if all PD patients develop both distal and axial symptoms sooner or later, current computational models of locomotion and rest tremor are separate. Furthermore, a few computational models of locomotion focus on PD and none exploring the effect of DBS was found in the literature. We, therefore, discuss a model of a neuronal network during DBS, general enough to explore the subcircuits controlling locomotion and rest tremor simultaneously. This model accounts for synchronization and plasticity, two mechanisms that are believed to underlie the two types of symptoms analyzed. We suggest that a hysteretic effect caused by DBS-induced plasticity and synchronization modulation contributes to the different therapeutic latencies observed. Such a comprehensive, generic computational model of DBS effects, incorporating these timing phenomena, should assist in developing a more efficient, faster, durable treatment of distal and axial signs in PD.", "author" : [ { "dropping-particle" : "", "family" : "Beuter", "given" : "Anne", "non-dropping-particle" : "", "parse-names" : false, "suffix" : "" }, { "dropping-particle" : "", "family" : "Modolo", "given" : "Julien", "non-dropping-particle" : "", "parse-names" : false, "suffix" : "" } ], "container-title" : "Chaos (Woodbury, N.Y.)", "id" : "ITEM-1", "issue" : "2", "issued" : { "date-parts" : [ [ "2009", "6" ] ] }, "page" : "026114", "title" : "Delayed and lasting effects of deep brain stimulation on locomotion in Parkinson's disease.", "type" : "article-journal", "volume" : "19" }, "uris" : [ "http://www.mendeley.com/documents/?uuid=d03bda81-fb58-451b-adb7-ba61154f3d5e" ] } ], "mendeley" : { "previouslyFormattedCitation" : "[2]" }, "properties" : { "noteIndex" : 0 }, "schema" : "https://github.com/citation-style-language/schema/raw/master/csl-citation.json" }</w:instrText>
      </w:r>
      <w:r>
        <w:fldChar w:fldCharType="separate"/>
      </w:r>
      <w:r w:rsidR="00A51BA1" w:rsidRPr="00A51BA1">
        <w:rPr>
          <w:noProof/>
        </w:rPr>
        <w:t>[2]</w:t>
      </w:r>
      <w:r>
        <w:fldChar w:fldCharType="end"/>
      </w:r>
      <w:r>
        <w:t xml:space="preserve"> However, the mechanisms behind DBS remain unclear and a topic of debate. </w:t>
      </w:r>
      <w:r>
        <w:fldChar w:fldCharType="begin" w:fldLock="1"/>
      </w:r>
      <w:r w:rsidR="00AF332E">
        <w:instrText>ADDIN CSL_CITATION { "citationItems" : [ { "id" : "ITEM-1", "itemData" : { "DOI" : "10.1152/jn.01080.2007", "abstract" : "The therapeutic effectiveness of deep brain stimulation (DBS) of the subthalamic nucleus (STN) may arise through its effects on inhibitory basal ganglia outputs, including those from the internal segment of the globus pallidus (GPi). Changes in GPi activity will impact its thalamic targets, representing a possible pathway for STN-DBS to modulate basal ganglia-thalamocortical processing. To study the effect of STN-DBS on thalamic activity, we examined thalamocortical (TC) relay cell responses to an excitatory input train under a variety of inhibitory signals, using a computational model. The inhibitory signals were obtained from single-unit GPi recordings from normal monkeys and from monkeys rendered parkinsonian through arterial 1-methyl-4-phenyl-1,2,3,6-tetrahydropyridine injection. The parkinsonian GPi data were collected in the absence of STN-DBS, under sub-therapeutic STN-DBS, and under therapeutic STN-DBS. Our simulations show that inhibition from parkinsonian GPi activity recorded without DBS-compromised TC relay of excitatory inputs compared with the normal case, whereas TC relay fidelity improved significantly under inhibition from therapeutic, but not sub-therapeutic, STN-DBS GPi activity. In a heterogeneous model TC cell population, response failures to the same input occurred across multiple TC cells significantly more often without DBS than in the therapeutic DBS case and in the normal case. Inhibitory signals preceding successful TC relay were relatively constant, whereas those before failures changed more rapidly. Computationally generated inhibitory inputs yielded similar effects on TC relay. These results support the hypothesis that STN-DBS alters parkinsonian GPi activity in a way that may improve TC relay fidelity.", "author" : [ { "dropping-particle" : "", "family" : "Guo", "given" : "Yixin", "non-dropping-particle" : "", "parse-names" : false, "suffix" : "" }, { "dropping-particle" : "", "family" : "Rubin", "given" : "Jonathan E", "non-dropping-particle" : "", "parse-names" : false, "suffix" : "" }, { "dropping-particle" : "", "family" : "McIntyre", "given" : "Cameron C", "non-dropping-particle" : "", "parse-names" : false, "suffix" : "" }, { "dropping-particle" : "", "family" : "Vitek", "given" : "Jerrold L", "non-dropping-particle" : "", "parse-names" : false, "suffix" : "" }, { "dropping-particle" : "", "family" : "Terman", "given" : "David", "non-dropping-particle" : "", "parse-names" : false, "suffix" : "" } ], "container-title" : "Journal of neurophysiology", "id" : "ITEM-1", "issue" : "3", "issued" : { "date-parts" : [ [ "2008", "3" ] ] }, "page" : "1477-92", "title" : "Thalamocortical relay fidelity varies across subthalamic nucleus deep brain stimulation protocols in a data-driven computational model.", "type" : "article-journal", "volume" : "99" }, "uris" : [ "http://www.mendeley.com/documents/?uuid=1512769b-bcea-4d7f-8db7-403742b7b0da" ] } ], "mendeley" : { "previouslyFormattedCitation" : "[3]" }, "properties" : { "noteIndex" : 0 }, "schema" : "https://github.com/citation-style-language/schema/raw/master/csl-citation.json" }</w:instrText>
      </w:r>
      <w:r>
        <w:fldChar w:fldCharType="separate"/>
      </w:r>
      <w:r w:rsidR="00A51BA1" w:rsidRPr="00A51BA1">
        <w:rPr>
          <w:noProof/>
        </w:rPr>
        <w:t>[3]</w:t>
      </w:r>
      <w:r>
        <w:fldChar w:fldCharType="end"/>
      </w:r>
      <w:r w:rsidR="007814C9">
        <w:t xml:space="preserve"> One</w:t>
      </w:r>
      <w:r w:rsidR="001A1D22">
        <w:t xml:space="preserve"> method of investigation is to </w:t>
      </w:r>
      <w:r w:rsidR="009925E7">
        <w:t xml:space="preserve">use computational models comprising </w:t>
      </w:r>
      <w:r w:rsidR="001A1D22">
        <w:t xml:space="preserve">several areas of the brain close to the stimulation site.  </w:t>
      </w:r>
    </w:p>
    <w:p w14:paraId="5C8E1B5C" w14:textId="13B8C13F" w:rsidR="00D93EB3" w:rsidRDefault="00512819" w:rsidP="00BE09EB">
      <w:pPr>
        <w:ind w:firstLine="720"/>
      </w:pPr>
      <w:r>
        <w:t xml:space="preserve">Modeling the stimulation site requires </w:t>
      </w:r>
      <w:r w:rsidR="006B2340">
        <w:t xml:space="preserve">simulating </w:t>
      </w:r>
      <w:r>
        <w:t xml:space="preserve">multiple classes of neurons.  DBS not only affects the neurons at the stimulation site, but also all the neurons in the surrounding network connected to the stimulation site.  </w:t>
      </w:r>
      <w:r w:rsidR="00D45347">
        <w:t>To study the dynamics of the network</w:t>
      </w:r>
      <w:r w:rsidR="006B2340">
        <w:t>,</w:t>
      </w:r>
      <w:r w:rsidR="00D45347">
        <w:t xml:space="preserve"> a biologically plausible model must be used to simulate each neuron</w:t>
      </w:r>
      <w:r>
        <w:t xml:space="preserve">.  However one tradeoff of </w:t>
      </w:r>
      <w:r w:rsidR="00733075">
        <w:t xml:space="preserve">in implementing </w:t>
      </w:r>
      <w:r>
        <w:t>biological</w:t>
      </w:r>
      <w:r w:rsidR="00331E81">
        <w:t>ly</w:t>
      </w:r>
      <w:r>
        <w:t xml:space="preserve"> </w:t>
      </w:r>
      <w:r w:rsidR="00733075">
        <w:t>plausible</w:t>
      </w:r>
      <w:r>
        <w:t xml:space="preserve"> neural models</w:t>
      </w:r>
      <w:r w:rsidR="00331E81">
        <w:t>,</w:t>
      </w:r>
      <w:r>
        <w:t xml:space="preserve"> such as the Hodgkin Huxley mo</w:t>
      </w:r>
      <w:r w:rsidR="00D45347">
        <w:t>del</w:t>
      </w:r>
      <w:r w:rsidR="00331E81">
        <w:t>,</w:t>
      </w:r>
      <w:r w:rsidR="00D45347">
        <w:t xml:space="preserve"> is high computational complexity for high accuracy</w:t>
      </w:r>
      <w:r>
        <w:t>.  The complexity severely limits the size of the networks and the length of the simulations</w:t>
      </w:r>
      <w:r w:rsidR="009925E7">
        <w:t xml:space="preserve">, which in turn limits their predictive </w:t>
      </w:r>
      <w:r w:rsidR="0032701A">
        <w:t xml:space="preserve">or explanatory </w:t>
      </w:r>
      <w:r w:rsidR="009925E7">
        <w:t>power</w:t>
      </w:r>
      <w:r>
        <w:t xml:space="preserve">.  There are other models, such as the </w:t>
      </w:r>
      <w:r>
        <w:rPr>
          <w:i/>
        </w:rPr>
        <w:t>Integrate and Fire</w:t>
      </w:r>
      <w:r>
        <w:t xml:space="preserve"> model, which offer a low level of computational complexity, but lack bi</w:t>
      </w:r>
      <w:r w:rsidR="00D93EB3">
        <w:t>ophysically realistic results.</w:t>
      </w:r>
    </w:p>
    <w:p w14:paraId="52BC8F42" w14:textId="77777777" w:rsidR="00C6495A" w:rsidRPr="00512819" w:rsidRDefault="00512819" w:rsidP="00BE09EB">
      <w:pPr>
        <w:ind w:firstLine="720"/>
      </w:pPr>
      <w:r>
        <w:t xml:space="preserve">The Izhikevich </w:t>
      </w:r>
      <w:r w:rsidR="00526C9C">
        <w:t xml:space="preserve">neuronal </w:t>
      </w:r>
      <w:r>
        <w:t>model is capable of offering biologically plausible results with low computational complexity.  Creating a large-scale multi-class network using Izhikevich neurons would allow the long and short-term effects of DBS to be studied.  This could provide great insight to some of the underlying mechanisms of DBS.</w:t>
      </w:r>
    </w:p>
    <w:p w14:paraId="26D0B3F7" w14:textId="77777777" w:rsidR="002B3C59" w:rsidRDefault="002B3C59" w:rsidP="009A5D0D">
      <w:pPr>
        <w:pStyle w:val="Heading2"/>
      </w:pPr>
      <w:bookmarkStart w:id="2" w:name="_Toc227759832"/>
      <w:r>
        <w:t>Research Objectives</w:t>
      </w:r>
      <w:bookmarkEnd w:id="2"/>
    </w:p>
    <w:p w14:paraId="2F94CE2B" w14:textId="641A9B94" w:rsidR="0007421E" w:rsidRDefault="00DD3E7A" w:rsidP="00BE09EB">
      <w:pPr>
        <w:ind w:firstLine="720"/>
      </w:pPr>
      <w:r>
        <w:t xml:space="preserve">The primary objective of the proposed research is to develop a computationally efficient and scalable neural </w:t>
      </w:r>
      <w:r w:rsidR="00304A1C">
        <w:t>network to study the effects of DBS</w:t>
      </w:r>
      <w:r w:rsidR="006B2340">
        <w:t xml:space="preserve"> using the Izhikevich modeled neurons</w:t>
      </w:r>
      <w:r w:rsidR="00304A1C">
        <w:t xml:space="preserve">.  </w:t>
      </w:r>
      <w:r w:rsidR="0002253E">
        <w:t xml:space="preserve">The neural network will consist of </w:t>
      </w:r>
      <w:r w:rsidR="006B2340">
        <w:t xml:space="preserve">four </w:t>
      </w:r>
      <w:r w:rsidR="0002253E">
        <w:t xml:space="preserve">different </w:t>
      </w:r>
      <w:r w:rsidR="00526C9C">
        <w:t xml:space="preserve">types </w:t>
      </w:r>
      <w:r w:rsidR="0002253E">
        <w:t xml:space="preserve">of neurons:  sub-thalamic </w:t>
      </w:r>
      <w:r w:rsidR="001301ED">
        <w:t xml:space="preserve">nucleus </w:t>
      </w:r>
      <w:r w:rsidR="0002253E">
        <w:t xml:space="preserve">(STN) neurons, thalamic cortical relay (TC) neurons, globus pallidus interna (GPi) neurons, and globus pallidus externa (GPe) neurons. </w:t>
      </w:r>
      <w:r w:rsidR="001301ED">
        <w:t>Each neuron will be modeled using the Izhikevich neuron model</w:t>
      </w:r>
      <w:r w:rsidR="00304A1C">
        <w:t xml:space="preserve">.  </w:t>
      </w:r>
      <w:r w:rsidR="006B2340">
        <w:t xml:space="preserve">A principal objective of this work will be to find the </w:t>
      </w:r>
      <w:r w:rsidR="00304A1C">
        <w:t xml:space="preserve">parameters of </w:t>
      </w:r>
      <w:r w:rsidR="001301ED">
        <w:t>each neuron</w:t>
      </w:r>
      <w:r w:rsidR="00304A1C">
        <w:t xml:space="preserve"> using a</w:t>
      </w:r>
      <w:r w:rsidR="00960E7B">
        <w:t>n error function</w:t>
      </w:r>
      <w:r w:rsidR="00A565BD">
        <w:t xml:space="preserve"> based on the</w:t>
      </w:r>
      <w:r w:rsidR="00304A1C">
        <w:t xml:space="preserve"> </w:t>
      </w:r>
      <w:r w:rsidR="00960E7B">
        <w:t>frequency-current (f-I) curve</w:t>
      </w:r>
      <w:r w:rsidR="00304A1C">
        <w:t xml:space="preserve"> and a genetic algorithm to search the </w:t>
      </w:r>
      <w:r w:rsidR="00D93EB3">
        <w:t xml:space="preserve">solution </w:t>
      </w:r>
      <w:r w:rsidR="00304A1C">
        <w:t xml:space="preserve">space.  </w:t>
      </w:r>
      <w:r w:rsidR="005C2279">
        <w:t xml:space="preserve">The test data for the parameter estimation is derived from biologically plausible </w:t>
      </w:r>
      <w:r w:rsidR="007B0621">
        <w:t>Hodgkin</w:t>
      </w:r>
      <w:r w:rsidR="005C2279">
        <w:t xml:space="preserve"> Huxley</w:t>
      </w:r>
      <w:r w:rsidR="002C461E">
        <w:t xml:space="preserve"> (HH)</w:t>
      </w:r>
      <w:r w:rsidR="005C2279">
        <w:t xml:space="preserve"> neuron models of each individual class of neuron.  After the parameters have</w:t>
      </w:r>
      <w:r w:rsidR="002C461E">
        <w:t xml:space="preserve"> been estimated for each </w:t>
      </w:r>
      <w:r w:rsidR="00341438">
        <w:t xml:space="preserve">type of </w:t>
      </w:r>
      <w:r w:rsidR="002C461E">
        <w:t>neuron</w:t>
      </w:r>
      <w:r w:rsidR="007B0621">
        <w:t>,</w:t>
      </w:r>
      <w:r w:rsidR="002C461E">
        <w:t xml:space="preserve"> </w:t>
      </w:r>
      <w:r w:rsidR="00341438">
        <w:t>the</w:t>
      </w:r>
      <w:r w:rsidR="002C461E">
        <w:t xml:space="preserve"> Izhikevich neurons will be connected</w:t>
      </w:r>
      <w:r w:rsidR="00D93EB3">
        <w:t xml:space="preserve"> in a network</w:t>
      </w:r>
      <w:r w:rsidR="002C461E">
        <w:t>.  The final outcome of the project will be a network of Izhikevich neurons capable of mimicking a network of HH neurons</w:t>
      </w:r>
      <w:r w:rsidR="00CA058B">
        <w:t>.  The model will be designed to replicate the HH neural network published by Rubin and Terman in 2004</w:t>
      </w:r>
      <w:r w:rsidR="00D93EB3">
        <w:t>.</w:t>
      </w:r>
      <w:r w:rsidR="00CA058B">
        <w:t xml:space="preserve"> </w:t>
      </w:r>
      <w:r w:rsidR="00CA058B">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CA058B">
        <w:fldChar w:fldCharType="separate"/>
      </w:r>
      <w:r w:rsidR="00A51BA1" w:rsidRPr="00A51BA1">
        <w:rPr>
          <w:noProof/>
        </w:rPr>
        <w:t>[4]</w:t>
      </w:r>
      <w:r w:rsidR="00CA058B">
        <w:fldChar w:fldCharType="end"/>
      </w:r>
      <w:r w:rsidR="00E811AF">
        <w:t xml:space="preserve"> Finally, the computational savings of the Izhikevich model over the HH model will be calculated for comparison.</w:t>
      </w:r>
    </w:p>
    <w:p w14:paraId="7AB60D60" w14:textId="6BCF582D" w:rsidR="002B3C59" w:rsidRDefault="002B3C59" w:rsidP="009A5D0D">
      <w:pPr>
        <w:pStyle w:val="Heading2"/>
      </w:pPr>
      <w:bookmarkStart w:id="3" w:name="_Toc227759833"/>
      <w:r>
        <w:t>Organization of Thesis</w:t>
      </w:r>
      <w:bookmarkEnd w:id="3"/>
      <w:r>
        <w:t xml:space="preserve"> </w:t>
      </w:r>
    </w:p>
    <w:p w14:paraId="352C2033" w14:textId="4B4C07FF" w:rsidR="00A84850" w:rsidRDefault="002C461E" w:rsidP="00BE09EB">
      <w:pPr>
        <w:ind w:firstLine="720"/>
      </w:pPr>
      <w:r>
        <w:t xml:space="preserve">The thesis is organized in the following manner.  A comprehensive background is provided covering all aspects </w:t>
      </w:r>
      <w:r w:rsidR="00087C33">
        <w:t xml:space="preserve">of the research.  The background begins with an overview of </w:t>
      </w:r>
      <w:r w:rsidR="007B0621">
        <w:t>the motivation for the research:</w:t>
      </w:r>
      <w:r w:rsidR="00087C33">
        <w:t xml:space="preserve"> DBS.  The next background component will cover two types of neuron models: the HH model and the Izhikevich model.  </w:t>
      </w:r>
      <w:r w:rsidR="000E3293">
        <w:t>The next component is the methods section that</w:t>
      </w:r>
      <w:r w:rsidR="00087C33">
        <w:t xml:space="preserve"> will </w:t>
      </w:r>
      <w:r w:rsidR="000E3293">
        <w:t>provide</w:t>
      </w:r>
      <w:r w:rsidR="00087C33">
        <w:t xml:space="preserve"> information on </w:t>
      </w:r>
      <w:r w:rsidR="00D920D8">
        <w:t>fitness functions</w:t>
      </w:r>
      <w:r w:rsidR="00087C33">
        <w:t xml:space="preserve"> and the genetic algorithm used for parameter estimations.  Following the </w:t>
      </w:r>
      <w:r w:rsidR="000E3293">
        <w:t xml:space="preserve">methods section, </w:t>
      </w:r>
      <w:r w:rsidR="00341438">
        <w:t xml:space="preserve">the results of the research will be discussed.  The final section will consist of conclusions based on the research. </w:t>
      </w:r>
      <w:r w:rsidR="00087C33">
        <w:t xml:space="preserve">  </w:t>
      </w:r>
    </w:p>
    <w:p w14:paraId="78DC15F9" w14:textId="77777777" w:rsidR="00E811AF" w:rsidRDefault="00A84850" w:rsidP="00C85B8E">
      <w:pPr>
        <w:pStyle w:val="Heading1"/>
      </w:pPr>
      <w:bookmarkStart w:id="4" w:name="_Toc227759834"/>
      <w:r w:rsidRPr="00BD1B46">
        <w:t>Background</w:t>
      </w:r>
      <w:bookmarkEnd w:id="4"/>
    </w:p>
    <w:p w14:paraId="2E43DC4E" w14:textId="1BE6D94E" w:rsidR="00F508B7" w:rsidRDefault="00C6495A" w:rsidP="00BE09EB">
      <w:pPr>
        <w:ind w:firstLine="720"/>
      </w:pPr>
      <w:r>
        <w:t>The overall goal of this research is to provide a simulation tool to study the mechanisms behind DBS efficacy</w:t>
      </w:r>
      <w:r w:rsidR="004E73CD">
        <w:t xml:space="preserve">.  </w:t>
      </w:r>
      <w:r w:rsidR="007C6294">
        <w:t>The mechanisms behind DBS remain unclear and the benefits of the treatment have primarily been established more or less empirically</w:t>
      </w:r>
      <w:r w:rsidR="004E73CD">
        <w:t xml:space="preserve">. </w:t>
      </w:r>
      <w:r w:rsidR="004E73CD">
        <w:fldChar w:fldCharType="begin" w:fldLock="1"/>
      </w:r>
      <w:r w:rsidR="00AF332E">
        <w:instrText>ADDIN CSL_CITATION { "citationItems" : [ { "id" : "ITEM-1", "itemData" : { "DOI" : "10.1056/NEJMct1208070", "author" : [ { "dropping-particle" : "", "family" : "Okun", "given" : "Michael S", "non-dropping-particle" : "", "parse-names" : false, "suffix" : "" } ], "container-title" : "The New England journal of medicine", "id" : "ITEM-1", "issue" : "16", "issued" : { "date-parts" : [ [ "2012", "10", "18" ] ] }, "page" : "1529-38", "title" : "Deep-brain stimulation for Parkinson's disease.", "type" : "article-journal", "volume" : "367" }, "uris" : [ "http://www.mendeley.com/documents/?uuid=a15ed3d5-e5ac-41aa-9454-97f9e6c0966a" ] } ], "mendeley" : { "previouslyFormattedCitation" : "[5]" }, "properties" : { "noteIndex" : 0 }, "schema" : "https://github.com/citation-style-language/schema/raw/master/csl-citation.json" }</w:instrText>
      </w:r>
      <w:r w:rsidR="004E73CD">
        <w:fldChar w:fldCharType="separate"/>
      </w:r>
      <w:r w:rsidR="00A51BA1" w:rsidRPr="00A51BA1">
        <w:rPr>
          <w:noProof/>
        </w:rPr>
        <w:t>[5]</w:t>
      </w:r>
      <w:r w:rsidR="004E73CD">
        <w:fldChar w:fldCharType="end"/>
      </w:r>
      <w:r w:rsidR="000E3293">
        <w:t xml:space="preserve"> In</w:t>
      </w:r>
      <w:r w:rsidR="00A64A32">
        <w:t xml:space="preserve"> previous studies, l</w:t>
      </w:r>
      <w:r w:rsidR="00FE08B5">
        <w:t>ocal field potentials</w:t>
      </w:r>
      <w:r w:rsidR="00A64A32">
        <w:t xml:space="preserve"> (LFP)</w:t>
      </w:r>
      <w:r w:rsidR="00FE08B5">
        <w:t xml:space="preserve"> </w:t>
      </w:r>
      <w:r w:rsidR="00A64A32">
        <w:t xml:space="preserve">have been recorded during deep brain stimulation as a measure of synchronized neuronal activity. However no direct causal link between LFPs recorded during DBS and corresponding motor symptoms has been demonstrated.  </w:t>
      </w:r>
      <w:r w:rsidR="00A64A32">
        <w:fldChar w:fldCharType="begin" w:fldLock="1"/>
      </w:r>
      <w:r w:rsidR="00AF332E">
        <w:instrText>ADDIN CSL_CITATION { "citationItems" : [ { "id" : "ITEM-1", "itemData" : { "DOI" : "10.1016/j.clinph.2005.05.009", "abstract" : "Functional neurosurgery in patients with movement disorders has provided a unique opportunity to record directly form the human basal ganglia (BG) and to thereby further our understanding of these 'dark basements of the mind.' Two possibilities exist: either single unit and local field potential (LFP) recordings can be made intra-operatively through microelectrodes, or LFPs may be recorded directly from the deep brain stimulation electrode in the peri-operative period. The LFPs so recorded in the BG of patients are pleomorphic, oscillatory, focal and the product of synchronised current changes in local neuronal elements. They are presently most simply classified by frequency into activities at &lt;8, 8-30 and &gt;60 Hz, although such a schema is unlikely to capture the full complexity of rhythmic synchronisation with respect to behavioural and disease dependency. The best characterised group of LFP oscillations is that at 8-30 Hz. This activity is prominent in the subthalamic nucleus and globus pallidus of Parkinsonian patients withdrawn from their dopaminergic medication. Dopaminergic treatments, behaviourally relevant stimuli and voluntary movement suppress it. The available evidence points to the 8-30 Hz activity being essentially antikinetic in character and inversely related to motor processing. Its exaggeration may therefore contribute to the bradykinesia of Parkinson's disease.", "author" : [ { "dropping-particle" : "", "family" : "Brown", "given" : "Peter", "non-dropping-particle" : "", "parse-names" : false, "suffix" : "" }, { "dropping-particle" : "", "family" : "Williams", "given" : "David", "non-dropping-particle" : "", "parse-names" : false, "suffix" : "" } ], "container-title" : "Clinical neurophysiology : official journal of the International Federation of Clinical Neurophysiology", "id" : "ITEM-1", "issue" : "11", "issued" : { "date-parts" : [ [ "2005", "11" ] ] }, "page" : "2510-9", "title" : "Basal ganglia local field potential activity: character and functional significance in the human.", "type" : "article-journal", "volume" : "116" }, "uris" : [ "http://www.mendeley.com/documents/?uuid=78ad96c9-1fa0-4d72-97e5-0c47efc21c8c" ] } ], "mendeley" : { "previouslyFormattedCitation" : "[6]" }, "properties" : { "noteIndex" : 0 }, "schema" : "https://github.com/citation-style-language/schema/raw/master/csl-citation.json" }</w:instrText>
      </w:r>
      <w:r w:rsidR="00A64A32">
        <w:fldChar w:fldCharType="separate"/>
      </w:r>
      <w:r w:rsidR="00A51BA1" w:rsidRPr="00A51BA1">
        <w:rPr>
          <w:noProof/>
        </w:rPr>
        <w:t>[6]</w:t>
      </w:r>
      <w:r w:rsidR="00A64A32">
        <w:fldChar w:fldCharType="end"/>
      </w:r>
      <w:r w:rsidR="00A64A32">
        <w:fldChar w:fldCharType="begin" w:fldLock="1"/>
      </w:r>
      <w:r w:rsidR="00AF332E">
        <w:instrText>ADDIN CSL_CITATION { "citationItems" : [ { "id" : "ITEM-1", "itemData" : { "DOI" : "10.1109/IEMBS.2011.6091671.Instrumentation", "author" : [ { "dropping-particle" : "", "family" : "Kent", "given" : "AR", "non-dropping-particle" : "", "parse-names" : false, "suffix" : "" }, { "dropping-particle" : "", "family" : "Grill", "given" : "WM", "non-dropping-particle" : "", "parse-names" : false, "suffix" : "" } ], "container-title" : "\u2026 in Medicine and Biology Society, EMBC, \u2026", "id" : "ITEM-1", "issued" : { "date-parts" : [ [ "2011" ] ] }, "title" : "Instrumentation to record evoked potentials for closed-loop control of deep brain stimulation", "type" : "article-journal" }, "uris" : [ "http://www.mendeley.com/documents/?uuid=7a50c00b-f525-4caf-b19c-337f82e190d2" ] } ], "mendeley" : { "previouslyFormattedCitation" : "[7]" }, "properties" : { "noteIndex" : 0 }, "schema" : "https://github.com/citation-style-language/schema/raw/master/csl-citation.json" }</w:instrText>
      </w:r>
      <w:r w:rsidR="00A64A32">
        <w:fldChar w:fldCharType="separate"/>
      </w:r>
      <w:r w:rsidR="00A51BA1" w:rsidRPr="00A51BA1">
        <w:rPr>
          <w:noProof/>
        </w:rPr>
        <w:t>[7]</w:t>
      </w:r>
      <w:r w:rsidR="00A64A32">
        <w:fldChar w:fldCharType="end"/>
      </w:r>
      <w:r w:rsidR="00E96D48">
        <w:t xml:space="preserve">  </w:t>
      </w:r>
    </w:p>
    <w:p w14:paraId="7C677712" w14:textId="05D502BB" w:rsidR="002A2610" w:rsidRPr="00C6495A" w:rsidRDefault="006416E2" w:rsidP="00BE09EB">
      <w:pPr>
        <w:ind w:firstLine="720"/>
      </w:pPr>
      <w:r>
        <w:t xml:space="preserve">Ideally the optimal method for studying DBS would be to make electrical recordings from neurons throughout the brain in response to DBS stimuli.  Since this is practically impossible, simulation </w:t>
      </w:r>
      <w:r w:rsidR="009766A3">
        <w:t>is</w:t>
      </w:r>
      <w:r>
        <w:t xml:space="preserve"> the next best tool to study DBS.</w:t>
      </w:r>
      <w:r w:rsidR="00E96D48">
        <w:t xml:space="preserve">  </w:t>
      </w:r>
      <w:r w:rsidR="00E96D48">
        <w:fldChar w:fldCharType="begin" w:fldLock="1"/>
      </w:r>
      <w:r w:rsidR="00AF332E">
        <w:instrText>ADDIN CSL_CITATION { "citationItems" : [ { "id" : "ITEM-1", "itemData" : { "abstract" : "A growing number of computational models have been proposed over the last few years to help explain the therapeutic effect of deep brain stimulation (DBS) on motor disorders in Parkinson's disease (PD). However, none of these has been able to explain in a convincing manner the physiological mechanisms underlying DBS. Can these models really contribute to improving our understanding? The model by Rubin and Terman [31] represents one of the most comprehensive and biologically plausible models of DBS published recently. We examined the validity of the model, replicated its simulations and tested its robustness. While our simulations partially reproduced the results presented by Rubin and Terman [31], several issues were raised including the high complexity of the model in its non simplified form, the lack of robustness of the model with respect to small perturbations, the nonrealistic representation of the thalamus and the absence of time delays. Computational models are indeed necessary, but they may not be sufficient in their current forms to explain the effect of chronic electrical stimulation on the activity of the basal ganglia (BG) network in PD.", "author" : [ { "dropping-particle" : "", "family" : "Pascual", "given" : "Alejandro", "non-dropping-particle" : "", "parse-names" : false, "suffix" : "" }, { "dropping-particle" : "", "family" : "Modolo", "given" : "Julien", "non-dropping-particle" : "", "parse-names" : false, "suffix" : "" }, { "dropping-particle" : "", "family" : "Beuter", "given" : "Anne", "non-dropping-particle" : "", "parse-names" : false, "suffix" : "" } ], "container-title" : "Journal of integrative neuroscience", "id" : "ITEM-1", "issue" : "4", "issued" : { "date-parts" : [ [ "2006", "12" ] ] }, "page" : "541-59", "title" : "Is a computational model useful to understand the effect of deep brain stimulation in Parkinson's disease?", "type" : "article-journal", "volume" : "5" }, "uris" : [ "http://www.mendeley.com/documents/?uuid=1dac2d58-c2f7-4ff1-af93-d966c49df338" ] } ], "mendeley" : { "previouslyFormattedCitation" : "[8]" }, "properties" : { "noteIndex" : 0 }, "schema" : "https://github.com/citation-style-language/schema/raw/master/csl-citation.json" }</w:instrText>
      </w:r>
      <w:r w:rsidR="00E96D48">
        <w:fldChar w:fldCharType="separate"/>
      </w:r>
      <w:r w:rsidR="00A51BA1" w:rsidRPr="00A51BA1">
        <w:rPr>
          <w:noProof/>
        </w:rPr>
        <w:t>[8]</w:t>
      </w:r>
      <w:r w:rsidR="00E96D48">
        <w:fldChar w:fldCharType="end"/>
      </w:r>
      <w:r w:rsidR="0026286F">
        <w:t xml:space="preserve"> Numerical</w:t>
      </w:r>
      <w:r w:rsidR="009766A3">
        <w:t xml:space="preserve"> simulation</w:t>
      </w:r>
      <w:r w:rsidR="00E96D48">
        <w:t xml:space="preserve"> is currently the only valid option to offer insight into the activity in the neuronal areas affected during treatment.  The use of simulation may help uncover the network dynamics occurring as a result of DBS</w:t>
      </w:r>
      <w:r w:rsidR="00487BD6">
        <w:t>.  If the network interactions during treatment are known</w:t>
      </w:r>
      <w:r w:rsidR="00E811AF">
        <w:t>,</w:t>
      </w:r>
      <w:r w:rsidR="00487BD6">
        <w:t xml:space="preserve"> </w:t>
      </w:r>
      <w:r w:rsidR="009766A3">
        <w:t>optimal DBS parameters could be calculated empirically instead of being determined ad hoc</w:t>
      </w:r>
      <w:r w:rsidR="00487BD6">
        <w:t xml:space="preserve">.  A valid measure of DBS efficacy could allow for closed loop tuning of DBS allowing patients with PD a higher level of care.    </w:t>
      </w:r>
    </w:p>
    <w:p w14:paraId="284FEC78" w14:textId="77777777" w:rsidR="002B3C59" w:rsidRDefault="002B3C59" w:rsidP="009A5D0D">
      <w:pPr>
        <w:pStyle w:val="Heading2"/>
      </w:pPr>
      <w:bookmarkStart w:id="5" w:name="_Toc227759835"/>
      <w:r>
        <w:t>Deep Brain Stimulation</w:t>
      </w:r>
      <w:bookmarkEnd w:id="5"/>
    </w:p>
    <w:p w14:paraId="1D2F860C" w14:textId="155DDE95" w:rsidR="00AD613F" w:rsidRDefault="00761947" w:rsidP="00BE09EB">
      <w:pPr>
        <w:ind w:firstLine="720"/>
      </w:pPr>
      <w:r>
        <w:t xml:space="preserve">DBS is therapeutic treatment for a variety of neurological issues including Parkinson’s disease and Dystonia. </w:t>
      </w:r>
      <w:r w:rsidR="00CF54FC">
        <w:t xml:space="preserve">PD and Dystonia are motor control disorders </w:t>
      </w:r>
      <w:r w:rsidR="009166A7">
        <w:t xml:space="preserve">characterized by uncontrolled muscle tremors or spasms.  They </w:t>
      </w:r>
      <w:proofErr w:type="gramStart"/>
      <w:r w:rsidR="009166A7">
        <w:t>are know</w:t>
      </w:r>
      <w:r w:rsidR="00796253">
        <w:t>n</w:t>
      </w:r>
      <w:r w:rsidR="009166A7">
        <w:t xml:space="preserve"> to be cause</w:t>
      </w:r>
      <w:r w:rsidR="0026286F">
        <w:t>d</w:t>
      </w:r>
      <w:proofErr w:type="gramEnd"/>
      <w:r w:rsidR="009166A7">
        <w:t xml:space="preserve"> by disease in one of the several structures of the deep brain responsible for feed-forward motor control.  For example, PD is caused by death of dopaminergic neurons in </w:t>
      </w:r>
      <w:r w:rsidR="00E039B4">
        <w:t xml:space="preserve">the </w:t>
      </w:r>
      <w:r w:rsidR="009166A7">
        <w:t xml:space="preserve">substantia </w:t>
      </w:r>
      <w:r w:rsidR="007814C9">
        <w:t>nigra, which</w:t>
      </w:r>
      <w:r w:rsidR="009166A7">
        <w:t xml:space="preserve"> is part of the deep brain feedback loop that modulates motor control. </w:t>
      </w:r>
      <w:r w:rsidR="00796253">
        <w:fldChar w:fldCharType="begin" w:fldLock="1"/>
      </w:r>
      <w:r w:rsidR="00AF332E">
        <w:instrText>ADDIN CSL_CITATION { "citationItems" : [ { "id" : "ITEM-1", "itemData" : { "DOI" : "10.1016/j.tins.2007.05.004", "abstract" : "Parkinson's disease is a common and disabling disorder of movement owing to dopaminergic denervation of the striatum. However, it is still unclear how this denervation perverts normal functioning to cause slowing of voluntary movements. Recent work using tissue slice preparations, animal models and in humans with Parkinson's disease has demonstrated abnormally synchronized oscillatory activity at multiple levels of the basal ganglia-cortical loop. This excessive synchronization correlates with motor deficit, and its suppression by dopaminergic therapies, ablative surgery or deep-brain stimulation might provide the basic mechanism whereby diverse therapeutic strategies ameliorate motor impairment in patients with Parkinson's disease. This review is part of the INMED/TINS special issue, Physiogenic and pathogenic oscillations: the beauty and the beast, based on presentations at the annual INMED/TINS symposium (http://inmednet.com/).", "author" : [ { "dropping-particle" : "", "family" : "Hammond", "given" : "Constance", "non-dropping-particle" : "", "parse-names" : false, "suffix" : "" }, { "dropping-particle" : "", "family" : "Bergman", "given" : "Hagai", "non-dropping-particle" : "", "parse-names" : false, "suffix" : "" }, { "dropping-particle" : "", "family" : "Brown", "given" : "Peter", "non-dropping-particle" : "", "parse-names" : false, "suffix" : "" } ], "container-title" : "Trends in neurosciences", "id" : "ITEM-1", "issue" : "7", "issued" : { "date-parts" : [ [ "2007", "7" ] ] }, "page" : "357-64", "title" : "Pathological synchronization in Parkinson's disease: networks, models and treatments.", "type" : "article-journal", "volume" : "30" }, "uris" : [ "http://www.mendeley.com/documents/?uuid=3daf57ba-3074-451b-bc86-1b6a049d6e67" ] } ], "mendeley" : { "previouslyFormattedCitation" : "[1]" }, "properties" : { "noteIndex" : 0 }, "schema" : "https://github.com/citation-style-language/schema/raw/master/csl-citation.json" }</w:instrText>
      </w:r>
      <w:r w:rsidR="00796253">
        <w:fldChar w:fldCharType="separate"/>
      </w:r>
      <w:r w:rsidR="00A51BA1" w:rsidRPr="00A51BA1">
        <w:rPr>
          <w:noProof/>
        </w:rPr>
        <w:t>[1]</w:t>
      </w:r>
      <w:r w:rsidR="00796253">
        <w:fldChar w:fldCharType="end"/>
      </w:r>
      <w:r w:rsidR="00796253">
        <w:fldChar w:fldCharType="begin" w:fldLock="1"/>
      </w:r>
      <w:r w:rsidR="00AF332E">
        <w:instrText>ADDIN CSL_CITATION { "citationItems" : [ { "id" : "ITEM-1", "itemData" : { "DOI" : "10.1093/bmb/ldn013", "abstract" : "Parkinson's disease (PD) is one of the most common neurodegenerative disorders. Sources of data Literature search using Medline with keywords Parkinson's disease supplemented with previously published papers known to the author.", "author" : [ { "dropping-particle" : "", "family" : "Davie", "given" : "C a", "non-dropping-particle" : "", "parse-names" : false, "suffix" : "" } ], "container-title" : "British medical bulletin", "id" : "ITEM-1", "issued" : { "date-parts" : [ [ "2008", "1" ] ] }, "page" : "109-27", "title" : "A review of Parkinson's disease.", "type" : "article-journal", "volume" : "86" }, "uris" : [ "http://www.mendeley.com/documents/?uuid=2a46699b-71ad-4001-b374-c69d35f4e1e0" ] } ], "mendeley" : { "previouslyFormattedCitation" : "[9]" }, "properties" : { "noteIndex" : 0 }, "schema" : "https://github.com/citation-style-language/schema/raw/master/csl-citation.json" }</w:instrText>
      </w:r>
      <w:r w:rsidR="00796253">
        <w:fldChar w:fldCharType="separate"/>
      </w:r>
      <w:r w:rsidR="00A51BA1" w:rsidRPr="00A51BA1">
        <w:rPr>
          <w:noProof/>
        </w:rPr>
        <w:t>[9]</w:t>
      </w:r>
      <w:r w:rsidR="00796253">
        <w:fldChar w:fldCharType="end"/>
      </w:r>
      <w:r w:rsidR="009166A7">
        <w:t xml:space="preserve"> </w:t>
      </w:r>
      <w:r>
        <w:t xml:space="preserve"> </w:t>
      </w:r>
      <w:r w:rsidR="003624D3">
        <w:t xml:space="preserve">DBS electrodes </w:t>
      </w:r>
      <w:r w:rsidR="00FA265D">
        <w:t xml:space="preserve">may be placed bilaterally or a single electrode may be implanted unilaterally depending on the treatment selected.  </w:t>
      </w:r>
      <w:r w:rsidR="00FA265D">
        <w:fldChar w:fldCharType="begin" w:fldLock="1"/>
      </w:r>
      <w:r w:rsidR="00AF332E">
        <w:instrText>ADDIN CSL_CITATION { "citationItems" : [ { "id" : "ITEM-1", "itemData" : { "DOI" : "10.1002/mds.10146", "author" : [ { "dropping-particle" : "", "family" : "Pollak", "given" : "Pierre", "non-dropping-particle" : "", "parse-names" : false, "suffix" : "" }, { "dropping-particle" : "", "family" : "Krack", "given" : "Paul", "non-dropping-particle" : "", "parse-names" : false, "suffix" : "" }, { "dropping-particle" : "", "family" : "Moro", "given" : "Elena", "non-dropping-particle" : "", "parse-names" : false, "suffix" : "" }, { "dropping-particle" : "", "family" : "Mendes", "given" : "Alexandre", "non-dropping-particle" : "", "parse-names" : false, "suffix" : "" }, { "dropping-particle" : "", "family" : "Chabardes", "given" : "Stephan", "non-dropping-particle" : "", "parse-names" : false, "suffix" : "" }, { "dropping-particle" : "", "family" : "Koudsie", "given" : "Adnan", "non-dropping-particle" : "", "parse-names" : false, "suffix" : "" } ], "id" : "ITEM-1", "issued" : { "date-parts" : [ [ "2002" ] ] }, "title" : "Treatment Results : Parkinson \u2019 s Disease", "type" : "article-journal", "volume" : "17" }, "uris" : [ "http://www.mendeley.com/documents/?uuid=6deb89fa-51db-4e37-adcc-6ad2f89f13d5" ] } ], "mendeley" : { "previouslyFormattedCitation" : "[10]" }, "properties" : { "noteIndex" : 0 }, "schema" : "https://github.com/citation-style-language/schema/raw/master/csl-citation.json" }</w:instrText>
      </w:r>
      <w:r w:rsidR="00FA265D">
        <w:fldChar w:fldCharType="separate"/>
      </w:r>
      <w:r w:rsidR="00A51BA1" w:rsidRPr="00A51BA1">
        <w:rPr>
          <w:noProof/>
        </w:rPr>
        <w:t>[10]</w:t>
      </w:r>
      <w:r w:rsidR="00FA265D">
        <w:fldChar w:fldCharType="end"/>
      </w:r>
      <w:r w:rsidR="007814C9">
        <w:t xml:space="preserve"> Each</w:t>
      </w:r>
      <w:r w:rsidR="003624D3">
        <w:t xml:space="preserve"> implanted stimulation electrode has a single stimulation site. </w:t>
      </w:r>
      <w:r w:rsidR="005470AE">
        <w:t>A pulse generator implanted subcutaneously in the subclavicular area drives the electrode</w:t>
      </w:r>
      <w:r w:rsidR="00A263AB">
        <w:t xml:space="preserve">. </w:t>
      </w:r>
      <w:r w:rsidR="0070506C">
        <w:fldChar w:fldCharType="begin" w:fldLock="1"/>
      </w:r>
      <w:r w:rsidR="00AF332E">
        <w:instrText>ADDIN CSL_CITATION { "citationItems" : [ { "id" : "ITEM-1", "itemData" : { "DOI" : "10.1056/NEJMoa000827", "abstract" : "Increased neuronal activity in the subthalamic nucleus and the pars interna of the globus pallidus is thought to account for motor dysfunction in patients with Parkinson's disease. Although creating lesions in these structures improves motor function in monkeys with induced parkinsonism and patients with Parkinson's disease, such lesions are associated with neurologic deficits, particularly when they are created bilaterally. Deep-brain stimulation simulates the effects of a lesion without destroying brain tissue.", "author" : [ { "dropping-particle" : "", "family" : "Obeso", "given" : "JA", "non-dropping-particle" : "", "parse-names" : false, "suffix" : "" }, { "dropping-particle" : "", "family" : "Olanow", "given" : "CW", "non-dropping-particle" : "", "parse-names" : false, "suffix" : "" }, { "dropping-particle" : "", "family" : "Rodriguez-Oroz", "given" : "MC", "non-dropping-particle" : "", "parse-names" : false, "suffix" : "" } ], "container-title" : "N Engl J Med", "id" : "ITEM-1", "issue" : "13", "issued" : { "date-parts" : [ [ "2001", "9", "27" ] ] }, "page" : "956-63", "title" : "Deep-brain stimulation of the subthalamic nucleus or the pars interna of the globus pallidus in Parkinson's disease", "type" : "article-journal", "volume" : "345" }, "uris" : [ "http://www.mendeley.com/documents/?uuid=3748da51-fb04-4fcc-a159-e4c0caa3d983" ] } ], "mendeley" : { "previouslyFormattedCitation" : "[11]" }, "properties" : { "noteIndex" : 0 }, "schema" : "https://github.com/citation-style-language/schema/raw/master/csl-citation.json" }</w:instrText>
      </w:r>
      <w:r w:rsidR="0070506C">
        <w:fldChar w:fldCharType="separate"/>
      </w:r>
      <w:r w:rsidR="00A51BA1" w:rsidRPr="00A51BA1">
        <w:rPr>
          <w:noProof/>
        </w:rPr>
        <w:t>[11]</w:t>
      </w:r>
      <w:r w:rsidR="0070506C">
        <w:fldChar w:fldCharType="end"/>
      </w:r>
      <w:r w:rsidR="007814C9">
        <w:t xml:space="preserve"> </w:t>
      </w:r>
      <w:r w:rsidR="002779FE">
        <w:fldChar w:fldCharType="begin"/>
      </w:r>
      <w:r w:rsidR="002779FE">
        <w:instrText xml:space="preserve"> REF _Ref213936488 \h </w:instrText>
      </w:r>
      <w:r w:rsidR="002779FE">
        <w:fldChar w:fldCharType="separate"/>
      </w:r>
      <w:r w:rsidR="00C002FC">
        <w:t xml:space="preserve">Figure </w:t>
      </w:r>
      <w:r w:rsidR="00C002FC">
        <w:rPr>
          <w:noProof/>
        </w:rPr>
        <w:t>1</w:t>
      </w:r>
      <w:r w:rsidR="002779FE">
        <w:fldChar w:fldCharType="end"/>
      </w:r>
      <w:r w:rsidR="003624D3">
        <w:t xml:space="preserve"> shows </w:t>
      </w:r>
      <w:r w:rsidR="002779FE">
        <w:t xml:space="preserve">a typical DBS </w:t>
      </w:r>
      <w:r w:rsidR="009D1457">
        <w:t>implantation</w:t>
      </w:r>
      <w:r w:rsidR="007B0621">
        <w:t xml:space="preserve">. </w:t>
      </w:r>
      <w:r w:rsidR="002779FE">
        <w:fldChar w:fldCharType="begin" w:fldLock="1"/>
      </w:r>
      <w:r w:rsidR="00AF332E">
        <w:instrText>ADDIN CSL_CITATION { "citationItems" : [ { "id" : "ITEM-1", "itemData" : { "URL" : "http://biomed.brown.edu/Courses/BI108/BI108_2008_Groups/group07/Parkinsons.html", "id" : "ITEM-1", "issued" : { "date-parts" : [ [ "0" ] ] }, "title" : "Parkinson's Disease", "type" : "webpage" }, "uris" : [ "http://www.mendeley.com/documents/?uuid=05b263fe-c6f6-4c2e-a9b0-ab310654ce4a" ] } ], "mendeley" : { "previouslyFormattedCitation" : "[12]" }, "properties" : { "noteIndex" : 0 }, "schema" : "https://github.com/citation-style-language/schema/raw/master/csl-citation.json" }</w:instrText>
      </w:r>
      <w:r w:rsidR="002779FE">
        <w:fldChar w:fldCharType="separate"/>
      </w:r>
      <w:r w:rsidR="00A51BA1" w:rsidRPr="00A51BA1">
        <w:rPr>
          <w:noProof/>
        </w:rPr>
        <w:t>[12]</w:t>
      </w:r>
      <w:r w:rsidR="002779FE">
        <w:fldChar w:fldCharType="end"/>
      </w:r>
      <w:r w:rsidR="007814C9">
        <w:t xml:space="preserve"> The</w:t>
      </w:r>
      <w:r w:rsidR="00A263AB">
        <w:t xml:space="preserve"> stimulating electrode can be implanted in the </w:t>
      </w:r>
      <w:r w:rsidR="007B0621">
        <w:t>STN</w:t>
      </w:r>
      <w:r w:rsidR="00A263AB">
        <w:t xml:space="preserve">, the </w:t>
      </w:r>
      <w:r w:rsidR="007B0621">
        <w:t>GPi</w:t>
      </w:r>
      <w:r w:rsidR="00A263AB">
        <w:t xml:space="preserve">, or the </w:t>
      </w:r>
      <w:r w:rsidR="002D5915">
        <w:t xml:space="preserve">ventral intermediate (VIM) </w:t>
      </w:r>
      <w:r w:rsidR="00A263AB">
        <w:t xml:space="preserve">nucleus. </w:t>
      </w:r>
      <w:r w:rsidR="0070506C">
        <w:t xml:space="preserve"> </w:t>
      </w:r>
      <w:r w:rsidR="00833F99">
        <w:t xml:space="preserve">The frequency of stimulation ranges from 130 Hz to 185 Hz and is manually adjusted during the </w:t>
      </w:r>
      <w:r w:rsidR="009D1457">
        <w:t xml:space="preserve">implantation </w:t>
      </w:r>
      <w:r w:rsidR="00833F99">
        <w:t xml:space="preserve">procedure.  </w:t>
      </w:r>
      <w:r w:rsidR="00833F99">
        <w:fldChar w:fldCharType="begin" w:fldLock="1"/>
      </w:r>
      <w:r w:rsidR="00AF332E">
        <w:instrText>ADDIN CSL_CITATION { "citationItems" : [ { "id" : "ITEM-1", "itemData" : { "DOI" : "10.1007/PL00007825", "author" : [ { "dropping-particle" : "", "family" : "Benabid", "given" : "Alim Louis", "non-dropping-particle" : "", "parse-names" : false, "suffix" : "" }, { "dropping-particle" : "", "family" : "Koudsi\u00e9", "given" : "Adnan", "non-dropping-particle" : "", "parse-names" : false, "suffix" : "" }, { "dropping-particle" : "", "family" : "Benazzouz", "given" : "Abdelhamid", "non-dropping-particle" : "", "parse-names" : false, "suffix" : "" }, { "dropping-particle" : "", "family" : "Vercueil", "given" : "Laurent", "non-dropping-particle" : "", "parse-names" : false, "suffix" : "" }, { "dropping-particle" : "", "family" : "Fraix", "given" : "Val\u00e9rie", "non-dropping-particle" : "", "parse-names" : false, "suffix" : "" }, { "dropping-particle" : "", "family" : "Chabardes", "given" : "St\u00e9phan", "non-dropping-particle" : "", "parse-names" : false, "suffix" : "" }, { "dropping-particle" : "", "family" : "LeBas", "given" : "Jean Fran\u00e7ois", "non-dropping-particle" : "", "parse-names" : false, "suffix" : "" }, { "dropping-particle" : "", "family" : "Pollak", "given" : "Pierre", "non-dropping-particle" : "", "parse-names" : false, "suffix" : "" } ], "container-title" : "Journal of Neurology", "id" : "ITEM-1", "issue" : "S3", "issued" : { "date-parts" : [ [ "2001", "9" ] ] }, "page" : "37-47", "title" : "Deep brain stimulation of the corpus luysi (subthalamic nucleus) and other targets in Parkinson's disease. Extension to new indications such as dystonia and epilepsy", "type" : "article-journal", "volume" : "248" }, "uris" : [ "http://www.mendeley.com/documents/?uuid=568b3df8-1db8-4c8d-9c86-54eaaa1f0972" ] } ], "mendeley" : { "previouslyFormattedCitation" : "[13]" }, "properties" : { "noteIndex" : 0 }, "schema" : "https://github.com/citation-style-language/schema/raw/master/csl-citation.json" }</w:instrText>
      </w:r>
      <w:r w:rsidR="00833F99">
        <w:fldChar w:fldCharType="separate"/>
      </w:r>
      <w:r w:rsidR="00A51BA1" w:rsidRPr="00A51BA1">
        <w:rPr>
          <w:noProof/>
        </w:rPr>
        <w:t>[13]</w:t>
      </w:r>
      <w:r w:rsidR="00833F99">
        <w:fldChar w:fldCharType="end"/>
      </w:r>
      <w:r w:rsidR="00833F99">
        <w:t xml:space="preserve"> </w:t>
      </w:r>
    </w:p>
    <w:p w14:paraId="47FE4E39" w14:textId="46AD710E" w:rsidR="008F495F" w:rsidRDefault="00824E00" w:rsidP="00DF08FA">
      <w:pPr>
        <w:jc w:val="center"/>
      </w:pPr>
      <w:r>
        <w:rPr>
          <w:noProof/>
        </w:rPr>
        <mc:AlternateContent>
          <mc:Choice Requires="wpg">
            <w:drawing>
              <wp:inline distT="0" distB="0" distL="0" distR="0" wp14:anchorId="744C5DF5" wp14:editId="30060DC7">
                <wp:extent cx="3543300" cy="3606165"/>
                <wp:effectExtent l="0" t="0" r="12700" b="635"/>
                <wp:docPr id="6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0" cy="3606165"/>
                          <a:chOff x="0" y="0"/>
                          <a:chExt cx="3543300" cy="3606165"/>
                        </a:xfrm>
                      </wpg:grpSpPr>
                      <pic:pic xmlns:pic="http://schemas.openxmlformats.org/drawingml/2006/picture">
                        <pic:nvPicPr>
                          <pic:cNvPr id="70"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43300" cy="3068320"/>
                          </a:xfrm>
                          <a:prstGeom prst="rect">
                            <a:avLst/>
                          </a:prstGeom>
                        </pic:spPr>
                      </pic:pic>
                      <wps:wsp>
                        <wps:cNvPr id="71" name="Text Box 7"/>
                        <wps:cNvSpPr txBox="1"/>
                        <wps:spPr>
                          <a:xfrm>
                            <a:off x="0" y="3200400"/>
                            <a:ext cx="35433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F65A19C" w14:textId="77777777" w:rsidR="00A05501" w:rsidRPr="00D76798" w:rsidRDefault="00A05501" w:rsidP="0042796C">
                              <w:pPr>
                                <w:pStyle w:val="Caption"/>
                                <w:ind w:firstLine="720"/>
                                <w:rPr>
                                  <w:rFonts w:ascii="Times New Roman" w:eastAsia="Times New Roman" w:hAnsi="Times New Roman"/>
                                </w:rPr>
                              </w:pPr>
                              <w:bookmarkStart w:id="6" w:name="_Ref213936488"/>
                              <w:r>
                                <w:t xml:space="preserve">Figure </w:t>
                              </w:r>
                              <w:r w:rsidR="00DF08FA">
                                <w:fldChar w:fldCharType="begin"/>
                              </w:r>
                              <w:r w:rsidR="00DF08FA">
                                <w:instrText xml:space="preserve"> SEQ Figure \* ARABIC </w:instrText>
                              </w:r>
                              <w:r w:rsidR="00DF08FA">
                                <w:fldChar w:fldCharType="separate"/>
                              </w:r>
                              <w:r w:rsidR="00C002FC">
                                <w:rPr>
                                  <w:noProof/>
                                </w:rPr>
                                <w:t>1</w:t>
                              </w:r>
                              <w:r w:rsidR="00DF08FA">
                                <w:rPr>
                                  <w:noProof/>
                                </w:rPr>
                                <w:fldChar w:fldCharType="end"/>
                              </w:r>
                              <w:bookmarkEnd w:id="6"/>
                              <w:r>
                                <w:t xml:space="preserve"> - DBS Implant Hardware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id="Group 24" o:spid="_x0000_s1026" style="width:279pt;height:283.95pt;mso-position-horizontal-relative:char;mso-position-vertical-relative:line" coordsize="3543300,36061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kvnM+gMAAH4JAAAOAAAAZHJzL2Uyb0RvYy54bWycVlFv4jgQfj/p/kOU&#10;d5oEArRR6SqlpVqp2q2uPe2zMQ6JNol9til0T/ff7xs7gS1Ft70+EMb2eDzzzTdjX37aNXXwLLSp&#10;ZDsLk7M4DETL5apq17Pwz6fF4DwMjGXtitWyFbPwRZjw09Xvv11uVSaGspT1SugARlqTbdUsLK1V&#10;WRQZXoqGmTOpRIvFQuqGWQz1OlpptoX1po6GcTyJtlKvlJZcGIPZG78YXjn7RSG4/VoURtignoXw&#10;zbqvdt8lfaOrS5atNVNlxTs32Ae8aFjV4tC9qRtmWbDR1RtTTcW1NLKwZ1w2kSyKigsXA6JJ4qNo&#10;7rTcKBfLOtuu1R4mQHuE04fN8i/PDzqoVrNwgky1rEGO3LHBMCVwtmqdQedOq0f1oH2EEO8l/26w&#10;HB2v03h9UN4VuqFNCDTYOdRf9qiLnQ04JkfjdDSKkRyOtdEkniSTsc8LL5G8N/t4efuLnRHL/MHO&#10;vb07quIZfh2MkN7A+Gu6YZfdaBF2Rpp32WiY/r5RA2RcMVstq7qyL469yC051T4/VJzQpcEhI1Ng&#10;4jOCZTo1mBAuvZLfwigkl46glfOStWuRGwXeoxpJO3qt7oavzlvWlVpUdU1pIrmLDDVyxLET4Hj+&#10;3ki+aURrfUFqUSNI2ZqyUiYMdCaapQC/9OdVgnhZhrzfG9tJvkj+Hp7ncXwxvB7Mx/F8kMbT20F+&#10;kU4H0/h2msbpeTJP5v/Q7iTNNkYgXlbfqKrzFbNvvD1ZEV3v8LXmajZ4Zq4zEFLOtf7fuYgpgoR8&#10;NVYLy0sSC6D1BxD2e/YLDtoDmoS76Wrm/5dBPDkfDV172pMZmdbG3gnZBCQAUfjgEGXP8NZ706t0&#10;ifcOOM/gD5Uz2qzpc4zR+3CjJnuqQT2WTAm4QGZ/4m3S8/aJavxa7oKp7yVOixpJYHeY7ihKu/8T&#10;KSARp+gQCNHl6G3bSOPx1HeNj8KFDMu6WvWVQDjOa+3psS0rK1wxHWnVLXnUStrl8fczwt08Pimn&#10;CT8fT4f5dHwxmOTjZJAm8fkgz+Ph4GaRx3mcLuYX6TURviHGb3E/KdxuBCdgW9Rs3fefd1O/YfzV&#10;1ZkkkSsA7zYMvyb+ISck2d1yB0USl3L1gvxpCQKiPxnFFxWwumfGPjCNuxOTeA/Yr/gUtdzOQtlJ&#10;YVBK/ePUPOmDiFgNA4p1Fpq/Noy6bP25BUVh0vaC7oVlL7SbZi5RxGAdvHEiNmhb92KhZfMNDM7p&#10;FCyxluOsWWh7cW79iwDPDC7y3Cn5Zn3fPiq0eN+4iBNPu29Mq64ALWD7IvsiYNlRHXpd1zxUvrFg&#10;iSvSA4qAnAYoSCe5S96loXuQ0Cvi57HTOjybrv4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wrv4dwAAAAFAQAADwAAAGRycy9kb3ducmV2LnhtbEyPQUvDQBCF74L/YRnBm91ESa0x&#10;m1KKeipCW0G8TZNpEpqdDdltkv57Ry96Gebxhjffy5aTbdVAvW8cG4hnESjiwpUNVwY+9q93C1A+&#10;IJfYOiYDF/KwzK+vMkxLN/KWhl2olISwT9FAHUKXau2Lmiz6meuIxTu63mIQ2Ve67HGUcNvq+yia&#10;a4sNy4caO1rXVJx2Z2vgbcRx9RC/DJvTcX352ifvn5uYjLm9mVbPoAJN4e8YfvAFHXJhOrgzl161&#10;BqRI+J3iJclC5EGW+eMT6DzT/+nzbwAAAP//AwBQSwMECgAAAAAAAAAhAElE0cmTcQAAk3EAABUA&#10;AABkcnMvbWVkaWEvaW1hZ2UxLmpwZWf/2P/gABBKRklGAAECAABkAGQAAP/sABFEdWNreQABAAQA&#10;AAAyAAD/7gAOQWRvYmUAZMAAAAAB/9sAhAAIBgYGBgYIBgYIDAgHCAwOCggICg4QDQ0ODQ0QEQwO&#10;DQ0ODBEPEhMUExIPGBgaGhgYIyIiIiMnJycnJycnJycnAQkICAkKCQsJCQsOCw0LDhEODg4OERMN&#10;DQ4NDRMYEQ8PDw8RGBYXFBQUFxYaGhgYGhohISAhIScnJycnJycnJyf/wAARCAGxAfQDASIAAhEB&#10;AxEB/8QAvgABAAIDAQEBAAAAAAAAAAAAAAQFAgMGAQcIAQEAAwEBAQAAAAAAAAAAAAAAAQIDBAUG&#10;EAACAQMDAQUFBQUECAUDBQEBAgMAEQQhEgUxQVEiEwZhcYEyFJGhQlIjscFyMxXRYoJD4ZKiU3Mk&#10;NAfwY7M1FvHSdLLCg9NEFxEBAAIBAQMGCgcECgMAAAAAAAECAxEhMRJBUWGRIgRxgaGxMlJy0hMF&#10;wdHhQpIzU6Kyc7NigsIjk9PjFDQV8EOj/9oADAMBAAIRAxEAPwD4nSlKsgpSlApSlApSlApSlApS&#10;lApSlApSlApSlApSlApSlApSlApSlApSlApSlApSlApSlApSlApSlApSlApSlApSlApSlApSlApS&#10;lApSlApSlApSlApSlApSlApSlApSlApSlApSlApSlApSlApSlApSlApSlApSlApSlApSlApSlApS&#10;lApSlApSlApSlApSlApSlApSlApSlApSlApSlApSlApSlApSlApSlApSlApSlApSlApSlApSlApS&#10;lApSlApSlApSlApSlApSlApSlApSlApSlApSlApSlApSlApWQR26KT8K2rh5T/LEx+FBopUwcXnt&#10;0gashw/I/wC4P3UEGlTf6RyI/wAg/dWDcdnL80DUEWlbGgnT5o2HwrWdOulApSlApSlApSlApSlA&#10;pSlApSlApSlApSlApSlApSlApSlApSlApSlApSlApSlApSlApSlApSlApSlApSlApSlApSlApSlA&#10;pSlApSlApSt+Lhz5j7IVv3t2Cg0VKx+Oy8kjy4zbvNdRxfpyKH9Sbxv3noKuljxscWFtKGrlcX0x&#10;K9mnbTuFXEHp7DiFyoPvqbLnRoNLVHXMnypPKxY3mc/hQX+23SgkJx+FH+FR8K2hMRB0Fao8N2sc&#10;zLXHv1RQZGHvI8NYZnEZKzwphZK5EUwYtK48sR7RcmTrpboaITW8iNBIwAU9O2taZGJI21evurHH&#10;gMYKzcnizxAbVClrhvitZ4uFlyfU+S8cjJZUu6qLsu5Spb31yXv3iLTXSJ19HSNj3sHd/k98Vcs2&#10;vXhj+8ree1rHNwzutO5nIYo22svxFYbsVtLCqOXI5SKWVZll8yFtkpCkhWHYSBasRyc3+bHuHtUj&#10;77V0ROSIjiiLTy6To8rJXutr2nFbJjrM9mL1i2kdNqz9C8ONiSdgqNNwuHN+BTeoKcjjObbzC3tN&#10;xUgZEyDePGn50NxU8cbp2T0qTgvpNqaZIjfNJ108Mb48cK3K9Kpq0LFfZ2VS5XDZuNcldyjtFdpF&#10;yAYam9b98EwswGtWY6vmhBBsRYjsNeV3Of6fxso70G1u9a5bO4jKwiSVLJ+YUSr6UpQKUpQKUpQK&#10;UpQKUpQKUpQKUpQKUpQKUpQKUpQKUpQKUpQKUpQKUpQKUpQKUpQKUpQKUpQKUpQKUpQKUpQKUpQK&#10;UqXx+E+bMEHyD5jQSuJ4eTNZZJARF2Dvrs4MTF4+IDaAR2CmPHFgY62ADbbKO6qvMzixJv8AGglZ&#10;fJW0U2HcKuOK4uE8PNzvKHfHoMeG5+W+rvb7hWjh/SySwQ8jzjCNJ2H0mEzbGlHaXPYPZU6X1RmZ&#10;GacBMG2DCpix/JiPkCRfDtOmthpfvoNGPlcarBv6QmVE43RtHHYML9C8vhX21pyOTzso/QwSQcf5&#10;x2Li4KmWSx/DdQB99R+W5PEiAxC7+Y5PhuSY91RN83D46RAW5DLG4onzLEel26+LrQTn4BMV0Oby&#10;ss6St5Ihi8DK5H4mJI0J7K9yjk48a4+JyG3yxaTEzE3RtYbeo6j4VBwQuPkjK5B/MniQvFANQntA&#10;6XqNLLkckNvJbBjyEmORW2yxA9t/xD2GgwxVzIpv+cyYvLF/DEV6/AV23p70QnqjDyp8nKfHx9yx&#10;wtEAXLhBdtSLAVwaem1TIKR8vjvIjAFCsnQ9CTa3SupPqj1F6Zznw/TUcWVi5BUlHUvGGVAu8Ndd&#10;vtrzvmtO+37tw/L71x5+KOG1tN33o2xMa6dDq7tNeDPx7a8Fdfx1X2bwWVxhHHeZNNNGAhyoyEEg&#10;sCshW/UjQ1VScTz+LvdbZSkXiTwiQk9h12/GuYz+QTPzZM/l8gZHISNeZlAC7ugCgdigWFSZ4sCa&#10;LB89/IbxFHQLe1xt+bvrfBTvkYccZsuKckUrxzGOdJvp2vvxy9EOe3BrOkTprs2/Yuk43l5gpm44&#10;72OqsqG1as30hyWSJJsXGOHMhsrqQkUhHYVB0PtFbxwyYedjidx5ctnxzs1cdt+wWqqy+QyJsubG&#10;ygqQLI30kagBbXPU9rVpw5+XJj/wrf5iImInWNYmOn7EVuE5+I+Xn8VMhvYZEYUX9vWzfCsxwnPx&#10;G6YskqfmW2n8QvpW5eVwiPo+SiTIxjoUkUMAPYT0ql5ni4eHaHkuJcPxuUSIzoSj9TG/f7Kr8PvE&#10;ejlx+D4dtP5mxt8Wl9Iy1mf6cacfj3Rbx7el0OPx/NW8WHJ/s/21M/pHITLaTCc+/b/bXFQti5eq&#10;CPHn/EhACP7V7jUyCXyX8uRArDqCBSPjzs+JjieacVv8xXJi4Y4o7VJ3WidngnZsnolI5f0Nyj3m&#10;wsGQv/u1A19wBriHRo3aORSroSrK2hBHUEV9GgkjkA0APUEaEEdoIrVzvCD1EpycYBedRblRYLmq&#10;o+wTgf6/vpbJkxaWyzW2PltWs04Om0Ta3Z555PBtikRE7I3+d89pXpBUlWBVlJDKRYgjqCD2ivK6&#10;FSlKUClKUClKUClKUClKUClKUClKUClKUClKUClKUClKUClKUClKUClKUClKUClKUClKUClKUClK&#10;UClKUHqgswUdSbV23B8emPAGb3se81y/EY31GWtxdV1NdxIwxscKNDbWhKByOWSzAVN9IcPDyuVL&#10;yOcu/DwbOsB0WeUdEY/lXq1VOJjf1TkUxnfy4dXyJPyxrqxHt7q+j5E0CcTHj8ZD/TOJiTaCwBdv&#10;aPzO3UmgpefSfkM7Gm5CSz77wxL4AQv4QL/L0qhzOR5Lk5cjGMr70G+EA7QCpsy2FhqK2zSHkeRj&#10;y0kJGBeQq3zbbWtp11r2TkuN40ylAZeRyANCAVjDa6jtNBUJhwYmQmVyku4ghmgBuzeyrDk+Ulz3&#10;lzsSFBkFQA41JVRYC3YQKrpcFc1jIvhkOpN9D7wdVrdxeGy5sAe6qzBSvaQTb4D30EPjMbNk8/Nz&#10;GaGGZHiWYgs7OeyNdL+3sFYhcPBBlSB+RnRtpEhJRT11Vetqs/UfNRJyMuLCwfyW8iJR8qqp2ge3&#10;21yyZnIvkeXDI7Ss21UB6nuoN+dynK5cnmT3QD5Y0XYoHsArq+F5p+O9PZOXsWWZ1RUSTUGztq3b&#10;b2VWeeONRW5KVZpCL+X2H+FR4iPabCtXIc3LJh40mJjrHFkMU8lV7UuFsPbeqW308P0S3w/l94/h&#10;x/Mo342fFzWQPqOOSOUt4Z4gR42NguwWDX7qj8xjNFOw5fMXEli8IxY1811A/MAVAPsrGTlZ+HBi&#10;KRnkHW0rAX8lWHyKexrdSKjY/LYcjA5sAaUC0M1t2w/mYNfdb21dgteL5UxvB5GWXjxbtAuWHS7H&#10;8I+ZFufbWHn55yDBymIY1nJ/UGqEnoysLiq90yXbzIeRV0Op3Gx+Iqfh+pF4m1pPqp11Gg8sH2g6&#10;Gg18kmLBEn1KSnzDYurKD77EdtTMN8bH4bKfHmfIx0ZGlhnRZFQE7dxAse3rXuPkcd6tyJYpsf6T&#10;MmU2yYr+VuW7LvB0A91UfG8rPwua0cyAxkGLIhYaMh0PWgsf6Xx87F/qBh713RWBkiY+4+NfvrU0&#10;k2MVxs9d6j+VOhubf3W/EPZV5CmROjOIQwXXHB2gslrrtDWqImXi5G/E5LGaNb2ZWBVlPeL9DUTE&#10;StTJakzw7pjSYnbEx0w1RStA667431SQdCKt4pFmUAmx6gjQg9hFVuZxc3EvHH5oyOMzQGxcq1tr&#10;n8Lr+Fh0PfXmLM0blH0ZTYiorM+jbf54WyVrMRkxxMVnZMerb1debmbub4ZeeJmhsnOgajRVzlA+&#10;wZAH+v764QhlYqwKspIZSLEEaEEV9JkjXKgt+IaqRoQRqCD2EVQ52KPUM8sNgnqOHoNFXkEA6jsG&#10;SB/r++uf/jfwP5P+n+77Po19L2vP9rk6V6QQSrAhgSGUixBHUEGvK6lSlKUClKUClKUClKUClKUC&#10;lKUClKUClKUClKUClKUClKUClKUClKUClKUClKUClKUClKUClKUClK9VS7Ko6sQPtoOm9M42nmsO&#10;pvVpyk1vDeveKhGPij2C1V3ITEsx7qHK6n0JxUUP1PqTlUAwkUw4yyGyyO3iL2PVV21Xc16tn5jl&#10;44oyZMcEpHFGCQB032FW2XjPnei+JxYpvIECEPuBIZ2O7s7LGuPzIsjhMaCKI7TP48rIivucE2Cq&#10;9tFUdlBL3TcU0HmaSZkwRrf7tTr95qPkQRZHNT5aSqpM5KK3yspNvtrRzBfHl48sSUWDdEe+7HWo&#10;/F482XmM8l9sd3YdumtBaZOVi4crzyShivyoPxe7v/ZVdx+TyXM8xjLAjGOOVJXROiorC7O39tR8&#10;tQZXysuBpJpZDFBjA6C1rElb366AV9d9M+keN9P8Ws3PYyzcjl7HXjEvYXN0E3af4aD5ynpTNzM3&#10;IkXEyc+QyuTBhxl7EsdHmPgWuz4n0X6gwMWbkF4LCx86YbMQZkm8oLeKR2Jtcn2V9C5TnP6VCqzb&#10;VyXUGLEjssUK2+ZwvU1xvJ+r5XlAYGQhR4mPf7KCmHoTmZy0nLQcQznV2i3tIfijIPvrRj+l+PGR&#10;Fhee2EYXLI6p5oQk66O17H31Lb1UWfa8bAH8Q76i8fyu/kxPDITufab6HQHSq3319r6JbYPRzRz4&#10;p8lqz9Ct5P8A7Xc480s/GZmJyYZi2xJPLmNz+Sa1z7jXM8h6V9Q8NG8vJ8ZkQIugdoyV9+5bi1fc&#10;/p/ORZsjEIuLiRQUb7R1qRjchlwgQ4uQZ4ho2Jk6g+wN2VZi/NSv2g3q641+PixmzM7HWRlNoUOi&#10;sR+bv1r7Vy3pn0rzIL8nw6wSv1nx/wBGQE9oaPwOPhXC+pf+2GYgE3pvKGfjRLZcKW0c479rfI/3&#10;UFFh+opJiGWf6GWM22QWjjdewbNBep2fk43M5K5yiP6ghSfM2lldRa/t764mXGnx3kgyI3iyIm2S&#10;QyAq6n+8pqXgwJD/AMxltsXQRxD5nJ9g7KDp4DBi7hy+XDmlr2jXxGx67j+H4Vlm5KvCjiP6zi4i&#10;P+VveaD8rxSfMy94auezkxiJ5cWEI0MgjkBJN7i917OtW/FZP0XHnJvfImOyMH5UQfPI37AKC0ys&#10;kz8DnY+RIZVQJPiyMuw3VgNpXsNjaqWKfz4VnBvJFZJfaPwvVvLN5+Jk4UYJyMvHbylP4mUhj91c&#10;zxswjyBHJokgMbg9m7T7jVb7uKN9dv1w1wTE2+HbZXJ2fBP3beKfI6bByQbAn31V+pcBiRmwXEkZ&#10;3Bl0ItrcEdor3FdopDG3VDtPwq7kUZOJY91W3wymJidJ2TG9zPg9WrcbY/UiLqNFXkFUfYMkD/X9&#10;9c6QVJVgVZSQykWII6git+XC2JlsikqUbcjA2IINwQR3Vd+H1bHcbU9SRrqNFXkEUdR2DJA/1/fX&#10;L/xv4H8n/T/d9n0b+l4fP9rnKV4zKjFXO1lJDK2hBHUEHpXm9DoGH2iurSVGRIHXSlwO2uq9CY/1&#10;GfyATGiy8lMCd8SGZFkUzC2zwyaHWuq47jMKTk8xI8bGj5P+mY8uZjxwJlxQZTS2k8uFm23K9QDp&#10;QfKrjvFe3HS4r6pw/FyStziPBAM2LMx0WQ8bFJaMxEnbiF7IDoTZqjKeIweEw5Objwo0mOeuZC2M&#10;BlSyLI6xCAxj9PababtBQfNLgdTalx0vX0H0HhQ5HDZEjY0czrnwI7NjR5LeSUO9f1Cu1e9gdKte&#10;MwuIjgOK+PhP52fyMcWL5SSnISIBkx4MlrGO1/Ce2g+U+ylx319I4X0xjS+l5MPIjxk5HlEnyIfO&#10;dBlRGP8A6dIlbxWba263srPjcXhYcHDn5LEiaAcE8mXZF37zleUZL2vvUHr1oPmlK6X1zg43G8vj&#10;YeLsMUeDjDzIgFEh2kGU7epa1ya5qgUpSgUpSgUpSgUpSgUpSgUpSgUpSgUpSgUpSgUpSgUpSgUp&#10;SgVvwkL5USj8wP2Voqw4dN+cnst95oO0QeXigdpFc/nG5Y++ujyRsh2jurm8oG5vQh23M48Z9K8Z&#10;+oI41hRS17XLdvvvXHoJjiLirlo7wsxhbdoytqUYN7avMCWTlvTyYOV4xitaG2jBew/Cubz+JzMF&#10;TNCPMxybbhZgD3N3Ggm5uO2VgYozP0ooLqswIPl3Nyu3tB7BWONPDFhy8eZQRlkoJxoSABtB/sqJ&#10;x/IYeTG3H5yiES/jX5Sw+Um/QioGfh5WFuiv5kNwysOqkdtB1/8A2x4z6z1CBmoGj4MnNs+qlhoi&#10;G/Zvsa+m8EZsvOy+TzCXbHDSOW6+Y1/2AGuH/wC1+Smdi8zESF5CTH8tn/3iAhl+K2r6L6KH1mRy&#10;PHZ+3c0algSAxFilz20HF5M8nJ8jPkT/ACEhiOt1vqBXNTzu/ISRQL5s7nYii9lF9Pea7/lcPjsF&#10;Hx8Yv9QHKtKdR16Kf30wONjxoZDwuMuTzRYEZL7SIwSN+29hfXqaIV/Celd3HZkHOBjPOVmxcSO3&#10;mtIg+Q9du4VBw5MT07zCtnRQ4BXayDJDMkd9VLqoYk1fcv6og9PzyrwzRT56jyMvkx4/1VKl0QHS&#10;4ua5703yUTepxy/qOQBJC5WSexF20V37AA1c3fcs4cFs1aTknHE2ikeleaxrw16Zdncqza2WsTMa&#10;4b66Rr19DuI+SfKd55ufmeIDc7GNooFB103qTapS5mJko78ckfJz6FTvEYb2BLFh7zVf6wm47mYM&#10;PExZPqXWTznkx5VVI4gp3NJJZltVL6W9Q+lp+Tm4DhQ+PkMNpzXchMk/jVXIuqjsNta5vl3zDL3v&#10;utO8X7pkxTbWOGZryTprHFNZ08TnvjitpiLRLo4vUWOk7YmdiHjZzocfKF0Y/wB1uhqr5H63ByN+&#10;LFvx5PEqA3tf8rdoqV6nj+k4zGM2MeThaRlaETBtpAvfcAWBt3VD4zksFjjYHly+RNG3kb5d21gS&#10;DCxt2V2/Ft+jk/Y95XSOePKrOXw+L5hBi+ocJopWW+LySoVmQHsJ/GoPYa4rL/7f8jFmY68dLFyE&#10;UT73s4WRlvuWyta+grsM3moxPJF5eUFgYoB9UbeHsG5TXNeoedxIpcd2jyzLsufKy9lrnw3slPi2&#10;/Ryfse+af0o8rm24nl4JpsbkMGfFORJuHmRtbUkaEAg9actPHHnYfG44KYuPEhFxYyOSWZ2+PSrv&#10;jfUZaUCI8kkYIJJz2ZfsMdb/AFRz3FNHhYOViT5czATySGdQ8diQiB/Lvr21Hxb/AKOT/wCfvmnT&#10;HlasPIhiy8JpgGeSRVj+GpPuql9U4q4PPZMcQ2o+2ZAP7wv+2riDM4afIwEPHzBJVLROcgXVlaxI&#10;/Trf6xl4TzsPMlwJpjJH5ZdMjZ08Wo2HvNPi3/Ryfse+aR60eVQyvuljnHSdFf49DV/x774tp7RV&#10;VFl8E+FC/wDTsi0cjRgfUi4BG7r5dXXFZHCylYzjz4wbQTGUShD2MybVuO+qUzWiu3Dk0rrH3J2R&#10;0RbWfE27xGuSb6x24i/jtGtvLq5H1JjbJlmA7dpqiVmRldCVZSGVgbEEagg13Hqzj5IBJFKo3W3o&#10;66q6no6HtBrhq3ratqxasxaJjWJjdMMFw/qjnZGLy5KSO2rO8EDMx72ZoySfaa1y+oeWmieGSWMp&#10;IpRwMeBTYix1WMEfCqulZx3bu8aaYccabtKV+pbitzz1rb05jcXlcl5fMStFiLG7blZkUuB4Fkkj&#10;VmRSerWrqMfgeAj5TKwMzjJQBhPyWNLFnM6PEig7VZUXcGa+p1HdXFYPI53GT/U8fkPjTW2+ZGbG&#10;x7De4tW5+a5eTLlznzZWypo2glmJBZomFmj6WCkd1bKum4vguG5OPh8xYZoYeR5DJhmh892Ix4Yv&#10;NVd+niH5qtT6F4WGLOlnaSRXlWXirSt/0haPczd/zkXPdXBY/L8piRwRYuXJEmK7yY6rayPIux2W&#10;46sulZHm+XaIQNmymJYfpVQkWEBO7yxp0vrQdNJ6Z42J+VUpMi43NQcdjXkcXx5C24f3msPmqLh+&#10;mosr1lmcOkUx47CmyGZFLeYYYCbKrddzGy39tUuVz/N5v0/1efNP9KwfH3tfYy/Kw01I7zUif1b6&#10;nyQRNyuQ1wVJBVTYm5AZFVh07DQdHj+muFg9VT8HyGFPJHNE2ZgTGd43jhWIy+W4AuxuCt76VFwO&#10;J4DKxYeSbCymg5HP/p+NixZDMcYAAGR323ckm4BAFq5087zJnhymzpmyMeNoYZmYM6xuCHTcwJIN&#10;+2scDmOV4tZU47MlxUm/mrG1g3t7dfaKDuOO9F8K+MVzEbIZMvNx58xMkxskOLbbJFj2bzT3gVyn&#10;DcXh5+Bz2RIHd+PxhNhlSV8RlVLso6+E9KgwcvymN9P9PlyR/SSPNjbSLpJJ/McEjq1tb17g81yv&#10;Fzy5PHZb400/86SPaC1zu1BUjrQdLxnAcU/pnH5XJw1yMqVskSGXP+j2iEjb5cbA7zr0FIPRyS+j&#10;m5fyZjyTRtmxSa+UMdG2+WR03lbv7hVInqv1KiSRpycwSZmeVfBZmk+c6p21qX1FzyldvJTgJH5K&#10;oH8Ajtt2eX8nT2UHTN6Y4SbAhhihnhzm4n+qtnmUtBuXdeJ42FlDbdCDXDA3APfVjLz/ADc+AvFy&#10;58zYKKEXGuAm0dF8IBI99V1ApSlApSlApSlApSlApSlApSlApSlApSlApSlApSlAq79OwF8qJ7aF&#10;vuWqSuy9JRQkYzsbm8unt7qC6yUZ0JVdB2nQVz+VAXJ2sL9oAvXX5kSOP5m2/YelUuTgA3KyoD3g&#10;0Qi8Y74+BIzWTY1kdQSL9buL617x+fHiZLyTvHJHKLSRB9u4HtAcdfbXmPj5PkzYqkOxO9bG99Ol&#10;VEsboxTKA/x6Wolb8t6TTOh+v4RhIhuSlwT/AAtt6H9tVUWHyqxLiZUTxN/kyOPA1tPm76k8TyUf&#10;Fyt5M0iCS24R2HTofFoa6rFzsHlpY4c2AT7yEbzDs3X06KbXoNHoqLF9N5f9TzrytOTH5cB3RgAW&#10;eW46kXtbpVxnY/J8HzsfP4ryZeK5LRzwm4eN+quPd2VA5X0zkY5jyOCRocbG0WJXL2UG92Ui9++r&#10;z0rymbHC+NmndFFco8W03Qdmw/NaiFzlpByGD/VUR8mBxbJWPRlH5gO/2VSLEcLNEThxNyQEmLmm&#10;7QoYbBFSMdrL1Y9K7rhJcPLdsri5o3eVfFjgeWWtYN5sLfuqFy3pmXnJpAjxQQ4RJguxGySRNrLb&#10;t0NtKD5z/SlgSbksiNoePDGaTebMHJ+UL2bj0qn47MxORy5ZOR8s4sji43ACIIRtVj7a+kcp6P5l&#10;uNx8BnhbDJPmyT+A2A2ogv8AMo9tcqf+3/Ecc/k52TEMNgZJwJSPELMttL7bVTJGyNPWjzujutqx&#10;bJxRE64skbfZlR+qPVuCcY8L6fU+U3891/zCOw26gd3Spn/bH0PynI8tBz3IA4nG4zE73BDSG1rK&#10;vdr1r6Xx3C8HEY24nicNMcoDDmbVZWFtW3PqdetWOdl4IwZMOTk4IX0A+jVr3Ph1RND/AIauwQPV&#10;fG8V6ghjwuEzoIc/CZ7ICd3yi7Nt6sBVBxXAZPpzBEWcC8iSmTEJO7ddfG4PXaTauj4rF4P07pMp&#10;WXK0uUCvJfoVDlm61N5G8y+cYmSMrsVQpaZ9umxVPhRfaaD5aYHlyszNzLjEidmc9AT1WJf7zVx8&#10;+NNyWVIdpmmnkBWOP5VA0Vb9wFfVcnNzRL5M7wxYqHTDhQTOq9fHoEW/aWNVPK8Ng8rAR6accdPI&#10;SJne7RyMeis8djEvft0oOGyRNxMS48Sq0t90rqN0cZ/Ibfi7zVKIcrkuRUFS8zkKVGtgO72WqXlj&#10;mvTebLi5OO2HkxNtmgsWjcdjruuGVu+rDGz4OQwZBjn6GclUmkjUBip6KG7r9aCPx8ivneU/hbj5&#10;j5QPUxMbFfgdavPUvHyvwjTMVcY6xzDawJW7EEMOwENpVC2HJh8nHnv4oZTZyOhYDUey9XeTO78X&#10;y+VJpHLi7LdhLsqxgfGg5nDN8HJX8rxsP2Vcca2oqnwf+mywelkPx3Vbcb1FVrvt4fohtl9DD/Dn&#10;9+y9ysjGmxP6fyRP0puYcgC747n8QHah/EvxGtfO+S4/J4zKbGyQL/PFIh3RyRt8skbfiVhXa8ob&#10;QfCuXws/GmiPD8uT9CWJxcpRufEkY/Oo/FEx+dPiNaytW2K05McTNZnW9I39N6Rz88cvh35xtjSf&#10;FKnpVxJ6Z5OORkV8SQKSBImZj7WA/Et5AbGtUvp/koYnmf6fZGpZtuVjsbAXNlWQk+4VMd57vOmm&#10;Wm3d2oOG3NKspXQ+jeLwOW5PIg5CITxRYk06RtKYVLxgFd8i/KvfU/keE43+mcxlY2EsORhSYccC&#10;42Q+XHaZXaQh9o3XsOzStlXH0rtoeE4eP0nicpJgxTZk0OQ8sk2Y8Dho3KKYoQrb7doqLzfH8JwJ&#10;jwf6XkZcscePkS8k0rJHKJAruqqq7VUg7Qb3vQcnSvocfDelcnlOEwI+KaFeSwzyEjnKkIAEbv5O&#10;o6XUeKteT6X4JMxH+mkHk8bJyWRxmPOZllKttjWDI23YMpu1ulBwFK73H9PcC7ryL4M30s3Ezciv&#10;FPK4dJIZREB5gG8q41FxUnH9J8EY5s5sMlZcTFy4MDNyWx/IaaSSN1kmVb2IQFbig+c0rt+H4b09&#10;m5GbBPig5hyvIwsM5EqwbAuoiyljYO+781tK43KhfHyp8eRPLeGR42jJvtKsV237bUGqlKUClKUC&#10;lKUClKUClKUClKUClKUClKUClKUClKUClKUClKUCrf0/nTY+dDjoLpLKpAP4W6bviOtVFWHExlZZ&#10;M5tI8RSwPfIw2ov76D6K+dhSMYXNmGhHUH41BkD4chLfq4EvzMupibvIHZXFR58xlBL2JPWuwxnh&#10;zMUZMOSIMhV2TxkXDADu7QaCtzIVx5DMASt7rICRf3Vpl5VJ7LINrfmIDg+8GrbNbzbDYA7jcYn+&#10;Vv70bVTyYPmoZYh4AdskbW3Kfh2e2gxOG2eqvFsbboNt1PtFjVlx2LkYzwyNciNxu9wrnWjlj3lC&#10;yutrspIOnuqzgys6SJVSeQOR1B7dtB3suXlwlcrFkdHX8tyGFTSZuQx4sjEg/wCdY7yqoYwXHfpb&#10;xDQ1zXA5OfkYksc2TJEY3VvNNiyrt/Cvbci1q2ZXP5cGNIMQzZDxDVJ5SWN7fgjtQdnxMUvH8pjZ&#10;2WoxjFtkcBhusdCshB2quvabnsFXk8+JLkzYSzF98jO6MSm5ybgm9iAlfK4PXknBpFHmY8PJZYnJ&#10;lWVLQYsoUW8ux3OyA6m4FY4GVn+pmzeWzRLkzY0i4+Fg4cph8oyeM5XmMS24bbAm/wBlB9Wf1Pi8&#10;zxDRcRM+RJxcyxZeRPF4nG2+6Nb32noD7KlZHp7BkhkmiXysqVQzTNZtduoG++0H2V87DepMHJkg&#10;xMwyhipSeKCP6p7gMRJIgCAqTa+t6+jcTi8hj8Bv9R5Ejlw7MAbSiNTtVd4GpbtvXmfNO7/Mcs93&#10;/wCv7xXBwZNcvFGvFXZpyTrpt2crTFbHHFxxM6xpGjl+RTj/AC1Z+TjykRfL+iwZoURCNbPLNIur&#10;ddFrbxMOdl40qcNgw8PGdqHkPMjyp9TrZ1dgrHsFYq/puIxHB4fMn83xP5zqIxroXYX/AGdKucHk&#10;pJ8mPGgOOOKljZVxMcKHhmt4HufEwPfXdw5/Xx/gt76nZ5p6/sbMDGWEoOOjWfLiazZmTIssx72k&#10;a7bB2hVrdzEuVi8c2MsoD+b+tPksqvIXP+XdgFB7L/ZUjCOLh5uRiZkoXK8khWSyQoW8IVD36++t&#10;2bE+VFHASGWWJVycYWDFR+NZNWP2U4c/r4/8O3vnZ5p63AScXkuT54WaJiW+meaFZLntSRW2/dU7&#10;GxNqrHFLHaQW+m8yIMPYSHO41sPFTYjOmD+khNiE/UVv4lfStoXytiZmIjbv/wDQ9yF+A8Qpw5/X&#10;x/gt752eaev7ETM9PHMwMiCdo5s2JJPoTI6MzRsP5fXqrdOyvmp9LZKpmHFfHWXarPD9Vj3VlbW/&#10;6vhr7fhx+dAYXKNLDeTDkCgXv+HTuNcNz3puBs2HkuNXypJFaOfH791/NBJ7QdRThz+vj/Bb3zWv&#10;NPX9jmsPh81+PZctsdEDjzHOVjlVW2rEiU1p53HnyuIWPB+mXHknEe5szFAZYluDfzransvXixpH&#10;EYFUX8wkgDQ2G2qf1LHHgw4fExkblL5U6j8JlsEX/VFOHP6+P8FvfNa809ZicJmrhzgvi3d0A/5z&#10;EI016iarTj+HzFIu2N8MvGP7Ja55F2YeOnbIzSn3DwirjjVtY1Stc+2ePHtmfuW5Nnrtc2kcFdJ7&#10;NI5fW7f9pJ5/GnxIk89QFkUmN1ZXRgOu14yym3vr582rE+019AzeThxoJcTPRpuOm/nRr88bdBNA&#10;T0de7o3Q1xnJ8ZJx0iESLkYmQvmYeZH8ksfePysvRlOoNWpktF/h5dItPo2jZW8dG/SY5Y8fgy02&#10;awgbE/KPsFNiflH2V7SttZQlYHI5/FznJ47IfFnKlDJEbNtPVfcanJ6r9SxTSZEfK5CzShRLIHsW&#10;CX2X07LmqelBap6m9Qx47YkfJTrjvv3QhvCfMJL6W/ESb1ofmeWkwBxUmbM2AtrYrOTGLG40PdUG&#10;lBMXluTSaCdcuUTYsRx8aQNrHEQVMa9y2JFexcxysAxRDmSxjB3fR7WI8oObsE7ge6oVKCyT1Bzk&#10;Wc/Jx8jOudInlvk7zvKddl+6vYPUXPY2RPlwcjOmRk7RkShyWcLfbuv3X0qspQWkXqX1BC07w8lk&#10;I2S2/IKvbexG3c3tsKrCSxLMSSTck6kk9prylApSlApSlApSlApSlApSlApSlApSlApSlApSlApS&#10;lApSlApSvVVnYIoLMxAVR1JPQCg24uLJlzCGPTtdz0VR1Y+6p+ZPF5SYeKCIIbgX6uT1dvaa2Sqv&#10;HY/0aEGd7NlOO/sjHsX9tQFFzegRxFmFhV9gRhE3SKXA7AOp7hULFRWZbD311+FjxQ4atsBd2G0n&#10;sPeKDHLMUGHDLlRedk7bQwdxPyl/dVLioePcrN4nyLiYd1+ldNIsMEUcsoLzItl3a695qhyNjM0j&#10;g3PbQV86hJHcrodLju7ajITHYhztU7lb2fCt+bkRbAI2IYVBx3Lb/Ex9wAt3mg6LDymw8kZkcS5D&#10;KB50e4puXTT7K6VsGTMMPLemgIV2/qiUKJo+9C7dO69cFHyE/mhborpovmXKsB09mtXHG8kcXMSe&#10;PIaCY6NCf1lYflG1unvFBvn4Dj8yPzBJ5jmVjJDDdVElgGDSOAfsFXmHwEHHRtk5zqJ4o9whWwSC&#10;MC5Zx2uR0B+NXWHzfDb/AKh4Yoc9ipZWZS27sdlXwK331QepcnInjbBwQkjTsGkBNvMub+K/Vb6n&#10;XWgpMz17yeOhh40nDxm1hRTeeRf95LIflB7FUCvovD8jN6i9CcbmrM75EG6DIO43DxOx196sK+Sz&#10;8JkmeZyxWW487da9+9R3eyvoX/a/k8Lj3zODzrxwZhEiStbYsirtJY9gcffQXnpVBy0PHtyE8nl4&#10;olxMjGka0U8indE9tLnaxBqd6m5D096TysHIIixciaQ+ZHFEJHaMgKW2hl2208VW0fpxVieAIPLR&#10;zJCy9CrDSRfara1w2f8A9puTy5pJ5Zly1kJvNI5Evi6XLV5ef5bmyfMcXfq98yY6Y6TScNY1rM7d&#10;u3WvLt1rO5pXJEY5pNImZnXV35gTFneNJN+PlxmWC6bxtezDaxP/AINUnqJF4mXEz2yZIY2hkvIi&#10;FxaLc/XeNbHTvq04fjOY4rAg47PVpYsIiPGyAfMZkVfE1x39LVX+vt03pLLMK7pcVzGpbQbJRZmP&#10;fXf8LJ+vk6sXuKax6seX63zjG9a8fG18nP8AOOjNIcSRH16W25G0t766KH1pxeVctkeUCAyzR4zB&#10;m/j/AFmW/utXx98SRT/LDL2FW1t8bVa8bAiY2QxcwsNqgSArqT3i4qPh5P18nVi9w1j1Y8v1vuPG&#10;+qODzIVhkmHmWADvCEBPYVO5q3+o8DFlihkjyBjOh8xnjXcNwsCxW461wPpbh5M1VlkKnHiYbmWx&#10;DEa293ealcnzmYvLBcGXbDFaNNwDIbfxdAW6VPwsn6+Tqxe4ax6seX62vmsLE4YPz2Vk+THId0Kf&#10;TEqZmFhZRIL6+IivnwxOMzckvJzMss873Z2wmuWY/wDHru/WRn5P03LkZj7nxiHiBFgpJsRYdDXz&#10;zAXyY3yyNV8EP8bDr8BVbY8kR+fk15NmLf8AgXxVra8RMREb7Tt2VjbK5fF4d5iE5N9kYEaj6Q9F&#10;0/31WRwThRpKjifGlF4MlAQrd4IPysvaprnsZOldJhZi4kDQZCedhzW86EGxuOkkZ/C69h+BqODL&#10;jiJre2XTfS0UjWP6M1rXteHZ50Xvx2m0xETaddn/AJucv6gl/S23+Y2qt4zkooI347kUM/F5DbpY&#10;1/mRP0GRAT0de0dGGhqf6rxZMaeF438/BnBbFylFle3VG/LIv4lrnqvpjzY+es7YmNkxMeWLRPUr&#10;tiVq/D4YdhHzeC8d/AzDKViOzcoxmAPeLmtcnF48cbuOWwZCoLCNDk7msPlXdjKLn2kVXUpGO8aa&#10;5rz4qe6axzQuPTOLxmVyWzl1dsVIneyByu8fJ5phBcJfqRV/yvpnDh4/lMiHCCTxnCkwlx5ZJ18m&#10;fesjjfZrMy/iGlcfiZ2bx8wyMDIkxpgLebCxRrd1xUhOb5mPLfPj5DIXMlG2TIEjb2HczXrVDvU9&#10;K+n0zOQhOHG6wZODjIs880YQTw75gDHcl9/QNVWmF6bxsT1A03CtNJwkojRpsiVHkEk3lKJFjO1S&#10;gPZ1rlsbnOawzMcTkMiA5Db5ykhBdum5z2mo4zMtY54hPII8og5KbjaUqdw8zvsdaDvMP0fw+Q/H&#10;ZDtCsM/EvlzYRnYZDz+W7iVE67FIHbaoa+jV/wDhA5U40v8AUzCM/wCoufL8ndt8jbe27Z4+lcmv&#10;J8krxyLlyh4YjjRMHN1hIIMS9y2PSsv6zy+/zPr8jf5fk38xreXbbste1raUFr6h4IY3I4GNxeO6&#10;x5eJiPu8TKZ5wQx3G/U9ldJzHofBwuR4NIcWVMWbJGDn+YzfquAG85TfwrJ4hp3Vxn/yL1B5MWP/&#10;AFTJ8mAq0MXmHahT5Co7NvZWmPmeXiv5efkC8gmP6jH9RflfUnUUHfZXovgYMblsxELRzwmfhFEj&#10;XRY0vMTr4traeKofIenOF4ybls1OPl5CLDlxseHjo5XG0TRLI00jLdyLmwrjBy3KBFjGbNsRHiRd&#10;5sElN5EHsY9ayj5rmIcp86HPyI8uQBZMhZGDsoFgGI62FBeemOL4Xks7mRy8T42JjY7SRDc27HZp&#10;liUt03bN2t6s+T9H4XH4OZCYDJyWNxUWUpjZ23TnJMTSqoOoMfZ0riRm5inIYZEgOWpTKO4/qqx3&#10;FZPzXOtb15nl0nhykz51yMeMQwTCRg6RjpGp/L7KDscr03wvHx5Wd9BLnHDxsDdxiSOp8zKj3Syy&#10;lbuAD2CqTk+Jxv8A43HyuFgywZUmfkQvFd5DHCkasiMD+U9tqp4eW5XHy3z8fOnizJP5mQsjCRr/&#10;AJmvrW6L1Dz0CSxw8nkxpOzPOqyMA7PozP3lu2g6zmuB4XBixEiwMdVl+j8zI+rmOSPOCNITAfAF&#10;NyL3rXk+mOJx5OZ8/GmjhxuWgxMQpvZ/pn3GRYlP8w2HXWuVn57m8rE+gyeRyJsOyr9M8hMdl+Ub&#10;fZbSsZuZ5fI8jz8/Ik+lscbdIx8sjoU10oLv1ZxOBhQYmbxWPHFhTSSRLMksrs5QA2kjyArIwB1t&#10;pXLVLzuT5Lk2R+SzJstoxaMzOX2j2XqJQKUpQKUpQKUpQKUpQKUpQKUpQKUpQKsuOX6WJuSdbsCY&#10;8a/5reJ/8IqFjQPlTx46aNI22/cO0/AVN5LIRmXHxxaCAbIh7B1b3nrQRpJS7FmNyetIzcitFia3&#10;wBg43AgUF3xsYLLeu2xY1kgjXtTUVyeBDYKwFdLiTWUKdKQSxztGYn4VzOdk23AHQV0/IaxEjtrj&#10;M8EFtKEK2aYu2rfA17HJLGAYxr31okJB+XWs97gWAtp2CgmpK8tvNgS3a5W2tezGcW8pj5dvEYhs&#10;Fvbt8VQB5hbQsT2dbipiyZW5AjFVHTS/7aCXgZSwo8cVhIwO1j1uNQLGssPmp0YL4pRu8Fibq3aU&#10;qPJlzDauTJGbG4QorPf/AA2t9tZPyGJECuNBHFMfmEhYg36+K/hv3UHTHn8gqBO4nLkBI9qNItux&#10;pCB9lzVzjTnKxpFhxokIWzyahVNtSxv1A6Dvr5vJNmrBc3WzbgYwAoJ7RsqTJnZ2WYuOM7NE1ri9&#10;hcDe7kD30H03j/Wubw08HHcd/wAzjRIgLZBMgX823W+vvruvUvIZ3I8NNLjytiYTKLSYx1bUqRID&#10;rYaHQiviZ5R8LZj8c/lykokrj59vTr1ua73076ywsGGWPmZmficlhFuI3ukjeGSbTXZuGtBl6UOR&#10;GJ8OPkjJE8QZWVnWVchH8T7X67l62rq4uNzuU4+bFmLOl0PmqwkU26N2g26EHqKq8v08vFZH9Z4y&#10;eM4mzzhJGwswIujoo6hu0Co3p3ncOPl0+mJhOQ5jlSVyqqW6GO2hBPtoKPF9F4eHkHK5DEfzg5C4&#10;6yK2OQCbuyG5AP5Wroo/TnFxw+e2HEsTN5lmYhAfYJNCB76ovUH/AHC/oeTlY+V5PJ8jHK6JEBtK&#10;2OnmTR7dB3G5rmP/APoH1zGTOx8qN26iF1kiF+wJ4dKDtOU5XKIGFxpSLFUWMix+Ek/gUAEa99V2&#10;Dxols8yiP+6wsB/d17O6qUeuuNiGyCNp7fPZNmvtvpUDP9X8ryK+ViD6SCxEjg2LA9mpoLP1lykU&#10;yJwWEdzsQJnBBGh+UkVyMphUpjxteOG4BHax+ZqKr+XJk3N2vHEepZj8zfAVqTHEY3SGwFU3219X&#10;ztp7GOK8uTbPsfdjxzt6ljjGJRuJ6VInybwlh8oGlVcbGRgF0Ws+Vl8jCKjqRYfGrsVbicwIZcjH&#10;zYzk8Xlt/wAzi3sQRos0JPySp2Ht6HStHJ8Y2AY5oZBk4GSC2HmKLBwOquPwyL0Zez3VAqx4zk1w&#10;xJiZkZyeMySPqca9mBGgmhb8Mq9h7eh0rC9LUtOXFGsz6dPX6Y5rx5d08kxaJ12T4pV1KtpOK4ve&#10;3kc9imIm8ZliyFfaem9ViYBu+xrXJxmEkbuvM4krKpKxomQGYgfKu6IC59tTHeMc6bL7efHkj+yc&#10;M9HXCtpVz6XxuNyeT28rDJNjLE77Y1kdQ4tsMwhu/l367a6LlfTOPFgcrLDgIMlDgy4aYrzSgQzb&#10;1kcLJ4/ER0YaVsq4SlfUI/THArm8jCMCF1gysHGVZ5JwEE0G6ZVMRJ37+m7SoKem+HkhzsPDwGPI&#10;JJlbBnNNHaOIt5fkyxAwsVVdd3bQfPaV2Jh4jJ9K4mZi8HEORzspuNjkE052uEQrOBusWJbUWtV5&#10;yXobBxOS4FEwnTFbLTA5AOzETkgMJgQ11DncululB8ypXe8vwvAcNxMvqDGxU5HCnzkTEikkkTbH&#10;sdZceQo1wUkHXrW7M4fgG9SZXCw8UkEWJgT5XmLLMzO/04lTcGY22N0t17aD55Su7m9GCP0UvIfS&#10;SDkkhTPkyrna0btrBsva6pZ+lR/Tfp7iuY9OyGe0XKT5px+PyGZgrMsYm8hxfbZwDY9b0HGUr6Tk&#10;ekeEkz0xFhOOjcy+ISrtuMKYvniFd5IuzdD1rTj+nePm5HDyMji8fFwp8TOlXGM85HmYwUg5JcKy&#10;bL+LbpQfPKV359K4GV6rwMDHxCuOMQZvIQQO7wPYFguNK9mZX8IvfrXP+seFHB800MUDY+NkRpk4&#10;0LEkorjxR3N77GuKCgpSlApSlApSlApSlApSlApSlApSlApSlApSlBY8UNv1U4+aOKynuLnb+yoj&#10;k7q2YOWMWUl13wyLslQddvW49oqyjwuOnRpY8oSW1WEeGQ+whrUFaj+XZiB31jJkPJperLaACX4q&#10;RkHVhJrYe4Gt0fG8dlqvks+PKwuIpbH4BloLD0zP9VBJjSayxeKMntXtX4VdkbNO2qfisNuNQy/5&#10;u7cfcOyr2fbIqTR/LILg0Q1SzqY9jVzXJJ4ztGlXk2lU2c4N7miYUTRjd4iRWaKl7kk/G1ey+XfU&#10;1gpiB6X99BsAkDDaDb2G9eP4LtrvOlr/AC/6az82NWBTS3xB9lZvCJd0sRsw6r3+yghiQRXsPGfu&#10;9vvqMepN71m28sQ2hvrWuglQ+axMUTWYgFQD3eyrE5jY8mQ9hI0UZQF1GjMbGq3E0yI5eghHmE/w&#10;6gfbUiCe+Pk5UkYJuoudQzk3tb9tBLhI+qfzYwrTnaZNxFha99avMX6OGDAgmjkmVvMC3ayuC1wR&#10;peucxFfL5R3mNwPmPv8AwirPKaV3xniUqXeynuAsFA+yg+kej+fmbGbgQgjZGZ+NN7gX18rxX8Ls&#10;DbuNUebmtj8hJjPAI51k8+Bxfx7DvYEHRSNdK56OTLjyXzUZkEQ3RmL5w0bK/Tp8wvVx6znWXP4/&#10;NiJRc0LKsltA8i32/bcGgw9V4fDx81lZOTPtfJ8vKUbSSFmQNpbsvXPZsWEsDLgTq80llf8ADZR1&#10;69tWvqpg0HBcpMGjmkwvpmVRfWByt2vpu2tauclwoJIg+KpG754ze7e1f7KCPcRfpjbYdSDe5r6P&#10;/wBo5OJl5bNHI+UclIlOGJtu0Xaz7d2m7pXy2eHZKscfiL2Cr23PZUzIAxo14+I6qQ+S4/FJ+UHu&#10;SuP5h3X/AHfdcndYyWxTljTjrvrETr1ckw1xRprkndTy2n0YfTf+5WZ6Ui5yFIhJJkrD/wAyuA8S&#10;oG3eEPuRxvt3Vxfm8HkMCU5ADsHm49v/AEapIo7n9tWuJjFiKr3PuEd27ti7v8bJk+HXh4ptMa+L&#10;k6EXyTa02mI2rfEi4K9xHnad8kH/APTVZzGV6cecQSJyBCHxbJcf98NTJ5Ew8dnbsFcbNIZpXlbq&#10;5Jro+BHr3/FKmvRHUncrxgwWTIxZDk8ZlXOFl2tuA6xygfLKn4l+I0quqy4nlFwDLjZkP1XF5Vhl&#10;4l7HT5ZoT+GVPwn4HSsOT4w4DRzQyDJ4/JBbCzFFg6jqrD8MidGU9PdUY72raMWWdZ+5f9SI5J5r&#10;xyxy745YiZjXbHjjmQKUpW6rdi5mXgyifCnkxphoJIWKNb3rW5OX5aPKfOjz8hcuQWkyBKwkYdzN&#10;e5qHSgm4/McvieacTPyIDO2+YxyMpdvzPbqa8XluWTHfDXPyFxpL+ZAJW2NfU3W/bUOlBIizs2BI&#10;o4cmSNIJPOhVWICSkW8xB2NbtrOPleUiLGLOnUs4lYiVtZFN1fr8wPQ1EpQb2zMt8dsRsiRsZn85&#10;oCxKGQ/5hXpu9tZHkeQM75Ry5jkSIYpJi53shGwozfl26WqNSgl/1TlDI0pzZzI6eU7+Y1zHbbsO&#10;vS2lakysqOJII53SGOQTRxqxCrKBYSKOxrdtaaUEmbkeQyP5+XNLeTz/ABuT+rbb5v8AFbS9bJeY&#10;5eeUTTZ+RJKEaISPIzMI3FnS5PRh1FQqUEscpyaxCBc2dYVj8lYxIwAiJ3eWLfhvratU2VlZCRR5&#10;E8kyQArCsjFgik3IXd0FaaUClKUClKUClKUClKUClKUClKUClKUClKUClKUClgetKUGccssDCSF2&#10;R1NwVJ7K7FESb6bPVQvnIrsB0DdD99cXXbopxeOxIm6rGNffrQSQd4P31K49xJjS4p+aE70/hPWq&#10;6KW+Pe+pJ1rKJ2xHjy+ijwy+1TprQMyTYp76oMtmYnrXQ8mlreWNwY3+2qbKgG8sGAUdAPZ2UIU7&#10;xsT019tY+Wu8Bm7h7ianOke4B1Jt2msLoZB4rEHQAXuKCO6MZCEAsun9tbITJGLAHvNq8YWJZQWG&#10;puT0+FR95tppQTMiAzxGaNT5g+YAdRVf5MnbZR3sQKkwZDI2p8J0I9lapsZxMVUWQ6hj0saDdGkc&#10;eP18x5TtVV0HxY9lYtL5kUkS22LsChdBfdqRXmZIsbjGh0SJQrHtY/irLjohPI8baLYOx7lU3JoJ&#10;EDvjyiRV3NIxuD3E2v8AAVfJlYrQJkGIO8D3KhjcEA1yxyvNyt4uIyQqjuW+lS13JjZgPzGVB8AS&#10;TQXm+KWTz4JDHC6MHj6m7Hbrepmfmu/CcO1gtwYmNrkbHABF+hFctGMiDHMlztdwFPu8Rq/yHk/+&#10;O4zknbDPLY+wq7j77UGznp5T6T4uQBXaPLnj3EXtuAb9ork/Pzn1D6rqoGh/w2rp4phl+iWEviMO&#10;Wr69lxsY1zskZOQYU/EQEt3mh4EjGngih+uePbly7okcC6gr80tj29OlRhC48V96k/zBqCfb3Gpe&#10;aqyK0cY0xWEfv0u7fE1hihl1XS/UdhHtqtfW5Z83I1yzMTGLXZj1jZ633p62/FhuRpV7BEI49xHS&#10;osEC7kdBZXF7dx7RUrPf6fFZh+FSasyc3zmaZZfp0PhXVvfVRXrMzsXbUsbmvKBVjxfJpiCTCzYz&#10;kcXlEfU44NmVhos8J/DKnYe3odKrqVW9K3rNbRsnxTExumJ5JjklMTptW0nGcQHbyeegMdzsL4+S&#10;r7ezcFjYA99jWqTj+OSN3TmceV1UlY1hyQWIGigtEAL+2q6lUjFeNP7/ACT4Yx+4nWPVjyug9KcZ&#10;icjkZ0mVjnNbCxWyIOPVipyHBC7PD4iFGpAq0wuOwpoOR5OT09uyYJMWGPgwZgI0mB35BW/mG9tO&#10;69cdDNNjyLNBI0UqapIjFWB9jLrUgcnyQyGyxmTjJcbXnEr+YR3F77iK1Vd7H6S9PvJzPH6LMmbi&#10;4/HTuxJjeVPObGdgbW0KVsk9J+nskZmFHCuJnPy02NxzEttKQCNzjNc9GVjb2185XLylUos8ioZB&#10;MVDsAZF+WS1/mHYetZvyGfIwaTKmdhJ54LSMT5p6y6n59Pm60H0ab05w0WNny43F4UjRZ+XAgy/q&#10;jaKJVaNI/pd2ov8Airn8rjcLj+DwZ4OE/qTZmKcrI5NmkKwPc3iAjO1RHax3Vz6c3zUW8R8jlIJG&#10;LybZ5BuZvmZrNqT21ojz86KB8WLJlTHluZIVkYI1+u5QbGg7OeHgJoPTXlcHjY7c3IDO6PKSixz+&#10;UUTc50dRrepGP6c4HMnypfp0hx+C5DLXlYwx/UxEDPADc967NK4L6rKtCPPktjf9ON7fp3O79PXw&#10;666V6MzLHn2yJB9V/wBV42/V1v8Aq6+LXvoO3k4jjP8A4vjcpj8XhGXJxpp5Gl+qMwPmyKvk+Tuj&#10;8KgW3nsqu9HcNxfOYmTFlxr5+FPDlSzkkE4YB89ND08P31z0fLcrFj/RxZ2QmNYr9OsriPaeq7A2&#10;2xvWiHIyMbf9PK8PmIY5PLYruQ9UbaRdT3UH0hfTXppeR4sLiJLi87mLLhRlm8GGMfe8eh/3nWte&#10;L6f4B+LxTLg4zu+BNl5BR5fryUeRQ+OgOxgNor58ufnKYGXKlU4oIxSJGBiB6iLXw/Ci5+cjxSJk&#10;yrJApSBxIwZFNyVQ38IN+yg7X1DwfHYXEwPicbijzIcNnmT6k5m6VUaRl0OPqSe2o/qvhuNx+KXP&#10;4jBTGx451gd5FniyrspIWVJ/A+o1ZK5eTl+Wmg+mmz8mSDQeS80jJ4fl8Ja2lasnPz8xUTMypshY&#10;/wCWssjOF/hDk2oI9KUoFKUoFKUoFKUoFKUoFKUoFKUoFKUoFKUoFKUoFX/DclmzlePZBkRAa7zb&#10;avvqgqx4bPjwMlzMCY5l8tmH4b/ioOwgwsdrxQygHVijHT22IrYmDM14JP5bXHmr4hY9L2qq8o4u&#10;RHklt8D/AIxqLN21Ox/AxCMbbte7XpQZ5KqE8pr+dEu036XWqB5i6MbBZL2GndrXScjEXJkCi7qN&#10;xHae+ual8xHYbRqb61EkK2SR7ktc30tWi5BNvvqxJDG0i6d4FZtx28B4zcEX0qRXKWU66/mrySMg&#10;jYLq2oqxXjn6MPtr3JwZFhVN67r3CA2NqCtRFV1LG5uPCP3mpbvfHXKfpB8i97HRR9tRFDiQKFsw&#10;Ot+ypIAeN8bsUm57276CvkBDm53N1Y+061MgvBx2TJaz5JWFD/cB3P8Aba1YDH8ydjJot77e2wrd&#10;lXfZGBYKLhR0A7KCAosw9mv2VfoGycEY6CzsA5bvBbtPwqnigmyZPp8VDJI3UjoB2kk6Ae2uxxIs&#10;XhOOORO31MvgEKbbr3eFDYsL63Nh76D2LiTLx8MMcTzEeIiJTc69/QVc5PpuQemAuRL9LLKw+jx2&#10;ILPIA91brpt+NUGX6oXLk+n8mWaCPU7pvLiG3/y4VFvtqRzWflZuDgzqfKeN4lgjj8IT+YLKPfQa&#10;UxlwPS8+PkNcGWJ2ZR1WQkafEVQYqq2ckhPhjLMwPZsFd76qGHi+mjxscbHNUR5E07WGjNYof8Vc&#10;LFZ3lydlj5LhiPzWA194qt/RnwNcH5tOi0T1bWmGVSryE6OWax0JvW7H7KiPF5TLEDcIoF/b1NTc&#10;VdRUs15greMf3Wv9o/0U50bcKU/3DW/AWysvev7DetHqU7ePk9qgVKOVwo6UpSgUpTUmw6nQUClX&#10;WTwnH4U74mXzMMeREQs0a4+S4V7Asm5Y7Er0Nqjy4HFJG7x8xFK6qSsYxslSxA0UFowBf21jXvGO&#10;0RNYyTE7p+Hk028uvCtwz0dcK2ldN6JwMXkM7OXKxocryMKaeGPJJWESJba0jKVsveb11XE+l+B5&#10;HkcnLgxIsrDjhx8eaGGQnHTLlP67wSMw3CJNevWtlXy+ldzj+nRxeBksOG/rvJQ58mFPjv5hEMKr&#10;ujk2RFTeS/zdK28tw+JjelsfMx+NxEkkwEmmlePJbJEjE7nSRP0Rt/vUHA0r61F6T9N/Ucfmy4sY&#10;xsOKODksW7WlyMlI2gZtb6ljVfwnojGzMfl/PwwzT5WRicfIW2/TrCG2yICRuvJZe2g+a0r6BD6f&#10;4+L0vj8kMBcrmo8PIdsFtwMjJO8T5DLe7+SB8q05jhsPF9O4uTi8dhgy4WNLLO0eScnfIF3yLIv6&#10;AHvoPn9K+hes+G4bC4zLlwcGCKXHyooI3w/N3RBkDuub5hKgtfwba+e0ClKUClKUClKUClKUClKU&#10;ClKUClKUClKUClKUClKUClKUClKUClKUHT8E7z8e8EpvGpst+yrGJJFxvMjNyo2ke41XoVwuOhjT&#10;QsoZj3k1s4vkRFDOsxvG3y+w0FzDymPJBZ7bk6g9RVdkZOA7m1gftqrXJjMrqGt5lwO69Q3kIkvc&#10;g94oJ088C6qQfdWpMpn8EZKv1T8IPsrWjLP/ADY+n+Ymn2jpXpgRtIy23tJsCf8AWtQa5cvI1VnO&#10;7oR3VqGPJK25r3Otz1+FT1jXRWTew0DgguP8XSthxAR/OVQ3+XY7j7+tBBnkRRaM7ntYt+4d9Y4q&#10;s7+YoAI0bdoPet9L1MOFEvVw7doANviQP2UGFLMQqxtJb5QV2oPcg6/Gg8lx/LVsjbeNjfaSNzMe&#10;8DotVsxklYjrc62766aDiJY4ZHlO1227i9gLDst8aizycbx4uY1nmPRQTtv7daCJxgfjo5s6ZF8p&#10;02Kri+9gQw2jtsR26VHgzpp5MqSUmSVxvBOpLfLb+ymfNlcjlMFQkL4UjQWVQB2dwqfx2LBx8sfn&#10;lZJiQ0rnxRIOxUHWV/YNBQbOO9P5WQ6RRK5iYgyTNZYz27QzWGldvh4WNh8dAmVslnnyETztGVf1&#10;t+2I9u1bktVAeQgkfzXied4hdfqH2qBfsjjsANOl6wm5fKyuPkyIXDZWLICjACyB1vtRegF0oLT1&#10;d5s+LyGVv8PlxRg2sLB1a/8AtVx3Eo8s0uPIfBJEzG/9zWvonp/Lj5n07yayx+blxQypPH+GUbPN&#10;QgdnyW0r59xkwXIR7jwrtPfZqrf0Z8DTD+bTptEdexW7w7OT1LXA7qscMXIqPkYyJlSBQUBa6g6j&#10;WpOGdr61KmmmyeR0OEPGo6X0+2oPqs7cBh3kD76l4raqai+rhfA3joSpqUOHpSlAqy9P48eVzWFH&#10;N/JSTzp/+HCDM/3JVbVvxH/L4HMch0ZMcYsJ/wDMynEf/phzWPeJmMN4jZNo4InmtknhrPXK1d8d&#10;G3qVuTkPl5M2XIbvkSPK59rsXP7a1UpWsRERERsiNkKs0lli3eVI0e9Sj7GK7lPVWt1B7qCWYRCA&#10;SOIQ28RBiEDdN229r+2sKVIkLyHIJK86Zc6zSACSVZXDsBoAzA3Pxr08lyJgOKcyc45G0wea/llf&#10;y7N221RqUG85uabk5Mx3FWa8jalNEJ16r2d1eNmZjsjvkys0RLRsZGJVidxZddCTrWmlBv8Ars4O&#10;soypvMTdsfzG3Lv1fab6bu3vrM8lyRg+lObkHHtt8gyv5dh2bN221RaUG5svLfzQ+RKwnsZwzsfM&#10;K/L5lz4rdl600pQKUpQKUpQKUpQKUpQKUpQKUpQKUpQKUpQKUpQKUpQKUpQKUpQKUpQX8Mn1fFoR&#10;88HgcfsNaIyfpnUdVbWoGFmPhzbwN0baSJ3rVuIg/wDzGEweJ/mXtHsPtoIMcTuynpqOtS5QgcmO&#10;Hee9r2vWyGPy33lLt3E3qaI8iYXjUD3CggRx5D2Mh2oOwWUCpKQ43W+49wJP7BW0YOVe7oXPewvb&#10;7a3hPJF55VQfluP2LQaBAx0VSo7gNv8AtNrW6PC08bLGp6hdSfea0TcviweGJgzHqzdlboUhyo/P&#10;E3n312KbCg2BOPh6ne3cTp91TIZDttEuwHtAtpVNJnCB9scSrb2X/bXq8wzFt/QaC1DRv5DMVXMS&#10;k2bwk9pvXOs5Em4KLg6lvEdKlz5CysW7e+tEgDSm3ab/AG0G36loJclnXzVYAgOfDody3Hbr2VXf&#10;Uy/UjKmcvJfcWb9lTcsfpRn83zf4dB91bMfGGNad2CSggGZxuWInoFXXfJ+ygsYONzc2KSYxeSkg&#10;BWSdhGDuB6byNBfuq+9Kcd/SnyHlEeQJYTI066xAIfDHFu+Z27+yoPGtxywyyypJlOtrvktYMQ3T&#10;apv/ALVSsLlH/qsEuSR5LHyhDoEjVvDZVGgGtB0no6LG49cidgUGUYRt1NgxZXPus9fNkxXiOSiv&#10;d43dGXtHllv7K+k+nOakjyX42aIwZaEnHjZf5+IjEkIO1l+8Vw3MxJx/PZ+MyFUlnlKEjrHKu9SP&#10;g1BGzQTKjXKiVFdSOl+2teNckXrzGmPkwK7eBQ8ZLew6fcakwxp5xCEEHUW++q1jZEc2zqaZZ1yW&#10;t63a/FtnzrOA2APdWfMp9ZxEyrqyLcD2DWsWAjjDeyscbKUuY2+VgQR7DVmThKVL5LCfAzJIG+W+&#10;6Nu9TqKiUSVbz2x/TeHF+POyZcpv+HAPp4v9ppaqDcA269lXHqO0OZBxy/Lx2LBjEf8AmbPMl/23&#10;NY5duTFTpm8+CkafvWqtG6Z8XWp6UpWypSlKBSlKBSlKBSlKBSlKBSlKBSlKBSlKBSlKBSlKBSlK&#10;BSlKBSlKBSlKBSlKBSlKBSlKBSlKBWyGebHbdC5QnrbofhWulBYpzWYvzBG9u2xrNuf5EArE4jB6&#10;2GptVXSgmScryEv8zIY+yozzTSfPIzey9YUoFXXpzN8nMGLJ/Lm+W/Y3+mqWso5GhkSVNGjYMPgb&#10;0HV8pjCOUtaufkdk3AdprreR25WLFlx6pKgYfEa1yGUCGtQa/MPfW5JD1Juaiga1sHZQTlffMFIu&#10;EG4D2gaD7bVHy5Gkl23JWMlUHtv4m97NWcDfqu3db7jf91eYqFmMxUOFNlVjYMx6X9g6mgs+PMgh&#10;k+rlWLGkCgFgSzuuu5FHYLWv0qywMNMhhkeWy40T7mycpgkQsfD4QPEb9lQ8LLSMDyGV55GCyZMi&#10;hj0NliDCyAdnbW0Z0mTEJciQyBPCQ5vp32oOjnmln9VQZSKXPgeCW1naRSC2y3QN2CtnrbjS0kWe&#10;3ijBUyPH80bXMbWX2WF16Hsqvz55jhYmVjqyxQ48chlW4sRcfN3+GrDI9QxTcbDkZ8NsieWSNshB&#10;dHHgdTLEet+9Teg5BsR2xp4y1pYJ9yuBoyMvzfGsYY8kSAsyvt7hY1cNCJxktGCIZEJiQm6qBcsq&#10;N+IA6j2GqeCaUFCoFrXL9TaqVntWjm0nrbZKx8PFf1otE+Gk/VMLOWXdj9arPPaOQMD21Mn0S4+V&#10;xequU1ZitsrEh5iARk7ciMbsd+8H8JrkZY3hkaKQbXQlWHtFXuLlFQLGzRnQ+w/6alZ/HR8tF9Vj&#10;2XLA8a/mtUil4PFTM5jBx5f5TTK03/Cj/Vk/2ENRs3KbNzcnNf5siV5T/jYtVnw6PhxcvnSqVfFx&#10;DBHfslymEI/2d1UtY17WfJbkpWtP609u3kmq0+jHTtKUpWypSlKBSlKBSlKBSlKBSlKBSlKBSlKB&#10;SlKBSlKBSlKBSlKBSlKBSlKBSlKBSlKBSlKBSlKBSlKBSlKBSlKBSlKBSlKDovT3JwiM8TmttjkN&#10;8aQ9FY/hPcDWnluPlgc3HQkVR12+Bfm+KjaYD6hP0g/Y5XoD/et9tBxu2x1perLkMJsdypW1utVh&#10;FjQb4Cd7+6sncLEEHQDavtJ+dv3VrhNt7XsAOvtrxV3tcjwDRQTbQd/76DfCriESjQBybk2FwB9t&#10;X2BxhyndhFLKUN9xbyE2trbXUgVSR5GsSKbCx/UtbaCfwjsH31Z48wx1DtKZlZQG6kaaa3oOl5/G&#10;MnB8ZEsqqRAVTHiuIl2uVLXPX99SsHjRyfp0YeUV34+UgVwwVgrJYFC2hPYVPWq3PyBLwHF5Sxls&#10;eNJo2kHyqwe+y57fZWueSXJ9JZ+wbULwToR+VSqtb7aCXicVLxksvGvKJAAJofMUoxjN1kQK34gd&#10;RbvrmHibFnkhxWDRg3QHrtOo61dcDy0ufFHhZ+QZZsOVJMOdnBdU6GPceqj8tQOZwjjck0ifIrkg&#10;dhRzu2j2K16rp2p6YhpM64oj1bz+1EfUwleWSK7izBfl6dO0VVSPe4q2y5N7LKvRQFaqSYgObdOy&#10;rM3iybGv2dD7jVhhZphceLpVQxvWSudtx8y9neKDuM3FxuR9PRxi0WRnZBlLDTcuOuxb/wCJzXD5&#10;uBk4EvlZC2v8rDUEV03JZZxcjE48GxwcWKN/+JIPPk+9wK32xuWx/IyLE/hbtFY9324+P9S038Vp&#10;7H7Oibb9ObY4ilWHJcVPx0hDDdEflcVX1sgpSlApSlApSlApSlApSlApSlApSlApSlApSlApSlAp&#10;SlApSlApSlApSlApSlApSlApSlApSlApSlApSlApSlApSrvh/TuTyLB5QUh9vU0FVi4s+ZKsOOhd&#10;2NvYPfXd8TixYCZPHakRrHI5v1b8TDu61a4PHYXHRhYUUEDxPaq6JGXOilbUZQcN/jN1+yg8zsSL&#10;PMsJscqIBr/7xG+V/f31xmdhSQSFSLCu02uWSZdMnDYqf70ZOqmtHO4ySKsyDRxu6d9BxO3QA6Dr&#10;bvrMEt4UF79SO3/RWU6eWxuK0ecw+W3x1oJZgClXZ1UbRdR4m+AFWuBjxNGF8mWcMf4QL+xQT2VS&#10;+fOGGw/hHT3VKxMrKWS+4oCRcgnrQdoMXz/TEuDKAh4/KEiY63sFmG3xdt79Sa2enYRk4mX6feFZ&#10;lkglVIrkNIUAJVW7GFrrVX6azZ5crkOPbxfVYkhXXq8P6q/HQ1E4vk5k5PGyGO0CaNyLn5X8Lfto&#10;JDel9j48vGSNjzeZHI+Nkg3BQno9v2ipnLcfl5OLLivE0eVAWdFa1wpO4C/ao7CPwkd1UuZLyeFy&#10;ebjrlTJ5GV5aEOwshYsLa9xrq8H1EnLZo43mMlcafEYDCz5F3Bh2wT2sdrdh7Kr9+PBLSIn4M9F6&#10;+WJ+p87X6ov4wxKmxDdhFbTDI53PcLXe+tvTWBFHj8vxkwaTJ3fUYqEERlBc69oPZ2iuBMktrOrb&#10;fZ0t8Ksza5UQjaAFPs7K94jE+t5bCw2+WSZBJ/ADuc/6oNeMVbVan8L+gOR5Ho2JiSCJj/vci2NH&#10;98l/hWWe01xXmvpTHDX27dmvllNd8IWfnHkORy806HImeRT2bWY7QfhW/Dy2jaxNiKqB4fD0tp9l&#10;bY3toTbuPdWlaxWsVrsisREeCNw7WGeDOh8nIAYEW1rm+X4STBJmi8UB7uy9MbKaMgE+6ugxM1JV&#10;8qbxIdCDUocPSuo5T08kgORgWB6lOw/2VzMkckTmORSrjqDQY0pSgUpSgUpSgUpSgUpSgUpSgUpS&#10;gUpSgUpSgUpSgUpSgUpSgUpSgUpSgUpSgUpSgUpSgUpSgUpSgV6ASbDUnoK2QQS5EgjhXcx+7311&#10;PE+n44Cs0/jk+4UEbgfT7TSJlZgtGuoQ12sdlURwrtUaaVG3JGoXoPyjtrVPmNHGWa0UY+LH3CiG&#10;3OlJVcKA3mnNmI/Cg+Y/urdk46mOMx9YCAbezStfGY0hV86UEX0BPX2KKyjyP1SrHwtoQKCvzZvp&#10;OR3geF+oqTmLHJjps6EEi/YD2VV+pZgrb00t2+6oOFypnxzGx8SageyiUXPhjRiQu4956VXplKp2&#10;SQq6/f8AfVnkzLIDeqbIXxGgmBsFyu1Al1AO7cOntUmrHDwl81DEhdXOoSZCNdOjgVzQDW3C+29r&#10;9lboZZVdFVuptrQfQOIwsbjOZw8/IhSBY5lVy8vmEhvA9o49Oh7a083xbQc7OVYxhJHiRUAuqp44&#10;iOyqRuUQ3QuU0AA27ug69ldBz3J+dFhctGQTl4ySMQP8yA+TL+ygt+T9K4nPvDyUWWYpcuOKaZ02&#10;Bd6rsJeOQqR0ubVyvNcTjYUzTNlB2mCMVDRrawtrqx7Kw57Lmm4vjZnF40MsFhppcSJf4GoOeI2k&#10;d2XQIhFu0bRVZ9OPBP0Na/kZPbp5rpSc4romKzjethFMWY3I6K5sunca938dIzfotHMty6bSST3q&#10;Qf3Vz+UiLbUbSL1N4vn0wZE+pwo8yJQVtKSGse4jtHZVmSbPhDYuVjyifFYauQPCfynS/wB1ZzYa&#10;Qenj5TWbPyg3vjxkIAv7XmP2Vniz4eXIyQPGsGSdsmOVCslz4WHhOqmpHPbsBsPipRZ8LHVJG6KZ&#10;JSZn11X8Q61jl23xU57cU+zSNf3uFMbpnxdbjciN438QtetYNX00cU0diu634Dowv+X/AEGqybCK&#10;jdCdy9veK2Q1RyW0Oo/8dKnY+QyEG9x2Gq7aymzCx7jWxGKn9tB1OHyBFgTpW/M47D5WPoFl7GHW&#10;uahmKnQ2/ZVri5jKbGg5/MwZ8GUxTLpeyv2Go1d7ImNyEXlZKggi26ua5TgZ8G8kN5YuvtA/fQU9&#10;KUoFKUoFKUoFKUoFKUoFKUoFKUoFKUoFKUoFKUoFKUoFKUoFKUoFKUoFKUoFK9CltAL1Lg47ImI8&#10;JAoIdK6CDgIzrMzHvA0qwg4jjoyLw3PexvQckkUsptGjMfYDVnh8Bl5BBlHlr3dtdfBjY4ASIAew&#10;CtkqmHTShqhYPG42AlkA3dpqS2QB4U1NRpDM50Glb4IBDGcjJO2+ka9pNEPJJhChkk1IF715xeJJ&#10;yuQM3M8GJDrHH++vRGMyQAofLv2/6asZZUjiGPFoo+a1BlnZ/mWji8EKaIg6AVWLIS+hsBqT3Csp&#10;DfQa1oltEoVzZmszgan+6KCu9QSmVBt6A6D31QQEwuGdtoPYOtXPJSl42VAFHf1NUW0Lq2vtNEp5&#10;zVjN44wR+Y16Mx3sZY1Kdo1BPuveoIlVdL39g0rBpmBsAAOygto5OOlOwoEv1Vrr/tJcfdUt+Gge&#10;xg8y9wVMeyZb/wCEhvuqgSVtwItf3VOm5AxvGD4WUA7l06e6gmvgxTymCbIKyLopML7ge7QV0M/G&#10;/TelYoJVeTIxcsoGZdm2LLS99ly1t6/iqNBmNkiMQ5bhmXc21iNPfVnwJin/AKrx8rOZJ4PPVmN2&#10;aTGYSdvXS9BDgw8blfS+bj7ZFyePkWYlF8zRIyjXQagadRUKLj5MzLkhhMUw8kExFwjiy/NZ7aVc&#10;cA+LFyWQr5BRc5Hhb8JHm2K9PfUXIzsvAM8OPkOssY2OdqkgXIY7iu6qz6dfBP0Na/k5Pbx+a7l8&#10;zjQzLDFMrSfLsjDykfFRao/9JWHXJdl9jbYx/tEn7qzy8vkjG++eVjIbXuR4fhaq0QSN4m7fxMf7&#10;asyXfF4OBl8ji4dwTNKibkZiQCdSDttoLmrbnZly+dzpFmUh5Sdj6ECwst9OntqN6Qgx4M2fkJ5V&#10;EXH48k0sp1VWceSg9pO8gVX5OTHk5E86kfrOz69xNwKxjtZ7TyUrFY9q3at5OFbkjpe5AbH2rJGV&#10;ubgWuPeLfur2Hyp9Ubae0E6/f++tAzpIv0G2ywj5on1H+E9Qa3JBG/6sBLwHRj+KMnor/uPbWyrD&#10;IgeI2nj8yPsZR094P7q0fTQSC8LWP5TVtEJdhilG9Pwt3Go0uFv8UQ8fbbTp3/2igrmhkiIDAgdh&#10;7K3ROw/sqfGrIvlSjevRrjWtc+IIm3x6xnoe6glY07C3dVxBKrrskG5T2VSY6E2sKt8eNgBpQlQc&#10;/wAG0DnLxF3RsLuq/tFc9X1FI1ePY4up7K5TnvTskLtk4abkOrIP2ihDmaV6QQbEWI6ivKBSlKBS&#10;lKBSlKBSlKBSlKBSlKBSlKBSlKBSlKBSlKBSlKBSlOtAqVi4cmQ3Swrbh4RkILdKvYI44R7qDDE4&#10;uOMAsBVikUUa6VGM/YKx+o0sRegmidY7gAGvVndjootURCjkC9qscaAMRYg0EnHfy13uo9lZbkma&#10;7XFeOtjt7q9iieVxHGLs3QUQl4+JFMxJ+RNWrDJhRpNxF+xVt0HuqU23FQY8bbmGsre3uqLJlBL2&#10;HvapGSQqg8WhP7K9OLGRuY2B+0+6oTZscRDyt4zqqH9prXJnMbsXGvcagS5oYFQgEjs9pvVTyE8U&#10;UsgVNxDEa+zStWRmyMVsejA6ew1T5eU7yye1j+2iWOVkGZWSwUnpbSqd92oOhFWQUsd0ngXvNRi6&#10;BiyL5jd7dB8KCLHDNKbRoT7eg+01Oh46GQbcnOgx3/CG3Nr7doNqju2RJo77V/KNB9gr2CGJWBN2&#10;PcKDa+FPh5X0+QAGADKyncrKdQ6MOqnvqJkuXmZuwaD4V2fFx4ubiDjpyIJ1ueNyHFwN3zQNfsJ1&#10;FQZfT2Vjy7cufHAvY2c6/wCHbeggcKMoRvclYGHgJHaOxa6n0tyFuZglkK7NYW3aEGb9L99al4aC&#10;V4lR5CY1FosaNiD3+J9oqzxsXj+PQ5bQmHIikR4w7rLIxRgfkUBE951oOebGzIs1l2gtjygtb/y3&#10;I/ZW3m1yH5vJdAwjZr6dDcnrU7nsWWL1BmyJIAJ3aZDrqZNsordn48uXMuUInYTq0jPj+N18bDxx&#10;m1x7RVZ9Kvgn6GtfycntU/tOT5NMsxKzDbGNNoFu2q3HxZcubavhRBcyPoqIOrua62fDzcli8E4l&#10;wYhtdrWcHu8pvET7BeqvIymVfICFIVNzEVsWI/FIT1NWZNss0UHph8fEUrDmZixh2+eUYyb3kf2F&#10;3AA7LVT6QpuOp7B7a6XkpRjQ8dgGJSYMZZZFCX/UyT5zf7O2qec4CvvyADfVI1A6H3Gse77a2yfq&#10;Xtb+r6NJ/DELW5uaFSLsSSbk9TU7jZ2xclZFAdG8EsR6Oh6qf3VtGVH0hSID8pFj99bIcqHzkE0A&#10;Q3HjUVsqtsjHbDkQwsXx5h5kDntS9rH+8p0NbIQPNEi2Ukag6qT0qQuUuTwsxi2yNgyiQADXy5dG&#10;09jCq5OUQIbqL37qC0lxopU8xkt3kdw9o7q0HCUXXqjdL9l614/PCI2K7kPzL/ZW5uSit5sGqdqH&#10;s76G1ojxxGxXoQascc7bXF6rJuQUkOBa9epnselB0F2IvEAe8VFmkk1Dra/WokWbIO8VKXMR9JAD&#10;76IctzPEpKWyMYbZfxJ0DVzbKyMVcFWHUGvpzRYkwt8pPxFQMv0/Bkgkqre0daJfP6V0GX6XnjJM&#10;Df4WqlnxMnGJE0bLbttp9tBppSlApSlApSlApSlApSlApSlApSlApSlApSlApSlAqdh428hmFRYU&#10;LsBV1BHsQCgkJtiWwFeGRjTYT1rNUANQlipatiRlzW1It3ZU2DH6UQY2MLi4qzjiCLcDXsrPHxtL&#10;20ra6npewqUNCglgCbk/hqx3LhoFQWmYakdgrXjY4iByHNwuoqJJJJNKWIsOp91SJXh8vc2pNzeq&#10;3NZowO2R9UHYF/Mf3VLx3DkySH9KIXYd/wCUfE1WcpPvJcdSfEagVWTI12IJZjqWOtzUHzmBs5uD&#10;0v31Kcs3xqO+xOo3N9wqFmDF2F/lHf0rRscnwObntOtZtOB/M193Wt6ywqgZRcEXv23oIkiqgIkJ&#10;ZuhN60jYdEa/93pWUzq7E21rSHKmw0qUNhikP4LD2a1IhiZBvIsBWWOc1iPLViO86D7Tap5Wd08o&#10;zY0Z6tvf/wC0Ggp55pJiUN9nYPaO2tZzuUChVypgo6DzG0t3a1bS8dykKDJ+nWbHvY5GOwljH8RS&#10;+3/FVeIsqVtkcYv0AuP7aCXxvqHLTJi+okkl1tdnJHxvXRZ2VC+HojK5CfLa12u1clNxWSj6Mlz2&#10;E99W30PKytOkUT7EaNRI9o4wFXrvey0F5zBfK/p+XGbPJjQs5Nr7lvESb/w1Mnb6TE47IcsZI2lj&#10;AQ2FwdwJZdfsqg5WB4uM40NMZHGPOjEXUBlk3KF7SNdD21ZOGzfTrOsih8aeAorm1zMjCynpfw9t&#10;Vn0q+NrSP7nJ4afSictnySQq2bkh1uTGjIDbX2ftq49B+nh6vfJLZLQ4eHtEjJu3sz6hVBaw0HWu&#10;cl436yIHJLRGNirX0a3WwBq79N8zk+k3kbh1QLMAJo5buH29C2o1F+yuH5nk7xPdcuPuV4p3iYjg&#10;tO6u3bv5dNzr7p8tzZqxlmIinJxTpN/ZRv8AuRgz8B6ieKcpkQ5aDIxi27RB+nsZLkXXb8a4t8lJ&#10;GMjqpY9TrXac/nv6lzTn8vFHLNtEabQVCIOipY6VQS8DiO14ZXhB/CRvH7jTuGTJj7rhx96mJy0p&#10;FbzWOzMxzaNM3ynvETNsfBbXki2kx+LSPKpvMhPUke7WpONIo3MrlgNAG/01Kf09tG76obfzFdP2&#10;1qm4+TBQbvGjdJFGhv2dtdtclLbIlxZO658cTOTHNdN/Lprz6LrhmX+k81JsK/pIu4adt9KrlkV1&#10;O9d4tb+99tWeXfiuCx+NHhyMxvNyB2gfMQfuFVCSW8J1Hf21dgz8sqN6+KPpu7v4h2VtiLKdw6do&#10;76yiYA3XXsIPaO4itzRqAHj+Q9R+U91QlvjgVvAwup1U1sWIxHaR7jWET3jHetSUkVxsbqOlSh6p&#10;I7qyEhHZUOabYSO7trR9We+gtBPW9MogaMRVJ9Z31kMm/Q0NHRR5dxZzce2s5MXDyV8SAE/ZXPpl&#10;1Px8320QiZ/pfHcF4k2k/iWuVzuMycFyHUtH2OBp8a+jQ5YOhrHMwYspCygEHqtEvl1KvOW4OTHZ&#10;pYFuvUp3e6qPp1oFKUoFKUoFKUoFKUoFKUoFKUoFKUoFKVnEu5wKCdgwXNyKtkS1a8SEIlzUhBc1&#10;CQLWxI7npWaxk1LhgJNhUoeQwFiAKtoMcKASNa8x8TbqRUskAWFEPL6bRpWKqGbU6dtLkmwrIW1U&#10;dB1qRjl5ewLEgt0J93YKhZc9kupsW+atWVNeZ29ulaid0RZzpa9QMvO24YdjYSSlSf4V/wBNRXZX&#10;BUdLXLE6Ad96waSXM4+WPHteCYSEnsR12sx9gtVRLlbf0YSWiBuzHrI3f7B3CiW+eRUUiHxntc6G&#10;3sFVskrHQ6eyt3nBjp19tapGDm7L8agR2N62Y7FwYgCSNRasjBGBudtt/wAPaaw3TnSIAIPwr++p&#10;GbxIp/UcD+6upoJo4/5KWP5jqa0uhQ/qG3s7a8EoX5F+JoN5lmfViW99amkIPX7K1tI7dSbd1eC9&#10;9KCw47kMvjsgZWHK8Mg6lflYfldejD2Gr9fUHGTuxyMeODIceJ4402kn2MNPtrl0v1J07Selasmc&#10;aLEALjxP2n3UHaw8hgu6pG5diQPCsNvsqZyDIH+qcNO6u3lNkncqkAW2xDwn4187wVDZmOvS8ign&#10;u1rsMueXYuKhZkCBlPXqSetBtkilyOLjypf12OY4eRtWPmIL37ulb8OONeOzom2hPp4nMTi4Ijde&#10;vb29a0xmVfTuTbcWiyo3F9NGjP8AZWHHq0kWQrEDfhZCm57UO791Ut6VfDMeRtj/ACs0c1az1XiP&#10;pb8gxBIkTfsC+ESMGYA9m7tHdUUmPuNZyHwRgnURqL/CtJIrgtOtrTzzL67FHw8OLHH3cdI27dvD&#10;Gu9l+mel6xYJ2sR8K8JJrEKWICgknQAdaaJm3RAXSM7kcqw/ERW4LjcZO/J5oZUZVK45IIlc9HVD&#10;f4U8mDHAlyCGa+iDUX//AHH7qpPU+XJkcs6ufDEiKi93hBPxrbBHb0nlifoeX8zvP+2m1dnDkpET&#10;7UW18z3kZZM3KGYZLxzC8IN/Co02e8VHKvHqw07xqK1xNuwWF/5UoK/4xY/sok7L/YeldVeWJ5J0&#10;eFkiNYmI0i0ROnn8reslSYcog7TqraH+34VEAil/lnY/5SfCfd3V4CYyQ42t3GrM1tFKl7Xt2W9t&#10;apsgxP76g+aaxyJvMQNUCVkT+aocHWoJyNawR+q39tq0y6HWpG/6j21muSb1ALGgkIoLVcg9b1vj&#10;zSKpRKSetbkloOjx8/vNXOJni2pri45iKscXLI7aDrpYYstSVtuPZXI81wNi00I2uPmHYau8PN6a&#10;1YzomVCSB4raiiHy50aM7XFjWNdHynHBWJt4TVBLE0TbT07D30S10pSgUpSgUpSgUpSgUpSgUpSg&#10;VMwIt8g99Q6uuJiu4oLNlEcYHsr3HXcRfpTM8IArVA9jRK4igvb21YwpHBH5kg9grRxrqwCtr3VD&#10;5rNDZEOFGbEXeQD26AUVW0eT5pNtFH31kWBNQYW2IFHYKkxKWNzQbl0Bc9nSte+yEntJr3JlCKEH&#10;Z1qJJKBGl+gUsaCFIw3lj2k2qLPMzRMq9nZ7K1ZM9m3X1NeQkgtkHony+1j0H76JYQZh42QX8QnF&#10;smP/AMs9F9/bUPOxVhPnY7b8WTVGH4f7rUyfNcmRfEx1bvPtrRBJJvIjbb+cH5QO9uyg0fMdq6mt&#10;gkMQspDN2s3Qexa8yJkIK467FPzkfi/sHsqITQSd8LG5J3fd9tYl5F+XQdwqMTWyBJpHHl3sD4m6&#10;KPfQbzGNoMuhbUCtNlPym/sqa/kg7pT5rdijRRWJzHUbYQI1/ugCgjJjzubJE7e5TUyDispru6FQ&#10;NbWua0ebkydZGt7WNq2iXyonZnZz0FibX+2gzkg0CeTKUH90i576xGLE6reFhqR23/ZUf62Zfkd1&#10;9zEVuXmeQRDaTcFINpBu/bQWuDgBXi247MLgm4Pf1qXncFnR5okSRMeABV/WksbW/CguxHwqLx/O&#10;y5DRrNt27grHYNPfV/l5OTKfq4WCJba0kaqCdNNbXoNvDxYuHxfNvkn6v9JJIg6lRvUOvgSTXaPz&#10;mq/0gkeUcuCRb2EoB/EBJHrs7/d21K4KF5Y+YAcyM+E99xubqT2n31A4FZ4uQiUMqySEBQT1OzQa&#10;VW+6JjknXqa4Jjimtp0jJWaTM7o4t0z0ROkvZgAQAbjaoBHaAPbWipGZn5yBoJ4FaGIDbkMAr9e1&#10;uj29oqufneOh0AEsg6kpYX/wNauSe72+7paJ3cj36fN8E6xnrbFeuy0acUaxv2x9SWqM/TQdrHoK&#10;yMiQgqmrHRj2n39w9lV/9expNHRbHrsd1P8AtIayXk+Mk/DIv+MW+0qKj4WSPuz1x9bT/sO52/8A&#10;fWPDW/uth3TTxqdSzKB7r1QcxIJeWy3BuPMKj/CLVaTcoqK444RrIw2ieR9zL/CLWql+myXYKFEr&#10;E9hBNzW2HHasza0abNIeb8x73iyY64cNuPt8dpiJiuyOGsRrpM75bY/Bxzk/5swA9yD/AE1qDkf2&#10;VJzEVGjxQSEx123I0LHVjUaxUXGo7+tbV3a886vNy7LRT1Iivj+95dW1SOp691SBKsoEcx16I/d7&#10;D7KhAmt0XUs3yoNzfu+01Zm9l3Rkr29DWCtujZe7/wCtZF/Nj8z8aWV/aD0NeRjxado1Hu1oMIvm&#10;v3dPdWeQl7Ef+D2Vig2uQegNrVIIDx7Roenx6iggAXrEqRW0ixP2/bXoFl3d9BqC99ei47a8JrG9&#10;BvRz21JjlI7agBiK3o4NBdYuVa2tX+DmagE6VxsblSKtMXIII1qB0ufipPGXUXB61yWbhgFo3Gn4&#10;T3V1WDlBhtY3B6itHJ4QYFlFwdQakfP2UoxVhYivKts7E3qWUfqJ94qpoFKUoFKUoFKUoFKUoFKU&#10;oPR1FdLxEeorm4xd1FdTx42AWoNnIiwBqFC3iFWHIWeEt2iqVJdpoOo4+XaVPbVT5hzeezJh8iNt&#10;HuXw1riz/IjaXtQXA9vZVhweCfK3yfzJjvkPtOtBZ40Rc1PYrEu0VnFAIY7iomQxAZr6gdKIQ8qY&#10;sx+ytGTJZSvYqC/xrU8m57e2tea9/Mv08IolWSHexZunYO+t6TBisDfh+8nrUZ5Avi6nsHtrTCHl&#10;mCp856Hu9tQlIa8jFF8IGrMegHeai5bRbfLivsv16FiPxNXk2QpJhS5Cnxv+cjt9gqOzxE3JJP3V&#10;KGA1Omvvo0Wl7/AamsgDIQqdvQCvTshPhIeQdWHQH2UGvakdmkB16J2n+yslaWU3OiKNFGgFPqJC&#10;bkAntYjWtyyMYXJPWwAoNJ66mvQw99YW76lQ4jyL5khEUX526n+Be2g0lifdWT72gAVSbm+gJ0FS&#10;1TGjO5V326eZ4vjYWFb5+QkBRAxRVHSOygfZQUZ00Oh7jXp+RvhV39SmQmzJRclR03izj3OtiK3j&#10;hOOyoWbEkdWHzRPckfZr8bUHP4MhTJQbtisQrMewGuplyBHF9LDfy/KBQA9ShOv2VCX0wGsYZ0aS&#10;9wPMXX2amtq8NnHIhMkkUEUe4O0kgA27jewXcSbdwoLf0lKpn5GNmY78Gc7Se63bVfwOao5bD2Io&#10;JliG8nc1iCNO6r30jxnH8fzDSz5P1KmOWM7gY42U7WCRg+KRu/oK57gmgbnoXaJFDyqUViQoYsQo&#10;FunsoPc3Oilx8iLM3OiSspYW3LZiPD3+6qUcck13w5o5x+Rj5cnu2vb9tX/K4JEfJPADIIp5N8Nr&#10;TIdxvuTqfetcczeZ7uy9V4fVnTzNYyxMRGSvHEbInXhvEc3F9cSky4ufDfzcd4h37T+0VHKyE2IY&#10;nusa2RZebAP0ciRB3Bjb7K2tyvJEHdkv7ToD9tqdvonyfWaYJ5clejStvLrXzNceFlyjckLbR1d/&#10;Co95a1bxMuCpSJxNksLGRfkjB6hT2n21Fd8nJ1kaSbuLEsPv0rzyJR1RvsppM+l1Qcda7ccTr60z&#10;tjwRG6etsjyJRezn3E3/AG1tEwb+YgP95dDUVdCQRYjsNZgm/wC6rMkrylcF4TutqR2j4UyEaCJI&#10;W0eS0knsH4F+zWs8SNEQ50ugjbbAnZJJ/wDavbXrM+Y7tLb6hyWv2Of7aCPj6ybOyRSp+y4+8Uik&#10;8Sk6G9ewKRPGV67hpWsLqb9L6UE1o73PQ/8AgVihsdvfpTzSpW/ykV5J1V17Tag0zrZh7f8A6/vr&#10;BvltW+cXUP8AH9/760P8unbQaDXlemlB5WaG1Y0oJIfQVJglswqADYVuje1B0OJklWBvXQQyrkRb&#10;D1toa4zHlNXmBlFSBehLRn4xjckCubzsfypPMUeB/uNd5lwrPHvHb1rms3GDBo26Hp76DnaV6ylW&#10;KnqDY15QKUpQKUpQKUpQKUpQZw/zF99dTi/KvupSgzyP5be6qL8VKUGT/wAk+9f2iu24z5V9wpSh&#10;K3l+UVU5HRvfSlShTj+b8awzOknvFKVCVPN8xrbhf53/AA/3ilKCA/WT31H7aUoNsXzD3N+ysF+W&#10;lKAK2/5fxpSgzh/mJ76suT/nJ/AKUoIfbWE/8z4ClKDOD5ascb+dD7x+2lKC0zP/AHIfxVjN/Nh9&#10;/wC+lKIdHJ/7/wAN/wDhn9orkcH/AK2H/ip/6hpSiV/6g/8AfMf/APKi/fXB+oP/AHfI/jP7aUoK&#10;8dal4v8APSlKC0yP5/wrBPlb40pQQc35U99RO+lKCwzf+i4/+B//ANVYQfPH/EtKUGa/9b//ACn9&#10;pqPJ81KUGTfJH7q2D+Wn8VKUHkv8sfCo5/tpSg1HrQ0pQeU7aUoMj2VsSlKCXDVri/MtKVCXRR/y&#10;D7qoc/5zSlSiHMZf/USe+tNKUClKUClKUH//2VBLAQItABQABgAIAAAAIQBP7BGHCQEAABUCAAAT&#10;AAAAAAAAAAAAAAAAAAAAAABbQ29udGVudF9UeXBlc10ueG1sUEsBAi0AFAAGAAgAAAAhACOyauHX&#10;AAAAlAEAAAsAAAAAAAAAAAAAAAAAOgEAAF9yZWxzLy5yZWxzUEsBAi0AFAAGAAgAAAAhAACS+cz6&#10;AwAAfgkAAA4AAAAAAAAAAAAAAAAAOgIAAGRycy9lMm9Eb2MueG1sUEsBAi0AFAAGAAgAAAAhAFhg&#10;sxu6AAAAIgEAABkAAAAAAAAAAAAAAAAAYAYAAGRycy9fcmVscy9lMm9Eb2MueG1sLnJlbHNQSwEC&#10;LQAUAAYACAAAACEAnwrv4dwAAAAFAQAADwAAAAAAAAAAAAAAAABRBwAAZHJzL2Rvd25yZXYueG1s&#10;UEsBAi0ACgAAAAAAAAAhAElE0cmTcQAAk3EAABUAAAAAAAAAAAAAAAAAWggAAGRycy9tZWRpYS9p&#10;bWFnZTEuanBlZ1BLBQYAAAAABgAGAH0BAAAg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543300;height:3068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e&#10;DNnAAAAA2wAAAA8AAABkcnMvZG93bnJldi54bWxET89rwjAUvg/2P4Q38DZTPeioRtHBQJAddBWv&#10;j+bZlDYvJYm27q83B8Hjx/d7uR5sK27kQ+1YwWScgSAuna65UlD8/Xx+gQgRWWPrmBTcKcB69f62&#10;xFy7ng90O8ZKpBAOOSowMXa5lKE0ZDGMXUecuIvzFmOCvpLaY5/CbSunWTaTFmtODQY7+jZUNser&#10;VXDufw8Zn4Z67wtnts2u0f9lodToY9gsQEQa4kv8dO+0gnlan76kHyBX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V4M2cAAAADbAAAADwAAAAAAAAAAAAAAAACcAgAAZHJz&#10;L2Rvd25yZXYueG1sUEsFBgAAAAAEAAQA9wAAAIkDAAAAAA==&#10;">
                  <v:imagedata r:id="rId10" o:title=""/>
                  <v:path arrowok="t"/>
                </v:shape>
                <v:shapetype id="_x0000_t202" coordsize="21600,21600" o:spt="202" path="m0,0l0,21600,21600,21600,21600,0xe">
                  <v:stroke joinstyle="miter"/>
                  <v:path gradientshapeok="t" o:connecttype="rect"/>
                </v:shapetype>
                <v:shape id="Text Box 7" o:spid="_x0000_s1028" type="#_x0000_t202" style="position:absolute;top:3200400;width:354330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tv9xgAA&#10;ANsAAAAPAAAAZHJzL2Rvd25yZXYueG1sRI9BawIxFITvQv9DeIVeRLNWsbIaRaQF24t068XbY/Pc&#10;rG5eliSr23/fFAo9DjPzDbPa9LYRN/KhdqxgMs5AEJdO11wpOH69jRYgQkTW2DgmBd8UYLN+GKww&#10;1+7On3QrYiUShEOOCkyMbS5lKA1ZDGPXEifv7LzFmKSvpPZ4T3DbyOcsm0uLNacFgy3tDJXXorMK&#10;DrPTwQy78+vHdjb178duN79UhVJPj/12CSJSH//Df+29VvAy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4tv9xgAAANsAAAAPAAAAAAAAAAAAAAAAAJcCAABkcnMv&#10;ZG93bnJldi54bWxQSwUGAAAAAAQABAD1AAAAigMAAAAA&#10;" stroked="f">
                  <v:textbox style="mso-fit-shape-to-text:t" inset="0,0,0,0">
                    <w:txbxContent>
                      <w:p w14:paraId="6F65A19C" w14:textId="77777777" w:rsidR="00A05501" w:rsidRPr="00D76798" w:rsidRDefault="00A05501" w:rsidP="0042796C">
                        <w:pPr>
                          <w:pStyle w:val="Caption"/>
                          <w:ind w:firstLine="720"/>
                          <w:rPr>
                            <w:rFonts w:ascii="Times New Roman" w:eastAsia="Times New Roman" w:hAnsi="Times New Roman"/>
                          </w:rPr>
                        </w:pPr>
                        <w:bookmarkStart w:id="236" w:name="_Ref213936488"/>
                        <w:r>
                          <w:t xml:space="preserve">Figure </w:t>
                        </w:r>
                        <w:fldSimple w:instr=" SEQ Figure \* ARABIC ">
                          <w:r w:rsidR="00C002FC">
                            <w:rPr>
                              <w:noProof/>
                            </w:rPr>
                            <w:t>1</w:t>
                          </w:r>
                        </w:fldSimple>
                        <w:bookmarkEnd w:id="236"/>
                        <w:r>
                          <w:t xml:space="preserve"> - DBS Implant Hardware </w:t>
                        </w:r>
                      </w:p>
                    </w:txbxContent>
                  </v:textbox>
                </v:shape>
                <w10:anchorlock/>
              </v:group>
            </w:pict>
          </mc:Fallback>
        </mc:AlternateContent>
      </w:r>
    </w:p>
    <w:p w14:paraId="433634A7" w14:textId="0FE0E22D" w:rsidR="00E17601" w:rsidRDefault="00A32F19" w:rsidP="00DF08FA">
      <w:pPr>
        <w:ind w:firstLine="720"/>
      </w:pPr>
      <w:r>
        <w:t xml:space="preserve">The mechanisms behind DBS’s efficacy are largely unknown.  </w:t>
      </w:r>
      <w:r w:rsidR="00F75146">
        <w:t xml:space="preserve">For example, it </w:t>
      </w:r>
      <w:r w:rsidR="00AD613F">
        <w:t xml:space="preserve">is not known whether DBS acts to enhance or suppress neuronal activity within a given </w:t>
      </w:r>
      <w:r w:rsidR="00967272">
        <w:t xml:space="preserve">brain </w:t>
      </w:r>
      <w:r w:rsidR="00AD613F">
        <w:t xml:space="preserve">structure, which areas and which neurons within these areas are acted upon by DBS, or how the geometry and orientation of the neurons modulate the effect of the electric field generated by DBS.  </w:t>
      </w:r>
      <w:r w:rsidR="00AD613F">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AD613F">
        <w:fldChar w:fldCharType="separate"/>
      </w:r>
      <w:r w:rsidR="00A51BA1" w:rsidRPr="00A51BA1">
        <w:rPr>
          <w:noProof/>
        </w:rPr>
        <w:t>[4]</w:t>
      </w:r>
      <w:r w:rsidR="00AD613F">
        <w:fldChar w:fldCharType="end"/>
      </w:r>
      <w:r w:rsidR="007814C9">
        <w:t xml:space="preserve"> Increased</w:t>
      </w:r>
      <w:r w:rsidR="00A24DF9">
        <w:t xml:space="preserve"> neuronal activity in the GPi and STN is thought to account for the motor dysfunction in PD.</w:t>
      </w:r>
      <w:r w:rsidR="00A24DF9">
        <w:fldChar w:fldCharType="begin" w:fldLock="1"/>
      </w:r>
      <w:r w:rsidR="00AF332E">
        <w:instrText>ADDIN CSL_CITATION { "citationItems" : [ { "id" : "ITEM-1", "itemData" : { "DOI" : "10.1056/NEJMoa000827", "abstract" : "Increased neuronal activity in the subthalamic nucleus and the pars interna of the globus pallidus is thought to account for motor dysfunction in patients with Parkinson's disease. Although creating lesions in these structures improves motor function in monkeys with induced parkinsonism and patients with Parkinson's disease, such lesions are associated with neurologic deficits, particularly when they are created bilaterally. Deep-brain stimulation simulates the effects of a lesion without destroying brain tissue.", "author" : [ { "dropping-particle" : "", "family" : "Obeso", "given" : "JA", "non-dropping-particle" : "", "parse-names" : false, "suffix" : "" }, { "dropping-particle" : "", "family" : "Olanow", "given" : "CW", "non-dropping-particle" : "", "parse-names" : false, "suffix" : "" }, { "dropping-particle" : "", "family" : "Rodriguez-Oroz", "given" : "MC", "non-dropping-particle" : "", "parse-names" : false, "suffix" : "" } ], "container-title" : "N Engl J Med", "id" : "ITEM-1", "issue" : "13", "issued" : { "date-parts" : [ [ "2001", "9", "27" ] ] }, "page" : "956-63", "title" : "Deep-brain stimulation of the subthalamic nucleus or the pars interna of the globus pallidus in Parkinson's disease", "type" : "article-journal", "volume" : "345" }, "uris" : [ "http://www.mendeley.com/documents/?uuid=3748da51-fb04-4fcc-a159-e4c0caa3d983" ] } ], "mendeley" : { "previouslyFormattedCitation" : "[11]" }, "properties" : { "noteIndex" : 0 }, "schema" : "https://github.com/citation-style-language/schema/raw/master/csl-citation.json" }</w:instrText>
      </w:r>
      <w:r w:rsidR="00A24DF9">
        <w:fldChar w:fldCharType="separate"/>
      </w:r>
      <w:r w:rsidR="00A51BA1" w:rsidRPr="00A51BA1">
        <w:rPr>
          <w:noProof/>
        </w:rPr>
        <w:t>[11]</w:t>
      </w:r>
      <w:r w:rsidR="00A24DF9">
        <w:fldChar w:fldCharType="end"/>
      </w:r>
      <w:r w:rsidR="007814C9">
        <w:t xml:space="preserve"> One</w:t>
      </w:r>
      <w:r w:rsidR="00E66DD3">
        <w:t xml:space="preserve"> possible mechanism underlying DBS is that it suppresses neuronal activity.  This belief is held because DBS has a similar outcome to ablative surgeries.</w:t>
      </w:r>
      <w:r w:rsidR="00ED1432">
        <w:t xml:space="preserve"> </w:t>
      </w:r>
      <w:r w:rsidR="00ED1432">
        <w:fldChar w:fldCharType="begin" w:fldLock="1"/>
      </w:r>
      <w:r w:rsidR="00AF332E">
        <w:instrText>ADDIN CSL_CITATION { "citationItems" : [ { "id" : "ITEM-1", "itemData" : { "abstract" : "Patients with advanced Parkinson's disease (PD) frequently suffer disabling motor complications that cannot be satisfactorily controlled with medical therapy. Deep brain stimulation (DBS) has recently been introduced by Benabid and his colleagues in Grenoble, France, as a new surgical procedure for the treatment of PD patients. DBS simulates the effects of a lesion without the need to make a destructive brain lesion. In this procedure, an electrode is implanted in the brain target and connected to a subcutaneous pacemaker. DBS of the ventro-intermediate (Vim) nucleus of the thalamus has been shown to ameliorate tremor in patients with tremor-dominant PD. DBS of the subthalamic nucleus (STN) and globus pallidus pars interna (GPi) have been shown to improve all of the cardinal features of PD and to markedly reduce dyskinesia and motor fluctuations. Adverse events are associated with the surgical procedure, the device, and stimulation, but the procedure is usually well tolerated. On the basis of these findings, the FDA has recently approved unilateral DBS of the Vim for treatment of tremor in PD and is currently considering approval of DBS for STN and GPi. This article reviews existing information with respect to DBS.", "author" : [ { "dropping-particle" : "", "family" : "Olanow", "given" : "C W", "non-dropping-particle" : "", "parse-names" : false, "suffix" : "" }, { "dropping-particle" : "", "family" : "Brin", "given" : "Mitchell F", "non-dropping-particle" : "", "parse-names" : false, "suffix" : "" }, { "dropping-particle" : "", "family" : "Obeso", "given" : "J A", "non-dropping-particle" : "", "parse-names" : false, "suffix" : "" } ], "container-title" : "Neurology", "id" : "ITEM-1", "issue" : "12 Suppl 6", "issued" : { "date-parts" : [ [ "2000", "1" ] ] }, "page" : "S60-6", "title" : "The role of deep brain stimulation as a surgical treatment for Parkinson's disease.", "type" : "article-journal", "volume" : "55" }, "uris" : [ "http://www.mendeley.com/documents/?uuid=f464116b-3276-4a68-a7d5-af3d86bbca3c" ] } ], "mendeley" : { "previouslyFormattedCitation" : "[14]" }, "properties" : { "noteIndex" : 0 }, "schema" : "https://github.com/citation-style-language/schema/raw/master/csl-citation.json" }</w:instrText>
      </w:r>
      <w:r w:rsidR="00ED1432">
        <w:fldChar w:fldCharType="separate"/>
      </w:r>
      <w:r w:rsidR="00A51BA1" w:rsidRPr="00A51BA1">
        <w:rPr>
          <w:noProof/>
        </w:rPr>
        <w:t>[14]</w:t>
      </w:r>
      <w:r w:rsidR="00ED1432">
        <w:fldChar w:fldCharType="end"/>
      </w:r>
      <w:r w:rsidR="007814C9">
        <w:t xml:space="preserve"> Another</w:t>
      </w:r>
      <w:r w:rsidR="00FB1C42">
        <w:t xml:space="preserve"> possible mechanism for the efficacy of DBS is the increase in activity in the GPi causing downstream effects i</w:t>
      </w:r>
      <w:r w:rsidR="00AC7F03">
        <w:t xml:space="preserve">n other neurons.  </w:t>
      </w:r>
      <w:r w:rsidR="00AC7F03">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AC7F03">
        <w:fldChar w:fldCharType="separate"/>
      </w:r>
      <w:r w:rsidR="00A51BA1" w:rsidRPr="00A51BA1">
        <w:rPr>
          <w:noProof/>
        </w:rPr>
        <w:t>[4]</w:t>
      </w:r>
      <w:r w:rsidR="00AC7F03">
        <w:fldChar w:fldCharType="end"/>
      </w:r>
    </w:p>
    <w:p w14:paraId="118ED0A6" w14:textId="77777777" w:rsidR="006D050A" w:rsidRDefault="002B3C59" w:rsidP="0011684A">
      <w:pPr>
        <w:pStyle w:val="Heading2"/>
      </w:pPr>
      <w:bookmarkStart w:id="7" w:name="_Toc227759836"/>
      <w:r w:rsidRPr="00BD1B46">
        <w:t>Neural</w:t>
      </w:r>
      <w:r>
        <w:t xml:space="preserve"> Models</w:t>
      </w:r>
      <w:bookmarkEnd w:id="7"/>
    </w:p>
    <w:p w14:paraId="2EE72BF3" w14:textId="77777777" w:rsidR="002C0A4C" w:rsidRPr="006D050A" w:rsidRDefault="002C0A4C" w:rsidP="00B95A01"/>
    <w:p w14:paraId="758DD33B" w14:textId="77777777" w:rsidR="002B3C59" w:rsidRDefault="00BD4635" w:rsidP="00F75146">
      <w:pPr>
        <w:pStyle w:val="Heading3"/>
      </w:pPr>
      <w:bookmarkStart w:id="8" w:name="_Toc227759837"/>
      <w:r>
        <w:t>Hodg</w:t>
      </w:r>
      <w:r w:rsidR="002B3C59">
        <w:t>kin Huxley Model</w:t>
      </w:r>
      <w:bookmarkEnd w:id="8"/>
    </w:p>
    <w:p w14:paraId="4C3AF4E2" w14:textId="57E35129" w:rsidR="008F495F" w:rsidRDefault="00824E00" w:rsidP="00DF08FA">
      <w:pPr>
        <w:jc w:val="center"/>
      </w:pPr>
      <w:r>
        <w:rPr>
          <w:noProof/>
        </w:rPr>
        <mc:AlternateContent>
          <mc:Choice Requires="wpg">
            <w:drawing>
              <wp:inline distT="0" distB="0" distL="0" distR="0" wp14:anchorId="18A12BC8" wp14:editId="734B48BB">
                <wp:extent cx="3429000" cy="2691765"/>
                <wp:effectExtent l="25400" t="25400" r="25400" b="635"/>
                <wp:docPr id="6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2691765"/>
                          <a:chOff x="0" y="0"/>
                          <a:chExt cx="3429000" cy="2691765"/>
                        </a:xfrm>
                      </wpg:grpSpPr>
                      <pic:pic xmlns:pic="http://schemas.openxmlformats.org/drawingml/2006/picture">
                        <pic:nvPicPr>
                          <pic:cNvPr id="6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29000" cy="2220595"/>
                          </a:xfrm>
                          <a:prstGeom prst="rect">
                            <a:avLst/>
                          </a:prstGeom>
                          <a:ln>
                            <a:solidFill>
                              <a:srgbClr val="000000"/>
                            </a:solidFill>
                          </a:ln>
                        </pic:spPr>
                      </pic:pic>
                      <wps:wsp>
                        <wps:cNvPr id="67" name="Text Box 1"/>
                        <wps:cNvSpPr txBox="1"/>
                        <wps:spPr>
                          <a:xfrm>
                            <a:off x="0" y="2286000"/>
                            <a:ext cx="34290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C112353" w14:textId="77777777" w:rsidR="00A05501" w:rsidRPr="00E07210" w:rsidRDefault="00A05501" w:rsidP="00BE09EB">
                              <w:pPr>
                                <w:pStyle w:val="Caption"/>
                                <w:ind w:firstLine="720"/>
                                <w:rPr>
                                  <w:rFonts w:ascii="Times New Roman" w:eastAsia="Times New Roman" w:hAnsi="Times New Roman"/>
                                  <w:noProof/>
                                </w:rPr>
                              </w:pPr>
                              <w:r>
                                <w:t xml:space="preserve">Figure </w:t>
                              </w:r>
                              <w:r w:rsidR="00DF08FA">
                                <w:fldChar w:fldCharType="begin"/>
                              </w:r>
                              <w:r w:rsidR="00DF08FA">
                                <w:instrText xml:space="preserve"> SEQ Figure \* ARABIC </w:instrText>
                              </w:r>
                              <w:r w:rsidR="00DF08FA">
                                <w:fldChar w:fldCharType="separate"/>
                              </w:r>
                              <w:r w:rsidR="00C002FC">
                                <w:rPr>
                                  <w:noProof/>
                                </w:rPr>
                                <w:t>2</w:t>
                              </w:r>
                              <w:r w:rsidR="00DF08FA">
                                <w:rPr>
                                  <w:noProof/>
                                </w:rPr>
                                <w:fldChar w:fldCharType="end"/>
                              </w:r>
                              <w:r>
                                <w:t xml:space="preserve"> - Hodgkin-Huxley Circuit Representation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id="Group 26" o:spid="_x0000_s1029" style="width:270pt;height:211.95pt;mso-position-horizontal-relative:char;mso-position-vertical-relative:line" coordsize="3429000,26917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eAQ1gKBAAAxgkAAA4AAABkcnMvZTJvRG9jLnhtbJxW227jNhB9L9B/EPSu&#10;6FL5JsRZKHIcLBDsBk2KfaZp6oKVSJakL2nRf+8MKdmJbexm82B5eJ85Z86Q15/2XettmdKN4HM/&#10;vop8j3Eq1g2v5v5fz8tg6nvaEL4mreBs7r8w7X+6+f23653MWCJq0a6Z8mATrrOdnPu1MTILQ01r&#10;1hF9JSTjMFgK1REDTVWFa0V2sHvXhkkUjcOdUGupBGVaQ+/CDfo3dv+yZNR8LUvNjNfOffDN2K+y&#10;3xV+w5trklWKyLqhvRvkA150pOFw6GGrBTHE26jmbKuuoUpoUZorKrpQlGVDmY0Boomjk2juldhI&#10;G0uV7Sp5gAmgPcHpw9vSL9tH5TXruT+OfY+TDjiyx3rJGMHZySqDOfdKPslH5SIE80HQ7xqGw9Nx&#10;bFfHyftSdbgIAvX2FvWXA+psbzwKnX+kySyKgBwKY8l4Fk/GI8cLrYG8s3W0vvvJypBk7mDr3sEd&#10;2dAMfj2MYJ3B+PN0g1Vmo5jfb9K9a4+OqO8bGQDjkphm1bSNebHZC9yiU3z72FBEFxuvGEkGRmAY&#10;T/USxGWY5JYQDMnS4XFR1IRXLNcS8h7UiLPDt9Nt8815q7aRy6ZtkSa0+8hAIyc5dgEcl78LQTcd&#10;48YJUrEWghRc143Uvqcy1q0Y5Jf6vI4hXpIB7w/a9JYTyb/JNI+iWXIbFKOoCNJochfks3QSTKK7&#10;SRql07iIi/9wdZxmG80gXtIuZNP7Cr1n3l5URF87nNasZr0tsZUBkbKuDf/WRehCSNBXbRQztEaz&#10;BLT+BITdmsOAhfaIJuKue838ugySJBrNrAwOyQxMK23umeg8NABR8MEiSrbgrfNmmIJ+ttw6Ltpm&#10;PRCsVbUqWtVHDaoD3fVhHKfBibjUxuMisCYEhPUA6rQekgRa7wMeq/SlCvdUE8kgBtz2VeJPhsR/&#10;xiJxK/aezeV+FlYiz+yhu89x7P8h1EkyHfehWpLP604ajfqy83G89RFCx9UB6V3dGHYO9EARF8iP&#10;48GRxuzV5Vi9rJhiNEnyyWgWjPNRHKRxNA3yPEqCxTKP8ihdFrP0FhXToWR2cMFJuB4RToBt2ZJq&#10;KGDv1k5H6Ju7N45DqyDnNmz8VjlHTtAy+9Xe3jIHHldi/QI0KgGJDLVfS7psIKsfiDaPRMEdDJ3w&#10;rjBf4VO2Yjf3RW/5Xi3UP5f6cT7kI4z6HoY89/XfG4LVuv3MIVPxATAYajBWg8E3XSGgGMA9CN5Y&#10;ExYo0w5mqUT3DRI5x1NgiHAKZ819M5iFcS8LeK5Qlud2kiv6D/xJwlXhCiBq9Hn/jSjZC9kAel/E&#10;oAWSnejZzbValvnGQLJYsSOuDkVAHhugS2vZx4Jlo3/Y4GvkddvOOj6/bv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Xp2843QAAAAUBAAAPAAAAZHJzL2Rvd25yZXYueG1sTI9P&#10;S8NAEMXvgt9hGcGb3aR/xMZsSinqqQi2gvQ2TaZJaHY2ZLdJ+u0dvejlweMN7/0mXY22UT11vnZs&#10;IJ5EoIhzV9RcGvjcvz48gfIBucDGMRm4kodVdnuTYlK4gT+o34VSSQn7BA1UIbSJ1j6vyKKfuJZY&#10;spPrLAaxXamLDgcpt42eRtGjtlizLFTY0qai/Ly7WANvAw7rWfzSb8+nzfWwX7x/bWMy5v5uXD+D&#10;CjSGv2P4wRd0yITp6C5ceNUYkEfCr0q2mEdijwbm09kSdJbq//TZNwAAAP//AwBQSwMECgAAAAAA&#10;AAAhAMjA3FMgdAAAIHQAABQAAABkcnMvbWVkaWEvaW1hZ2UxLnBuZ4lQTkcNChoKAAAADUlIRFIA&#10;AAJFAAABtQgCAAAAeGYXEgAAGCVpQ0NQSUNDIFByb2ZpbGUAAFgJrXlnVBRLt3b1RNKQQTJDzjnn&#10;nKNkkDQwZBhgCCKgGDiggAoISBQJkgUViaICioggiIoJVEQRQVQUyen2ePSc9133u/++Xqu7n9n1&#10;1K5de1dX1a4BgOs6ISoqHMEIQAQpluxgZoh3c/fAY6cADaACDIAfIAn+MVEG9vbW4P+8Vp8BiFL4&#10;RIai6/+k/b8LmIgBMf4AQPZwsR8xxj8CxtcBQHb6R5FjAUBT9AkfjI2i4GwYs5JhA2FcTcFBf+NO&#10;Cvb7G4/84jg5GMGcaQCo6AgEchAAuEVYjo/3D4L10NMBgGEmEUNIcDU8jHX9gwlEALh8YY50REQk&#10;BWfBWNzvP/QE/QcmEPz+0UkgBP2D/+4LXBNu2DgkJiqccOjXj/+fj4jwONhfvy4++EkXE+ZoBb/Z&#10;Yb8l+BNMHGHMAeMzwQEW1r/lNVGxhg6/5T0hsRZOMGaFOU+D48ydf+NPcWHOBjDmgeXbYZFWFD7s&#10;JwQHyc/WDsbMMBb2jzGCfU9pC6GaGOzk+ptjTQwwNoExPIoQbuRIhz/84Jh4xz/yxMRgI9s//FCC&#10;JSXe9DA/g0CG0S97EIUB4WaUdgVheVNUrD3FTkpbo6Rw2999QXwIJJtSOBT5ZkDMr/5SbAuODXYy&#10;h+WwzUjGWLIThQP3EckTGGJqAWPYNqR8MNn8j1w/KvzXmIbrIp3IcQ4UPwjDODCA5EzxIUWeQSQY&#10;U3wL+wRZCkwBAZBBAPADJDAP8MAaGAHj3088LCfBMn8QCcLhm4xn+FOC/ogeR8+gJ9DT6Jd/ZHDN&#10;3zwQAogw/lvXf9SH5Y4gEXyBtQaAmD+tobhQuigtlDX81IdvRZQ6SuNP2ehix+If/NvWILiuzG/d&#10;hr+tj4c17vzh+YQcJ//Bv+v4/VPjf9tkCj7AHgj6w5BvlJ+X3/5T/98eY0wwxhhzjClGAnkS2Yoc&#10;RPYhh5A9yA6AR95GdiJHkDcp+Lddf1ohwBKKVygejgFWsBcDQNyvX6Q/7f2Xl+L+YfzWQC9JrwIc&#10;4FokEAaXhfzTgssvq0P+l5Y4mOEHtxgKc63+icdvu1CisHdVUIYoHdjPsI9R7CguIINShj1ugNKD&#10;Y6ACS/+N4n/3RgYE/vJ2/K++hIGPcD8iYgMSYuGxBIwiow6RQ4KCY/EG8GwZII23IPnLSuMV5RUU&#10;AWXupXAAWHb4NadC7GP/yog/AFDKh7/Pon9loT4AdE/CwzvjX5nYXwAwnQWgj8Y/jhz/tz4U5YWG&#10;Z3UG+KvgBHxACIjDHlEEqkAL6AMTYAnsgBNwB97wGA4GEbDFB0EyOAbSQCbIBvmgGJSDKlAHLoNr&#10;oAP0gD5wDwyDR2ACTIJpMAs+gyWwCrYgCMJCOIgF4oT4IRFIClKE1CFdyASyhhwgd8gXCoJIUByU&#10;DJ2AMqFcqBiqgOqhq1AX1AcNQePQS+gdNA/9gDYRSAQdghXBixBFyCHUEQYIK4QTwgsRhIhGJCJS&#10;EWcQhYhKRBOiHdGHGEZMIKYRnxErSICkRbIjBZAySHWkEdIO6YEMRJKRR5AZyAJkJbIZ2Q2PxSfI&#10;aeQicgOFQbGg8CgZOJLmKGeUPyoadQSVhSpG1aHaUXdRT1DvUEuoXTQOzYOWQmuiLdBu6CD0QXQa&#10;ugBdg25DD8Df8yx6FYPBsGPEMGrwaHfHhGKSMFmYMkwLphczjnmPWcFisZxYKawO1g5LwMZi07BF&#10;2Cbsbexj7Cx2nYqWip9KkcqUyoOKRHWcqoCqgeoW1WOqOaotakZqEWpNajtqIvUh6rPU1dTd1GPU&#10;s9RbNEw0YjQ6NE40oTTHaAppmmkGaKZolmlpaQVpNWj304bQHqUtpL1Ce5/2He0GHTOdJJ0RnSdd&#10;HN0Zulq6XrqXdMs4HE4Up4/zwMXizuDqcXdwb3Dr9Cz0svQW9ET6FPoS+nb6x/RfGagZRBgMGLwZ&#10;EhkKGFoZxhgWGakZRRmNGAmMRxhLGLsYnzOuMLEwKTDZMUUwZTE1MA0xfWLGMosymzATmVOZq5jv&#10;ML9nQbIIsRix+LOcYKlmGWCZZcWwirFasIayZrJeZh1lXWJjZlNmc2FLYCthu8k2zY5kF2W3YA9n&#10;P8t+jf0Z++Y+3n0G+wL2ndrXvO/xvjUObg59jgCODI4WjgmOTU48pwlnGGcOZwfnay4UlyTXfq6D&#10;XBe4BrgWuVm5tbj9uTO4r3G/4kHwSPI48CTxVPGM8Kzw8vGa8UbxFvHe4V3kY+fT5wvly+O7xTfP&#10;z8Kvyx/Cn8d/m38Bz4Y3wIfjC/F38UsCPALmAnECFQKjAluCYoLOgscFWwRfC9EIqQsFCuUJ9Qst&#10;CfML2wgnCzcKvxKhFlEXCRY5LzIosiYqJuoqmi7aIfpJjEPMQixRrFFsShwnriceLV4p/lQCI6Eu&#10;ESZRJvFIEiGpIhksWSI5JoWQUpUKkSqTGpdGS2tIk6QrpZ/L0MkYyMTLNMq8k2WXtZY9Ltsh+1VO&#10;WM5DLkduUG5XXkU+XL5aflKBWcFS4bhCt8IPRUlFf8USxadKOCVTpRSlTqXvylLKAcoXlF+osKjY&#10;qKSr9KvsqKqpklWbVefVhNV81UrVnquzqturZ6nf10BrGGqkaPRobGiqasZqXtP8piWjFabVoPVJ&#10;W0w7QLta+72OoA5Bp0JnWhev66t7UXdaT0CPoFepN6MvpE/Ur9GfM5AwCDVoMvhqKG9INmwzXDPS&#10;NDps1GuMNDYzzjAeNWE2cTYpNnljKmgaZNpoumSmYpZk1muONrcyzzF/bsFr4W9Rb7FkqWZ52PKu&#10;FZ2Vo1Wx1Yy1pDXZutsGYWNpc85mylbElmTbYQfsLOzO2b22F7OPtr+xH7Pffn/J/o8OCg7JDoOO&#10;LI4+jg2Oq06GTmedJp3FneOc+10YXDxd6l3WXI1dc12n3eTcDrsNu3O5h7h3emA9XDxqPFYOmBzI&#10;PzDrqeKZ5vnMS8wrwWvIm8s73PumD4MPwafVF+3r6tvgu02wI1QSVvws/Er9lvyN/M/7fybqE/OI&#10;8wE6AbkBc4E6gbmBn4J0gs4FzQfrBRcEL4YYhRSHfA81Dy0PXQuzC6sN2wt3DW+JoIrwjegiMZPC&#10;SHcj+SITIsejpKLSoqajNaPzo5fIVuSaGCjGK6YzlhXe5I7Eicf9FfcuXje+JH79oMvB1gSmBFLC&#10;yCHJQ6cOzSWaJl5KQiX5J/UnCyQfS3532OBwxRHoiN+R/hShlNSU2aNmR+uO0RwLO/bwuPzx3OM/&#10;T7ie6E7lTT2a+v4vs78a0+jTyGnP07XSy0+iToacHD2ldKro1G4GMeNBpnxmQeZ2ln/Wg9MKpwtP&#10;750JPDN6VvXshWxMNin7WY5eTl0uU25i7vtzNufa8/B5GXk/833yhwqUC8rP05yPOz9daF3YWSRc&#10;lF20XRxcPFFiWNJSylN6qnStjFj2+IL+heZy3vLM8s2LIRdfVJhVtFeKVhZUYariqz5Wu1QPXlK/&#10;VF/DVZNZs1NLqp2uc6i7W69WX9/A03C2EdEY1zjf5Nn06LLx5c5mmeaKFvaWzCvgStyVhau+V59d&#10;s7rW36re2nxd5HppG0tbRjvUfqh9qSO4Y7rTvXO8y7Krv1uru+2G7I3aHoGekptsN8/eormVemvv&#10;duLtld6o3sW+oL73/T79k3fc7jy9u//u6IDVwP17pvfuDBoM3r6vc79nSHOo64H6g45h1eH2EZWR&#10;tocqD9tGVUfbx9TGOh9pPOoe1x6/9Vjvcd8T4yf3nlo8HZ6wnRh/5vzsxXPP59MviC8+vQx/+f1V&#10;/KutyaNT6KmM14yvC97wvKl8K/G2ZVp1+uY743cjM44zk+/933/+EPNhezb1I+5jwRz/XP0nxU89&#10;86bzjxYOLMx+jvq8tZj2helL6Vfxr9e/6X8bWXJbmv1O/r73I2uZc7n2p/LP/hX7lTerEatbaxnr&#10;nOt1G+obg5uum3NbB7ex24U7Ejvdu1a7U3sRe3tRBDLh114ACT8RgYEA/KiF8yJ3AFgeAUBD/3du&#10;9IsBb3chmANjFLwPloZ3VWngPsQE7YdKoCWELaIdKYosQ/GhGtAG6A+Y01hd7DJVM3U0jQYtio4a&#10;x0IvwaDF6MAUzpzF0sL6nB21T4kjgLOca5KHg9eNr5T/nYCkIEEoR7hP5IvYPnFdCV/JRKkc6Ysy&#10;dbJNcvXyVQrFillKScr+KpqqzPCc1adepEHWtNIS1drVfq5zTfe0Xqi+qYGQIcJwzmjUuN3kgmma&#10;Gcnc2ULLUsAKY/XZesym1bbQLtnef/9+Bx1HKScOZ5TzksuU66DbNfcSj7QDkZ6uXgbeYj60Pl99&#10;HxPa/Yr9U4jEAItA2SDWoM3g6ZD7oc1hueHkCAeSYiRz5Peo8egW8pmYiFjLOPF4dPzMwRsJWYe8&#10;EuWSoKQnyTWHE45YpfClfD9699j546EntFNxqa//ak47km57ku/k11M3M05nemZJZ22dfnFmOhub&#10;o5DrcS41rzF/tGDh/F4Rrpi5hKmUqnSj7OOFifKBi50VTZWVVUXV2ZfSa47UxtaF1Ls3GDdKN7Fd&#10;BpcXm1+1PLhy6+r1a82t9ddr2y6393U86Zzp+tq9dmOnZ+/m3q3d29u9m32bd+jvGgyQ7hUMdtx/&#10;NDTz4Mvw8sjPh8uj38e+jyMecz2Rfao3YfPM9bnPC+LL4FdhkxFTUa9z3oxPs70LmBn54PNR+ZP3&#10;wvZXpx/F6xp7e5RxAmgBF1AA9vBusBZMQwJQCNSNYEMcQfxARiB/oFLReHQvJhi7DztAlUitTP2V&#10;5gntAF0H7jJ9LUMNYw1TI3MrSw/rENsb9mUOGk5hLn1uX56jvBf5rvPfxN8VeCD4UGhY+J7IDdEG&#10;sXPicRKOklKSO1LD0gUyPrKCspNy+fJ2CtQKA4pHlbSV1pXbVMiqcqqLavXqgRoiGjOa5Voe2uza&#10;T3RydPfrMetN6BcaeBuKGn416jRONbE35TGdM7tmftjC3JLV8q1VvXWcjb4tne0Lu2r76P06DnQO&#10;rx1bnI45O7qIwOvEkFuJe7iH7gHGA+88r3mlejv7iPis+A4QCvyC/dWJVMSXAY2BSUE2wXzB30J6&#10;Q8+GeYdLh29FPCAVRQZFqUQjox+RL8SEx2rEoeMexZccDExQSNg+dC8xJ+lAskjyt8NdR06k2B4V&#10;P0Z1bOH46Im21At/nUyLTfc9aXtKK0M8ky0LZC2cfnam/+yV7Is5Obmp5w7lReYHFHiedy60LjIs&#10;Vi+RKxUt47/AUc5ykaECV4mroq9musRTo1hrUeddT25Ibcxvqr58rfl2y8iVF1fnWlHX1dvC28s7&#10;xruQ3Uo3iD0FNwdvbfRK9wX0996VGMi+t3Lfbah7mHsk6eHkmNajsvG9J7kTUc8tXkpMCr42f9s8&#10;Q569OT/2dWdl7lf8mYAAnCNYgSTQCe/sFaFw6DK0ijBE5COWkPbIDjhLKoN3yBUYaUwPdj/2M1Ue&#10;tR0NH81n2j6687goehsGKUZ6xlWmN8xDLB2stWwl7Dn70jiOcMZxEbkteaR5GXm/8T3gr8THC5gI&#10;0guOC50VthSBRFpFiWLMYm3iLuI/JXIk5SRHpMKkqaXrZMxk5mTT5cTlBuVDFGgVmhUdFdeVLiib&#10;KC+oZMM7nNdqx9XF1R/Cc8U+zR4tP22Mdr2Otc6S7nk9Pb15/XwDI4MfhpVGTsZY4xsmUabCphNm&#10;6eYa5gsWJZbWlltWTdaeNjibW7aRdni7p/aZ+80cUA59jkecNJ1Wna+5RLpKun50q3D38uDwGD+Q&#10;4Wnkue3V7k32kfVZ9G0ghPpJ+i34NxIjAmQCFgObgsKCJYPnQ+pCA8OEw96HV0T4kvhIryNLozyj&#10;eaKnyGUxXrF8sW/iyuN9D+IPvkuoPERIxCe+TbqQ7H1Y4PDskaaU+KNGx1iPzR2/daI49fhfoWkO&#10;6VonhU7RnlrOmMq8m9V0Ou/M4bPh2UE5xFy/c4Q8v3y/Av/zgYXBRWHFkSXk0uSyrAsXyzsvTlSs&#10;VHFVG14i1ZTVPqzbbVBsjGxqa0a0uF3puIZvzW3DtWd3cnRV3VDsmbzV1lvS3zCAGXw2bDSW8vTz&#10;5JcPS0vFlPj/fUZGWRMwqgDUwOcjzs8AcHgDQGkXAKL34bxTBgB7HABOGnBaWgQgO08AYZv/WT/Y&#10;gRqcUx4GFWAALMAriAbkB52GrkBPoXUEH8IEEYEoQNxGLCDZkAZIErIU+QDOzCRQHnAmdgv1Ay2K&#10;PoDOQz/C4DDWmNOYR1g2rCe2FvuTypiqiOo7tQ31ZRpGmoM0M3D2M0pnQzeGc8JN0gfQf2c4xsjC&#10;WMukw/SMOZoFx1LLasT6ju04nGU83HeQQ5jjKWc6ly7XGncrTxSvJO8cXw1/MF4GvyLQK3hGyFdY&#10;WYROZE70rlit+FmJJMkQKXdpaxkDWQ05ZXl5BTlFBSVlZV0Ve9UAtcPwutSpOakN6Ujpuutl6N82&#10;WDMyMS4wmTfTNy+yWLVyse6yxdtl2K85hDnOOvu5vHcLdv9+IMWL0fuSry7hlb8C0S0gJbAm6FHw&#10;VqhUmG94WcT7SOWonOjNmOjYn/HpCZyHGpO0k0eOeKV8O3biBFfqdXgc/DxVkxlwWuzMfHZTLilP&#10;Jn/hfHXRAXgNGbhAuoiqKK8yqJ6vKayzb2BofHa5ooV81aSV+/qb9oCO5a5TN8R7ntzK6LXrx9/Z&#10;GZgdnBgaHr7zsHQsdFz3CdfTnWfzL6ZevZh6+WZ6emFmbRb9se9T6AL75+4vNl+HlmS+k38ULV/5&#10;Wb9ybjVoTXFtZv3chvxG/6bT5vMt663+bfXtC9ubO647rbuMu967Vbvze7J7sXtdv+YPEfjMJhqc&#10;h88L3kO0kCoc/RyoE5pG0CBUEAQ4i7+JWETywpn6cWQbcgHOx11RZ1H30Qi0LjoJfRuDxthiCjEf&#10;sWrYTOwHKgOqamo66kR4jQmmmaMl0QG6fJwsbog+hIGW4SrjASYqpi7mCBYRlg+sNWyh7PLs6/v6&#10;Oc5wenBJcG1wD/NU8CbxufNr4fkFqAR+Cr4XmhAeFrkjelvshniHRIdkt1Sv9AOZ57Kf5LYVWBXl&#10;lWyVySrFqgNqyxrCmu5audoPdXF6dvAs8tpI1viEyaSZmnmBxZaVv/WYrb7d9f1SDo1O8s6driZu&#10;Ex6hniivCh8j309+Z4lsAUVBvMHlofiwygghUk2UVHRrjG7sw3jiwa1D55Kkk+/C0V05dvqEaGpf&#10;mmf6xqmSTMOshTP52fo5X84V55sV/Cy8WGxdsl5WXa55caTSr2r7UkmtXt1cQ16T8eX1lparIa0i&#10;1yfaPTtmu6K793qybwnd7urb3//5bto9ocHeIZ8HuyN5DzfGfB7df6z0pGKC+Vna8+2Xsa++TYW+&#10;nnsbOP1hhvj+wyzxY/pc9afB+c+fGRYVvlh+9fkWuET87vZDZ5ljee5nw0rwKtPqjTXXtU/rCet7&#10;Gwc3vm0GbT7eUtrK21rZdtmu3v62o7mTujO2y7Xrspu527u7sie557OXv/fgV/w54DMyMnxu9BTC&#10;QJpQFFQFjSMQCCX4HKcU8QQ+rTFGpiBvwN+8OioB1Q2ftxihs9CTGFnMCcwUVhNbSoWiiqGapw6i&#10;XqQ5RIujvUrng2PBDdOfZLBkZGSchHcXR1icWGXYaNi+sD/d18dxnbOJq4G7iaed9z7fJP83AaQg&#10;h5CssKmIj2iSWJn4oMSqlKQ0UaZa9hP8LR9WHFXmVfFXbVLb1LDRrNYGOgTdQX0Fg4tGXMbnTfeZ&#10;FVpwW5Zbi9g022nYDzp4Oa47F7rquH30yPc09wY+PYRkf/0ATOBYcFkoKdyYxBe5Hf0mZiCu9WDd&#10;oYqkksPnUtKPxZ3w/ssgHX9yPaMjK+GMdjYqZ/RcaX7EeYMizuLl0kcXKi56VXJXvbxUVOtez93w&#10;tqmqOfSK4tXt1vttmR0mnTvdV3sIt+hvd/R53QF3K+8ZDs4MnRgWGbkz6jz2bjzk8eengROTzy1f&#10;tL7imDw0NfFG7m369JsZ5fenPrz9yDWn9cl7Pnmh4HP5YuWXs19jvhkt0S/1fo/+wfyjbll3+d5P&#10;w5+3V7RXqldpV2NWX62prWWtTa+rrGesT20IbARuNG4sbapsJm52bi5tiW/5bJ3fGoOzCb3tmO2L&#10;2w+3N3ZEdxx3ju5c3nm1i91VguOeuFsGR/7DHnZPas92LxqOfufeFCX+MYFKipTVA0B0hvDx45u9&#10;vWVRALC5AOzk7O1tVe7t7VTBycYUAL3hf//vQiFj4LP60iEKGrwfSXn91/U/EB7vBIen+FQAAAGd&#10;aVRYdFhNTDpjb20uYWRvYmUueG1wAAAAAAA8eDp4bXBtZXRhIHhtbG5zOng9ImFkb2JlOm5zOm1l&#10;dGEvIiB4OnhtcHRrPSJYTVAgQ29yZSA1LjEuMiI+CiAgIDxyZGY6UkRGIHhtbG5zOnJkZj0iaHR0&#10;cDovL3d3dy53My5vcmcvMTk5OS8wMi8yMi1yZGYtc3ludGF4LW5zIyI+CiAgICAgIDxyZGY6RGVz&#10;Y3JpcHRpb24gcmRmOmFib3V0PSIiCiAgICAgICAgICAgIHhtbG5zOmV4aWY9Imh0dHA6Ly9ucy5h&#10;ZG9iZS5jb20vZXhpZi8xLjAvIj4KICAgICAgICAgPGV4aWY6UGl4ZWxYRGltZW5zaW9uPjU4MTwv&#10;ZXhpZjpQaXhlbFhEaW1lbnNpb24+CiAgICAgICAgIDxleGlmOlBpeGVsWURpbWVuc2lvbj40Mzc8&#10;L2V4aWY6UGl4ZWxZRGltZW5zaW9uPgogICAgICA8L3JkZjpEZXNjcmlwdGlvbj4KICAgPC9yZGY6&#10;UkRGPgo8L3g6eG1wbWV0YT4KSjnKDgAAQABJREFUeAHtnTvcHFVyt1ewgb9kQThxApI2crJcHDkx&#10;CIhXIBJHi7gEtgOvELlXSOQIiJzsj0tuI8h3JeEcEM5BYnMuInGC+B7xZ4vi9Jmenpm+zvwn6Le6&#10;Tp06dZ7q7pru6e73yO3bt48cOfILf0xgXALff/89G56WeeSmJlpbmsIGoaOZumxknEexbAImMDcC&#10;R1zP5paSQ4hn0yqyqT1b9V133SWSHft2NJPPTz755Jtvvrn33nsfeuihQ8iX52gCiyDgeraINO1n&#10;kEUJuXXr1n//93/fvHlTs3344YefeuqpLWYebkNY60SWlKi3337766+/fumll+65555VvTB+8skn&#10;r1y5cvLkSZarzKw3ARMYmcAvRx7Pw5kABFQ/4nojheSVV155/fXXCzicAKE/e/asurDscm083Mpb&#10;l6qmLhQzKhm9GFeDykOxlHFWdhki21s2ARMYgoDr2RBU7bONQBz9JVDMONHhCh59EB577DEuFX71&#10;1VfvvPMOSwoMTW+99VaXSoYH+ZQxJ3yXL19+/PHHH3jggZaAogtlDDP6Sqh2ieCrrVaagAlMSMD1&#10;bEL4Bzp0VCYEysPTTz+tYsbp0ZkzZwLK+fPnn3jiiY8//pjCxoVHzLrUEvlkee3aNaoj3q5evdpe&#10;z6ILox8/fpxR1DEiyQLGeVVyVdk0s8YETGBQAj/+Zj7oGHZuAqsI/M///A/1hlYuNkYxo6Kg4SSJ&#10;X6eOHj3K6ssvv4ymY9lQfcJ+iy6cHbYUM/mMpeKMVQsmYALTEnA9m5b/QY9OPbh06RIIOCvKv1dF&#10;3eKmDBl8/vnnH3zwgeoH1w/5cNKWywlneJzM8bl+/ToOEc6dO4eADVcs1UVNKOn7yCOPMAqfEydO&#10;XLhwATNknGBJPcMyO5c9V0GxoeP777+PEz6sStCSO1mef/55CjB6PtzPEpZhlt2G0oIJmEA/BLiz&#10;mX3MHxMYjUBscghsxBz6KTmrRufXNW3oYaNV7hPJXXSSRxMCetkUS65AMiIdpaeI8kHmnnu5wkBN&#10;nBeGc84aiVD6WOruRyqfzHDLdVH96sYSvTxjz0XUsAmfFkzABIYg4POzOEZZGIMAG3GUh08//ZQh&#10;0fDb2Kqxf/WrX3FKRKt+Y8M4LLMspTyj51NUODT/9E//hIHq2RtvvPHZZ59x2nfjxo0333yTVjxo&#10;iRARXrx4USeCzz33HPfxY8BJGPUvqmyMe/r0aQwwwyHlEOfItFKG0WefMYr6emkCJtAXAdezvkja&#10;TycCUXKw5vZFlmjiEK8ztsKRznvUMSqNOhaW8pMdFgY6A8PgwQcflKtjx449+uij4TYEddTVTs63&#10;uMFS52T333//hx9+qJDCOTWPMsaVRuxlhh+6YEYx40qpLNeGFw4tmIAJbEHA9WwLaO6yKwGVDb3C&#10;g6M8qzrWx0s98gAyqJY6mUWdYDXLrOb6hMztHtQbbLjBJK4uxljo+UQXDHRqxTlW2NDKKSO/jUmD&#10;PQJPBbDkymRR5zDDnrNAGYfnEKT30gRMoBcCrme9YLSTbQhQonRkp2wgqDbgqChdnPrQ9Ld/+7c0&#10;hU2Mh0ZO1NRSKmTAlUb68nMXZ135lg1ao77KOeMi4PDUqVPqK31eajiVPW7RZFUf3TyiH/OahTN7&#10;sGwCJtAXAT9/1hdJ+9mYgO6noABw3OcJMwTKBst8lsbvVV988QWuf/Ob37CkNYaRsXqFMgS15qX6&#10;Pvvss9yswT2N/MrFfYz8dMcPXVwbpCPG0R2BeibnedBsELIMTpw4wYNuBJ/90PTb3/4WS0USXSyY&#10;gAn0TsDnZ70jtcMNCOgpaW4C1B0Wqh+5P006XeOGi6xHjjITQjYIV3EWqDKDnquOf/7znylXepsw&#10;Q3CzSXYiyyi31NRcovIo0rOkO6dxFOY//elPVEr8a4mgJwey/+zBsgmYQF8EXM/6Imk/XQnk2sAD&#10;W3Tjel38RhXHfcw4f9JLHSkt8SZ7/Xal2x1jyLibMTTxU1Y4RMhDcydIXAls3q+IH91zTxcKXriV&#10;oFM3ZDnnDkzM9LSZNHmJWR63cOVVEzCBvgi4nvVF0n46EeDInusK5zQ8wkxPaobOY+QFM24jpIxR&#10;6qhMqmqqCqpn3IIRz0dH2csRRP2L2zE0NKUom7XIFDwCwIC7Fv/3f/9XljihBuNEwUipN5ugpKko&#10;jRhoXAmy99IETGAIAv5/MUNQtc9OBHSgpwBQNnS+ReniCiQnRpzrcMsGXlTM+NFLZzx0UZ1Tk+oN&#10;tY175XX3PydqXE7U8PygRY2hiR/nEPSDGedSrFIUcaX77BmCmsdSntGHEyolQxAhSi54UuEITMYU&#10;WprwSROxcX6p59gIHj2WXKVkUrjFphMOG5mACexIgF8X2CH9MYFpCfCYs57ciu2ZIkFt05kQseUN&#10;tbgASAmJy4+UojDWbfThEP17771HgZFGBZK+FE7NXRct0cuJ/NCKTThBoHTJkrqlqLTkJJLamZ0j&#10;c5oo5zl+abw0ARPol4DPz/KRyvJIBNiIVU6K8fhBi7Mf/s8LZYBP1B6Z5V46+6HacaYVJ2SFGfbc&#10;G0nt4VwqzDjZovjxwTmFKvqG8xBybARGF866OL3jJsZq8NjTlzcss1Rf/NNFq+qCvKpvHs6yCZjA&#10;FgRcz7aA5i7bE4gDegjZl5TNpqZGvVbpw2fTYbVLVRlOqkLRpViN8BCigHGKprv5Q1P1bKUJmMB2&#10;BFzPtuPmXtsTWHXoj6N81YDxsj7L24VSeChW5TOUIeSxqsps0JS36NJ0Yo0JmECVgOtZFYuVIxFo&#10;Ht+laerbA6raV5XtfqqtHf10NKsOYaUJmMDuBFzPdmdoDyZgAiZgAtMT8PNn0+fAEQxHgHOm7LxY&#10;zU2WTcAElk7A9WzpGXT8KwnEBUAEPtjxE52ElX3cYAImsFgCrmeLTZ0DX0dAN5hQwBD4RElb18/t&#10;JmACiyTgerbItDnotQR4iI3Hrnmpx3333ad6hsAqSprWdreBCZjA4gj4fpDFpcwBryHAeRivnjp/&#10;/jx1q3l1kdrGP+Tk/8X8/ve/R17jy80mYALLIeDzs+XkypF2I/DCCy/wSireA3L//ffzKuF4nRUC&#10;qyhpwgCzbv5sZQImsAwCPj9bRp4cZUcCvOFeb3ekdFG0qr140aLe5R//ybNqZqUJmMCyCPj8bFn5&#10;crQVAnFR8Y033lAx4/9Nrypm9KdJ/5AaY7qgCQ8V7w3VRsaN3pMpNgq7MC5W2+ewkXG7qzFbhwi7&#10;6rOqHG6m1eGqyuFiGM2zz89GQ+2BBiTA/smvZfyDGP5rTD4zQ59/JMurOkvjjfifffZZ8eLjCDTb&#10;SylN1mcZm2I1a5pNMVB2XiiL1aaTpqboklebxk1Ntm+Rmx2bmt67rx0iDEKIGApNXpWcNerV1IQ3&#10;hGZrU5PtZys3w25qIviiSauFMoxDWGsQlrsIPj/bhZ77TkmAPSSGp2jx32EoZrzS/uzZs+jVqmKG&#10;XKxigBnGdNH/lQ5XWci1UPq1mmyQB6V7bsqjSMa43SAHIM9ZEw5zUyhbhC6DVrtv2rEILHdXU9ZU&#10;R0SJTeGnsAwnErJxNKlLsSrnq7wVelbxnD10nEKOJ8tN/ztqsvMsV91WWa3qFbOWAasIWgpLyxBq&#10;WuW52nEjpevZRrhsPBcC2oVyNNQzdirdtZhbJcf+RpfYAzFmNdezYk+rrsphNIWQg5HMQE0lmuiS&#10;haaxWsMmu2oaR2uzKfuJ1qrbHFs4DGFtFznPw0VfhBg6KyVXm1r8RCRNoXBe9Syb3Bez6nBhU7hl&#10;tfBcrFa9qVf4LLo0h9hFE84ZLuRwWA2vMCtW1TeCZzUMJORlDFQVomO1dRelrzfuQs99Z0SAK4f8&#10;nzNuYuRfnRVhaSds7kX8SzP+nxkXG7/88ktaiz1fq4VSnrsrW+yLIPNq1X/ToGpWVea+U8nVwKSs&#10;NuU41xpkY+QW+2pTi7LatGoIGedlEdh8VnOQ1TlWlcXEwyaEwqC5OigBn58NitfOxyNAMWOwZjFD&#10;Sa3i0wxFxnS8++67MeCfk/1g+KNw8eLFvJdGd55dk72MY4kSG7rEUl3Q4FnOtYwuuAq3uderr76a&#10;I8my7NFEbBoxfObYGK4YIoZDT5ciHjkJm0KIIUJQ95Yhsv8cGJ4j7JgIyiKk6A4QBaNeEZhmUcRD&#10;Lz7ZUrKWOYzoiLI5C1rpwmYQZllgiAgjBAyQaUJoDoSrsMwhFbPIo4R9IWSbLGsW2bk6Nmeh8DQL&#10;PBT+WdUssnPJkQts1JF/rss/ztUs6FV0ZCAsmyE1R9xd88vdXdiDCYxPgN2juhM2IwnLELINTtDz&#10;CaU0rCLwCX0WsKdJvUKIVfVlKTM5UWvYSMg+o1dWhlmMEq3hVkLoowsa5LwaNiG0t4bZKqG9+52x&#10;E9gs41AzYskn+8cMjYyLLuqVjUNWl9xLbuVNcmjUS13kszlQ2KhXDLRKkIds3PTZ1GT7VZ630Dfd&#10;NocuNFptdmyOLkuWMkbg38Tr2yQateZe0sg4ukjIZr3Ivt7YC0Y7mZKAdi2uN/Kg9EcffZRP0dQU&#10;e5RWI9a43shdIaEMoTAO/QjC2qHXGowQZI9DrJ3OWoMegylcxdBNISyjKTQLFZoTCU0IzanppJA3&#10;8rTYNHsNoamcMg8xjH2awHAE9F3vscceY3e6evUqAyFouPhWGIL0MpAxHaUslgN9hSxGqa6uHXqt&#10;QdXtbJVrp7PWYLipxdBNIQaNptAsVGhOJDQhMLXYvzRNvheyK6HEpmgamYPr2cjAPdwgBNiLnnnm&#10;GVzzVJn2q/ZhtONhjBkdp90J20N1qwnMikBz/6KYXbt2TQVPy6l2KNezWW0qDmZLAuxFp06d4pIj&#10;P03zMuK1uxMGmGFMFzpqJ9xybHczgUMikHcW9qPr16/z4xkCJS0wZJtQjiC4no0A2UMMQqAoWtx2&#10;zxV8RuJ1Vu+88077kBjohVh0KV4OUrht9+NWEzhwAjz3KQIffvjh5PuO69mBb40Lnn7zOyCv/OAV&#10;w0yJd+frWmKxg2mVJr1cH2O9TCRTaLrNrZZN4MAJxD6FwM4S9ey//uu/tO+EwfigfH/j+Mw9Yg8E&#10;tC+FI61qR3rxxRf1uuFjx45xEsbtHjw0jSWPWnNJhGLGZUZWeRP/H//4RwR2wqq3cG7BBEygIKBd&#10;hjv1T5w4EU2sstNptdinwmZQwfVsULx2PgEBdiR+G3vllVf0TEwzAi4w0ur/59kkY40JrCWQC9W7&#10;77575syZ6MKXxXh7avNrYpgNJ7ieDcfWngckkHeqPEzoeRbtvffe492M3HylwkYZO3ny5FNPPXX6&#10;9Ol77rmHXmGcPbToCzOvmsCBE3j88cf10Is48OgnV0Ekr9q5BiXmejYoXjufBYG1l/UpfjxDQ6yr&#10;nkWbxTQchAnMiQDX7Y8fP15ElC85Fk0jrPp+kBEge4i5E6CYcerGZ+6BOj4TmA0B/e/cIpyqsrAZ&#10;btX1bDi29rwwAjqNW1jQDtcEJiJA6Sp2GVZdzybKhoc1gUSAXZEr/klh0QRMYCWBDz74gEuL+Ucy&#10;7UEoaVrZbeAGn58NDNjul0CA3ZLPEiJ1jCYwMQHtKZcuXVIcseOEoKZYHTNc17MxaXus2RHQXpcv&#10;m6CRcnaxOiATmAEBdhZOwvJtjWj4RGg0YZA10TS04P9/NjRh+18MAfZAKtkk++FiGDlQE/jFL7it&#10;Ud/5bt++rf/eCRU0Wp2QkM/PJoTvoacnkKuXi9n0+XAEiyJAMcvxFqu5aRz5Z9GMM6RHMQETMAET&#10;MIHeCbie9Y7UDk3ABEzABCYg4Ho2AXQPaQImYAIm0DsB17PekdqhCZiACZjABARczyaA7iFNwARM&#10;wAR6J+B61jtSOzQBEzABE5iAgOvZBNA9pAmYgAmYQO8EXM96R2qHJmACJmACExBwPZsAuoc0ARMw&#10;ARPonYD/n2fvSO1wdgT0EhC9oWdtcH5LyFpENjCBTGCj/St37F32+VnvSO1weQRU6rTMb8Ba3kwc&#10;sQkcMAHXswNOvqf+VwLUMJ+W/RWG/5rAUgm4ni01c467RwIuZj3CtCsTmIqA69lU5D3ujAjENUZd&#10;cpxRZA7FBEygMwHXs86obLjXBPzj2V6n15M7CAKuZweRZk9yLQH9hIaZT9HWsrKBCcyTgOvZPPPi&#10;qCYgoKuOce1xggg8pAmYwA4EXM92gOeuJmACJmACsyHgejabVDgQEzABEzCBHQi4nu0Az11NwARM&#10;wARmQ8D1bDapcCAmYAImYAI7EHA92wGeu5qACZiACcyGgOvZbFLhQEzABEzABHYg4Hq2Azx3NQET&#10;MAETmA0B17PZpMKBmIAJmIAJ7EDA9WwHeO5qAiZgAiYwGwKuZ7NJhQMxARMwARPYgYDr2Q7w3NUE&#10;TMAETGA2BFzPZpMKB2ICJmACJrADAdezHeC5qwmYgAmYwGwIuJ7NJhUOxARMwARMYAcCrmc7wHNX&#10;EzABEzCB2RBwPZtNKhyICZiACZjADgRcz3aA564mYAImYAKzIeB6NptUOBATMAETMIEdCLie7QDP&#10;XU3ABEzABGZDwPVsNqlwICZgAiZgAjsQcD3bAZ67moAJmIAJzIaA69lsUuFATMAETMAEdiDgerYD&#10;PHc1ARMwAROYDQHXs9mkwoGYgAmYgAnsQMD1bAd47moCJmACJjAbAq5ns0mFAzEBEzABE9iBgOvZ&#10;DvDc1QRMwARMYDYEXM9mkwoHYgImYAImsAMB17Md4LmrCZiACZjAbAi4ns0mFQ7EBEzABExgBwKu&#10;ZzvAc1cTMAETMIHZEBi8nn3//fdMtrmcDYHDDaSZFDRV5eEymtPMq6mpKucU9eHG4tSMn/sjt2/f&#10;PnLkSO8Dk8uqW+lXtfYehh2uItAxER3NVo0yE702ReYyk3i2CKNjIjqabRGAu2xEoD0Rat3I4ZyN&#10;57N/DXV+Vi1mpAT9nuVyzttZS2wdE9HRrGWgSZrYxhg3L4tVNU0S23aDdkxER7PtYnCv7gTaE0Fr&#10;d1e27E5gqPOz7hHY0gSGIJC/NunwETUsNw0xtH2awEERKPavCefe//lZHDW4kpknFvqstDwHAtXU&#10;VJVziHZtDIq8uo+1NK11Ox+DamqqyvnEfMiRFKmJA2OhP2REfc39l305Cj8cR5Snu+66S8eU0GCT&#10;5ehiYSoCOR0hh7DQfEX8CEyBrVECSwnaPpEXd0DJMYccwkLzNdXGP8K41dSw1WnDo3WEGA5qiJ7P&#10;zyJPkSplNFbD4KAoz3CyyojSQXiRphAU8xLzRcwxO8XPshA0zRnmZVVIMSMZRJpCWG6+Vk150fpV&#10;+Yr0FQaLnux8gu/5/ExJytPToYRlbipWs73lcQgUKdBq7GPV1nEC632UmEsIvQ8xgsMieK3uZb5G&#10;gDnCEC35yqPno2LWW96OwLD3g8T+tl1w7jUyAedrZOA7Dud87Qhw5O77mq/5zKvn640jbx8ezgRM&#10;wARMwAREwPXMW4IJmIAJmMA+EHA924cseg4mYAImYAKuZ94GTMAETMAE9oGA69k+ZNFzMAETMAET&#10;cD3zNmACJmACJrAPBFzP9iGLnoMJmIAJmEDPz1Mb6H4QyE+DXr9+/euvvz5+/PixY8f2Y3b7Nwvn&#10;a1k5db4GypfPzwYCu2y3+QHJl1566eTJk2+//TZTYj9c9sT2NHrna1mJdb4Gypfr2UBgl+1WdUt7&#10;Xcwkf6kMpYU5EHC+5pCF7jE4X91ZbWTperYRrkMxppJplzuUCS98ns7XshLofA2UL9ezgcAu1W3s&#10;aQjFHELjUleQmXDV+ZoQ/hZDO19bQOvexfWsO6uDsKRWxS6nulVULxmIRdF0EIBmNkmlQ4nIywhT&#10;Bs5XAJlWcL4G5e96NijepTrXqZiW/F9WTUOHSynR5APlUue5L3E7X8vKpPM1UL5czwYCu1S3Ua5i&#10;AipjrBZNxWrYWxiTQDMLzteY/Dcdy/nalNhG9q5nG+Haf+M4GrZMdZVNVV9Vtjh300YEOuJdZbZK&#10;v1EMNu5OoB14e2v3UQ7W0vXsYFO/zcTZ3959991XX30173gXLly4du0a7uK7Z7QioIzVbYZ0n60I&#10;BPN3fvgoNd988w3JIoPh0tkJFHMQSMdjjz1GjuYQzBJj8PtBlpi1yWJmf3vrrbeuXr167733/vu/&#10;/7uOktr92A8JSwVMelYlxOpkcR/ewMFcD8KfOXMGBjwXf+PGDdIXPJSvWLUwIQHlQj9XOy/bJcLn&#10;Z9txO+heHCvPnz//xRdfiELsexJYHjSdeUw+Z0G17fnnn//kk08obw899FDESFO2DL2F8QnEVxCG&#10;zvL4kSx3RNez5eZu1MjzUY8v+6zyHqyIgFU+Fy9ePHr06N13383eeOnSpWi1MD6BfEAkNa+//jrX&#10;HTm3fuqppxQMSgSWWEoeP0iPaAL9EnA965fn3nqL4yMC7yY+d+7c5cuX33//fR0QmTZ6vebx888/&#10;f+65515++WUube0tjkVN7ObNm+SLC8LkJQJXQllGBqPJggkslIDr2UITN1nYt2/f5iD4hz/8garG&#10;8fHbb7/lgMiHgB599NGHH36Yi1oKjsPoZFF64B8IKC98w+D3TvLCv0rIYNSqwpb1lk1goQRczxaa&#10;uMnC5vCnksYvMfwfGa4rUsP0NZ/rjRS5V155RWdm+UCpQ+dkQR/kwDBXCkiQMpLPz0CirB0kG096&#10;Pwm4nu1nXgeaVS5Lun5F9aKqMRy3hyDz+fjjj7kUGQH4JCBQjCyomLHk5Oyee+7h+wenaMW94LIZ&#10;OTAP107ASWnn09Lq+/Vb4BxuUy5CV65cCRBxiNR3f+4yoHTpuqLOADh0YqybQcKJjMOJhd4JBGo8&#10;53yxqpNpBO4Eefrpp/nCwZJbHJ2U3rPQ3WFLvnCiVieoO8+w9PlZoLDwEwHqlkrXT6ofJPYxPohq&#10;5Vs/JU1KTte4rsVNjzRxnwg2+iGN1qqrwrNXdyEA4VWQeZ5JKWPJKRpfOHTVEXvpdxnXfbcj8EO6&#10;jjT75p1lVUKbvawJAj/+FhLr/QpKiXebfqkO50272XfffYeQd60sa/SsybJeFKJnq7GMphCGC/4A&#10;Pbfny8zntkm050vRKmvLyh3zInhinhy469nkKZhRAHm7zPtVsXcVq5pAti+m1NJUWHp1IwId84XP&#10;aso0VkvTRsHYeC2B9nwViShW1zqf0CDPa8IwGNrXG6flP7vR2TTZkQhLgrZULRVr7GYyQ9m0L2YV&#10;TqJLYeDVrQkoTXSXEKgLh9IH/yyEh6KLV4cgELQlKC95GYNKGasWuhBwPetC6YBsONLFjiQhjn2Z&#10;gszUVNhns5ALy9Bb2JGAEiEnzXwJu5bYNDMlTeh3DMbd1xJoyVekaa0TG6wi4Hq2ioz1PxLIB7vY&#10;G4vj4NpdUfZrzQx9dwI5X0WacO4U7E64Xw+RrxDk35nagrPr2RbQFtYldowQmECWu68Wu1yAWKUP&#10;AwkdzYpeh7YaqQkBAlnedDUDdAoyjV7kSE0ImyYod4yQnKlA0V3w82fdWS3Vkh1DO4wE3hfMaig1&#10;K62yZJUln7yPxSpKPqy2sFhr0NLXTeIPwxCcr5lvFbF3SHC+JsyX72+cEP40Q7PXacdj+BCyXFUq&#10;Vh1nc9yuXpnGEPKdbP3160UIDBRyCFmpSJyvITLS7pN0REZCyKmpKhedL2ZE/M2NrR3UEK2+3jgE&#10;1Zn6jA0OQR9eHoGQl8WqmlAWU5KGpTZlWvl3JIWNV3ckENgR9MmZitRUlcXQdEfD0vkqyPS4Ksji&#10;7Hz1CLa7K9ez7qz21jKOcXmGVWUYqFVLdt3irYBhZmEIAtXUVJUxuvMVKMYXqqmpKiM25ytQbCT4&#10;euNGuBZsHN/Ntavo+2P7TqXZqmNLr3fffZf/8MlbiXn91YIBzSx052tmCVkTziHnKw4OaxgN3+x6&#10;NjzjqUeIPU2BaOPjIhVC0dSMVAYseQ0grQiFDf9Si9c28uG1+jKQ/8LMq90JFElxvrqjm8TS+dIm&#10;2jw4jJ8OX28cn/nYI6puFaNKGU3aFlmGgD1ymEV3GWiVYsb/pEbmle3SYC/By60JRFKyh0hEkaBi&#10;Ncyir/MVKAYSnK+BwG7h1vfrbwFteV3Y5ZpBS9lcYrlWyVHy008/pZjpn5/x/0eyf1qrI2Ybyy0E&#10;qvSaSQmzZhPOs9L5aqG9e1MkIrvK/LNcpCb6ZhvnK5PsLvt6Y3dWe2Kp3YYdZqP50IuPXr1PR87M&#10;eIn+rVu35Ec/niFjo+VGzm3cQgCktDpfLYhm1XSA+dpuykNkzednQ1DdT59RqHSZ8ZtvvtE8jx8/&#10;zp0gLmZzy7rzNbeMtMfjfLXz6dLq38+6ULLNHQL6Fsb/hOQyYxQz9NSzaMWG3ZJVfyYn4HxNnoKN&#10;AnC+NsJVNfb5WRWLlRUCFKo33niD/0BdtOmWkFCqpGnnDKWF8Qk4X+Mz32VE52sXeurr87PdGR6Q&#10;hyhmuVzde++9IIjTMoTcekB05jdV52t+OWmLyPlqo9OhzfWsAySbNAjkovXII4/QHjUshEYnKyYj&#10;4HxNhn6rgZ2vrbD5/1Nvh+1Qe129elWPmlG02OWEoSkcKp7Zzdv5ml1KWgNyvlrxrG/0+dl6Rgdl&#10;0VKcqGHco8+rQBCOHTsW52EohSg0B0Vs2sk6X9Py33R052tTYhvZ+/mzjXDtg7GqTuxXzSnRFDYI&#10;WpWG58y4m5HljRs36Mi9jq+//vpXX33VdGJNXwQiF6scOl+ryEyiP8B8rZ3yeImI/zrBXtH7R9Po&#10;3a0d7kKge1LytqFer7zyCsK5c+cIIFqbwi7huW9BwPkqgMx89QDz1X3KQ+fO52fKxQEt279MscGF&#10;gQShkaxbGT///HMeoC7M1DG6HxDQgacanKvjBPAQnK8qqNGUB5iv9imPRp6B/PvZmLQXMBabJkfG&#10;ODgi5KC50sgtxVQ1bcE0xaYsIfS5l+XhCAD8h3T99C0kj+V8ZRpzkJ2vQbPg87NB8c7RuUpOUaiq&#10;gUZVo1W9qGScnOksrdrFyt4JOF+9Ix3U4QHmq/uUByWPc5+fDU14ef6j1GkzzRM4f/68ilnYRGto&#10;QogmC4MSCODO16Cc+3LufPVFsunH52dNJnuu2eLL1CeffKKHprUrsoxDZ5b3HNxE03O+JgK/5bAH&#10;mK8tprwl3HXdfH62jpDbf/GLeA2PYEQxYzXLRjUJgfi+H6OfPXs2ZIScoyxnG8ujEXC+hkPtejYc&#10;233wzL7HOws+/PDDjpPJ+2qWO3a32aYEgEyJyqidr00Zjmm/Y77GDHWJY7meLTFrA8acj4za93jm&#10;LCuLsXOT7MOgOBXIlmFjYUcCKma5pOkZwVVucxacr1WUhtNvmq/hItlLz65ne5nW7SelIqSjHvL7&#10;779/7dq1eKNV06/spde+mo+Y2T5bZr3lHQkIrJacnDlfO/IcuvtG+Ro6mD3z7/tB9iyh66ej3WlV&#10;1Sn683armzdv/vnPf37iiSdoqvZCKZ/RV2YxUNEaZha6EAiMXYyVrytXrjz++OPYO19doPVr03u+&#10;+g1vCG8bTXmIAMKnz88ChYWfCOg4+NZbb1HMHn30UR0cf2pOkopZPm5KwyYupbZ1emSb5MBiDwTE&#10;ltdpKl/Ff1jNAyg7ORfSOF+Z0tBy93wNHcme+ff52Z4ldP10un+Z0pf9jz/+WO/Ux3U+DsZIOiCy&#10;ypUunH/00Ue3bt1CSa8TJ048+OCD6qhxo5eFjgQ2zRcPVzz00EMtvZyvjuS3M2shXzjU/rU2X0Wv&#10;Ga52n/LQwf9y6AHsf3EEdLy7dOkSX/afffZZylL7FLQ1U8x0WsAqHqILO+3ly5c5wobGwhAE+EcH&#10;5OvMmTNrUTtfQ/Df1Gf3fG3q+ZDtf3Z+Fl/c+iIyn7rd14z2wE+XpOj/wnzzzTe83YqCxKxX9Ypt&#10;hnv6dduIXvBIF07suJ0EgZcXU+10nA179HyKVSm9zARWkc82veSLEwW+eeCWV8BwX0nUxWaOmpoc&#10;zIHL/eYLmEEbgVX8h2YmqLtMeaRQN/pnH2EM0C4fzaGLpW1GI5CTooQ208p7rTB77rnniEqtuVc1&#10;VO5BYLPmk1s5ROr9WPxX66wPt1koDLwqApn80Pm6fv16NV+rxnWOmgT6zVdz38wj5tYsZ5sR5Dzl&#10;EYZrGeJn52eEhSmHJMUXUUrTbMpmVTk6VlutnIRAkZRmWjkt499Po+f6lY5uxFn0akYe52d0pFVu&#10;Wb788stcWsHPl19+KSfR2nRiTZNAQV5gs1kv+QqH/HM78sUpNed8KJvDNTXR1wIEes+XgOdlwXny&#10;jBRTLsIbc/Wn+xuBomRIiCDiGIRQNIWNhYUSqO4JnJxxiKQOqZh1STo2hZk2G5ZywsExNiQsvS1t&#10;t8EIXdG3l3yFTyoZMhuAEhpZQxkaCdHFwioCveRLKfjiiy94ZubJJ588evQoGj78sP3MM8+88847&#10;yKsCODh9PkvNMpnY/SOau/uxhx4JRFKU7iLp/GDG7sFB7auvvmLQaI1eRSThhF9csKFvGKiJm0RQ&#10;Nq83hlkeJSsti0CQD9SZTI/5klvd1KN8RfbziFVlNjhwud98BczYv6J6hcBNQGE2iRBTnmT0POhd&#10;rCgalgEoNIWQjYsmry6UQJH0CxcukGUuOum8Sq0teceAVplJDg6sXrx4Ufshu1zoCyG6F3qvVgkI&#10;dTT1mC984o18MQQ/nbJajIXGyQLCRp+C4ab5KnY9VvVFE4H7rU6fPk0w7777Lm43impvjePbVvXb&#10;H9R2+YjaLh7ct3cCq5LCBsCXfVr141kx7qpeYRbfH/mCrw8XRujF/sxzvmFWFWIjrLYeuHIV+d7z&#10;pW8wDEe+2jPS3up8wbAJoZd8NT2zr6Hk3zk1RxxNQwB8RhuuZaCfnj/T9wiWXDrn2MSdaYoSDfdh&#10;88GLbKT3cs8IkFz9Xxi9gHi7XLORqLAFHM7M4uSMG0w4VnIjOJezZCDN888//8ADD0QXC10IDJQv&#10;zswiX3qmkITyjpjYHnwc6JKdps2O+Qr+hWeOzCSIc7VCf6Cr8VULgUoWm3LGAUrVMzbljT5yslEX&#10;Gw9NoJoUss8N9zRVT84IqdorhxplTEpWVR3ZeFQg0YcNJ4Jhhmf0WvWySaBKfsx8OTvNpLRoRshX&#10;HLQJg58GGPHEiRNZ2RLeEE3VKQ8x0Fqfd87PMOKg8+mnn3Lqqpt0eYSWb9Bcf0DPoYcNmhtpFLSX&#10;+0FASY+5qOqwqv82otbCJoybApYocSKBJV+A+LA5cULG/d96oC06vvDCC7zjWMYoEfjQPQykZFko&#10;s8FByQWfkfN1UKh7mWy/+SIkOWSJrJ0C+dtvv+Ulq2ieeuoplDFoU+hlUgtw8t133zH5Gzdu6Oo5&#10;v3m89957aIrPdsVf8y9ceXVaApGUnFOqC3oqkGLLTdJEr1XB86UHG3aq6IsQV631HV82uteAOocr&#10;PYWtVvZJjcLXKTquGujQ9EE+wEJgzHwpO1wTJhIeuD40/pvOt/d8Ke/ad3COoM8bb7yhhyv48Ywv&#10;jqvizJvNKpsd9THlHf3s3v0XzJaPflSkmHEdtnBKa2iyHMoWYT7zbAny0JqqSdFLGqku0FCWc66R&#10;q72ETpbsY/G1MSPVWT7nZ5jJhlEYjo2NO7X4hQbPLOnCaRwGVDJaKWkRSfZ2gHKV/Gj5YnTypUvH&#10;POpEEvkcYBa6T7n3fDE0zNk15Dkv2eO4kBbFjNMSrq+wVJfuMe9oWZ3yjj63637nfv2//OUvgnX2&#10;7FntJwWyWNUBK1YtLJ0A2WcKnCrxvZuTM32tIcvoc66z3Jyy7OWqaEWJT5ZULDlBvuuuuxiRYsal&#10;f/XSks2P4kc9Y8k+iav2cYuxDmFVoMbMF1S5HZxTAQb93e9+R0aclO5bWi/5YrhgjkDF4sO/cGI3&#10;wT97lnYWzBBo0qq6KIDuAS/eksrPm9Q1DdX5Hr9/yS1M/ZkPgWZSuAcEJd9pitTn1WavmJHMdKbF&#10;XlToOeuKvvrapIH0Oza7H13QsO2pmrI8ceIEXfCTAwi3hyYEvZj4yPlSAORIATgpkYiq0Hu+NIqu&#10;zGu/QEMWqFtcxkBDbVNSyJH2JnUZLVPNKVfJjKC8c37Gm/cIiIuwXI1lVYVdIXq5xwTINbPTP+3k&#10;vtZ8T7Zm3XFLyGbymburSqHhapX0LOnCFUj2Rr5LqQut7I2cnLHf8k9qMPCmGLgkTJUvvnPwiAW/&#10;euolWDndRYRezQT6ypd8clVDDrVKFvhao8eo2WW4xub95Q4ZajhHHOiwhEj1s3WdF/qqTyunIpCT&#10;wkU//aQcN9Cviir3qtp02UioWPhhKQ/6bzLScNBE4CyNjy56V0c5QCVY+Gjik+SLwyXfM4hBL8E6&#10;wBRsNOUf0tV/vshC9hzbg5R8K0WT968u++NG82oxbgbWYjxo04/vI2YMfSNWZMWy+EaGMQZaFpZ5&#10;da1BNrY8CQEuBuqhQ1242CVlxUayajoy00C//e1v48FqPR/CTwJ8OrpaNcQe68fPFzBJB+dnDM1/&#10;R3vzzTd32Uj2ODXVqfWYL87PmkOws3BdDb2u9jcNDk4T52dssmyp+dO9wjctpRHN7NPy5AQiKfqy&#10;z/nZZ599pqiaeYxoo1dodhRirBA4M+MLpu8IL8AG+WnzlaOKlGWlZRHoPV+iXZyfRQp06ynfRxk9&#10;n5+xGjYhDJSjmPJA/ru7vVPzubGNJccRXj6UIyu+JuNUrbEMTf7SrVY00Rr2FmZFgJvWODljf+D+&#10;CyWryHhf0Va3BG0hNMWgVFY2xQcffFDjVnv1FdIS/Uybr0wsUpaVlgsCfeVLtAvmrGoH0dGbe0Pi&#10;6B1hqEvexaJpX4U7T7/yZhD9YsFvGMV7HIpp8xvbfffdx28tFD+OPvz+gT1fCjjt5cy6+a6sAFr4&#10;8eqEBJQUkqiksxv86le/krIlqq1Tqd2pZafSbpkDaGpaAtv7pmnz1ZK4vSe/3QQHyhcVi0cmcF4c&#10;ovlKyk1V6Dk4EzBLDshxb9c4u5KmrLG2g9ZbL70fRCxwyg+/+eQ0ZAky400BvEOEGoY9/7AAfDoy&#10;cr2IKekje0X5V53/zoKAkqIvH+wbEVPkOjRZ2CWVhediNY+C3N5aGB/C6uT5OgTIPc6x93x13yP0&#10;KxoHZKaTe2W5x5mGq10ODuGkF+HO/Y044rUg8Ts894CqMqmJJavSUM+4UCt93JBGd92oJo45rPnM&#10;M0d14LKSwpIzbKW1C5DtUqlNpYt/26wiMJ98kU0ndFWaQj90vlpSwDkch2WWEQxCi30220Xe7uCw&#10;y4ir+v54zwwnWJzMct2JyPjOTm3jGT3+vTcF7B/+4R9YjWeuqWf57JJjIl201Ky8XAoBru8PnTht&#10;Kk0gbI5NpTTsfquaDlw/Yb5EnmyuSuiBp6Y6/YHyRQq0+zR3Ip5I4+itx+0JSQYHlbKf/v8Zb4Pl&#10;hzRwUNhgwckWy/hwlTbkVUKAg6PkQL+qi/VTEWCjb/7eOVowsakUI7LlVO9LLswOcHXafB0g8B2n&#10;PGi+dFxdtRMp8jgI7ziRZXX/qZ4RN/9Tkefy+HAdlitR/JamH8w4e9MX+cyoSZNWTT5wh6ZfKBFG&#10;CP36PwRvulw8t5k2N6q5RThVPPPM11Q05j/u0Plau6esNZg/wy0i/Fk9o78qhO4BPXXqVIaSiwdy&#10;y2CybLdp6d7elMPI4bX3cqsIxHOXvL4oSDYF45oJAedrJonoGIbz1RHUQGZ37tevVoXqMS6URJPl&#10;CK5QyrOGUFNhEB03Ffrys+m4i7MPUBL4WVRXklndaC5K5aa9NhrCxhBwvpa1GThf5Gs+B4efvUNF&#10;RystI0QJ2siQwybrYxMMg9Botsq6lrmpu6xxw746erRaCALKiMjzy2jxs2iYSSggF61eHYGA8zUC&#10;5B6HcL56hLm7q5XnZ9l1UYe0Wiix19EwVxrJ6PlkfXbeXQ4nIXTve7CWmRX3puolAuRCd/FGUrJZ&#10;lVWkstpqZV8EciKcr76oDufH+YLtfA4OP56fkZWWlMdRD5vIX1aGPiuzT/SsZk3LcNUm+obzEKqW&#10;VmYCwYqTM4qZ3v+rRERTZpv7Wh6fQCTF+Rof/hYjOl9bQBuuy53v6XiPrMShLYTuYxdHSbnFs4aQ&#10;ny3cdg/AllUCYs5LGnnQkg/f+jFTsqr2VaW2kE17VV1Z2U7A+WrnM7dW52s+B4c79zdGMeNgp3+6&#10;iIYk8Sn+iRyaMK5uVepIU1gi6J/OVe23UPKEXDjfovsBdiEppIDkck8jj8UUOTLMuW0SztfcMtIe&#10;j/PVzmfM1p/9fsbNAtz/NubwW4zF8XejXod2vG7Ol2fhKWMsKWmqZwDcFCM77Ra9NsrUYRo7X8vK&#10;u/PVzFf7wSGISYjV7KeqzAYd5Tu/n+FL1oSlyDp2HtmsPbaYRY5KmKpN2WyfZCgV843/W0Ex26eZ&#10;7sdcnK9l5dH52jRfcdyWEKvyo4NVoaSpOIh1HPRn52fcL8DLQZquu/jadPhNR8Fez7G1X2/kLIR3&#10;K2Mc9hE8rzjR/wEIzT4J8GfKzY0DIPrBTP8XBgO9UGq7fG3aa58I9zsXSDpf/SId1Jvz1YKXLZnW&#10;tQcHDL744guuEiHozVOimj3TypEKh/zLG+mbNtm+lPX/YuiTP7qZO2vmJucIQ0Zoeb6KS6lzm0W/&#10;8YhD0MA5Mr+ZkXLevqNVltoCNh16u16bjnJQ9s7XstLtfK3K19qDA+hEj7t2MaZc8TLFwpsMdLzi&#10;K3i0Sh+r7cKPNx+qwEZYeVXKpSx534zqVrP+c3IW/yVgKdPZNE6SrdxJ4JsOWwYnpnwt0j9PwKHu&#10;8cFgI+fhdqNeNm4n4Hy185lbq/NVzUj7wSGg0ZfLRUePHkXz0ksvvfbaa1FoZEOr/q0mrRyrc8fq&#10;uE3lz+5vpHkLF02nA2lybFkuhqMJzZUrVwr9IayyfWQyeinqq6++GsWMVj6HgGIRc3S+FpGmCNL5&#10;ChTdhShadOG7Nf/I5fIPn3x2IRvU2CBzlsZhqqDdacR8NpflH457s1vkCONKaVbG9cZm6Nms2bp/&#10;Gs7o2QJ47KyYuDaLTee7Xa9NRzlke+drWdl3viJfaw8OOgRpqUuOdGlectTbHriQVhyyYqC1ws/e&#10;35gLqUKc21IVW1HFfQ2hZLZq0kRiNSvnNqPh4uGcHed/+MMf5p/W4SAsyLPztaBkEarz1T1fOgRp&#10;qaJFX52NhRMuNkrDydnWh6yf1bNwPWehmGomFU2qZLE65+kMFBu/I3Kqyo9n+n01j7IKS5T/EHIv&#10;5FUdCzOvbkHA+doC2oRdnK/u8HU8iaMKlxxV0op6FqtR8FYNEa6aBuX/P2taLFSjl5LoEMzZKwJH&#10;9sN5AEsn9Tx9EeljIxANCZJZtmwc9A2DEFCGq3BuYUcCzteOAEfu7nx1B65DB8voQsWienG9kRvW&#10;4pisesZ9fKHBvnmoaWrC7R1h6yuV+J3hJ34/+9kkf1ihaYYBDxESOeXfi1PMwnnOcmxYWZDMshAg&#10;J42EqsNQWtiOgPO1HbepejlfBXkdbAulVvORB1mrHJ10PHn99ddl9tVXX8kJXxSqfjoqf/Y8tTwu&#10;esl1AN2pryeudG86R2Q4vvDCC/fff38cnRc9zWbw5Lt9ak2DrJEsD8ha1ShZXqVpxmNNO4Em1cK+&#10;aZA1kp2vAtpwqxl+dZSmQdbsd75iO6ySKZRCwVGaYzXPVv3pT3+iO+8N1i8jFDZu2W+iK5ysWt3b&#10;6428RkRzBg2CiK+isAf6mGBsCiEwuyzHZGMrRJDcpQkbjKsOo7uFtQQCeJAMgb5ZDlfqoqbortaW&#10;JgxorToMzxbWEgjgQTIE+mY5XLUkpaWJ7vudL839mWeeoZ7xVNWtW7f4Re39999n4qdPn45iFkhl&#10;L6qhDMiFsLz7QYoJrF0FRyay1n65BiSb4JlsCDGXUKop9No+pIymWI1e2R5ZvUJpYTsC4hyQEcJP&#10;KCMpahJ5KaMpVqNX+MlNobSwHQHBDMjO13YY1evUqVMS+NmMOxvfe+89eJ45cwalCGe8soR/KJUL&#10;6fNy/+vZqplnCvshR7JDyPOSsmjKymiqKuUqN2XnlrcgUAAvPFRRZ2XRPTeFq6oyWi1sRKAAXvSt&#10;os7KontuCldVZbQuXciHYm691tt0OUXTnSB61Fo2cOB2B5ZvvvkmSz7PP//8u+++e9999yFzrfLb&#10;b7+t0tj/esb8qzPfP2XeXKqzW2tQ7VUoe3FS+DzM1bUk1xp04daLky4D7b3NWpJrDbog6sVJl4FG&#10;s4kZFYdiShQxcKVR9Yz3hrAaNnq8mHdi0cpPa9wnwgN/3D/ChwuV6KvxD1XPYg4atVithtK7MgYN&#10;ofchZuUwNoVVUa01WNUx63txkh0erLyW5FqDLuh6cdJloL23WUtyrUEXRL046TLQaDarZqQCxr2O&#10;uild5S2i0kGb/3WFmZ47oqr97ne/O3v2LCd2lLSwzMJP94PQn4EvXry43dE/95KrPAxyoVw1yaJX&#10;sUovXnhRuCpstFr1n4Os9rLSBEzABExgBAI8Z0Zl4ik0ShqXH+MfxGhoHcD1emI0rHJBMiurVeCn&#10;eiZTbgtEmOdxX4H5BU4jbGoewgRMwASGJsAp17lz5yg3PGGtw3te5tFVvXINwzIbSP6pnmld7pp2&#10;HTW5e8gh4CTLHX2GWZ5MKAuBIo9ZodTqKn3V2EoTMAETMIHhCHBA5uIhHw0Rh/eiRkiPEjMtW0Iq&#10;6xlnP3oGuaXP2qYISP+vRI+ChXJt91UGeOCx6FWt0msUlk2zqrJpZo0JmIAJmMDQBPIBOYqZBo2m&#10;0COoKYRqeD9WiOhfNdpCqTjkFlmrW/hp6RI+JcQqXbIcHqrKaLUAgciXaSyCgPO1iDRFkPuary3m&#10;1XI0jiYJsQrGpibYSrhzf6OiKRq2WGUw9YpRV61u4bzZJcJGiDkrhmjKvWSWNZZNwARMwATGJ5AP&#10;0VE4FEYcqGWTLdUUBs2w+7xfXwNHMYs4iiBC34xma00x9Co/Qwy9aizrTcAETMAE1hLIh+WWExL5&#10;kXHukv33Wc9axmsPIge0izzOKLtE6L6HTED7avFt9JCBzHzuztf4CVpVqDpG0n896ziwzUzgEAjk&#10;6sW+yuqOe+whQJtwjs7XhPB3H9r1bHeG9mACKwnk6uVithLTbBqcr9mkYptAXM+2oeY+JrAFAZ2f&#10;bdHRXSYh4HxNgn2XQV3PdqHnvibQiQD/rvDChQuY5q//nXraaAoCztcU1HsYc9j/T629N1+S7iFk&#10;uxiMgPM1EFr+Dy8vXdWO0ONVR+fL+RqIwEZu57Md+vxso8TZ2AR2ItBjMdspDnfuRsD56sZpLlau&#10;Z3PJhOPYbwJ8h9XBkeV+z3Q/Zud8LTGPrmdLzJpjXhiBfHDUxZmFTeDAwnW+Fppw17OFJs5hz5dA&#10;8wwszsxUzJoGTKaqnO8k9yiyJnnna6HpLd+vv9BpOGwTmA+BTz/9lP8Nr3j0TZ9/Wsgh8sknn2TJ&#10;R//Cgn/+dObMGZmh9HnbVBl0vqYi3/u4rme9I7XDQycQ/0JeIFTSkK9cuZLRnDx5MlZdzALF+ILz&#10;NT7zgUb0/foDgV2kWx1VOVdYZPQzCLp6moWSMzOKGf+9r6hbsq/26jIb56sLpRabKnnnq4VYtWk+&#10;26F/P6smyEoT2JjAqoMjeztNuCuKmTS5l8w2HtgdtiKQyYcDKZUI5yuwLEVwPVtKphzn3AlE3VKg&#10;+ZgouZhANqCJ1eYBtOji1R4JOF89wpyJK9ezmSTCYewDgVyQQqZQcQNInl5UMglqKg6v2d7yQAQi&#10;R/gP2fkaiPYIbn+2m40wnofYVwL50Lyvc1w7ryqEZqGKQ2cI8lysrh1ufIPqBMcPo68Rq9NxvvrC&#10;O74f3984PvM5jsiOnQ+mxWqXiHUUyE669Nozm1XT59b8uJtxC7bzobRqgvOJcKNIVk3H+doI43yM&#10;fX/jfHLRTySbHi6zvXZvNAolN/UT3GF7CZ4hbMpDHWOpy5i6bTKUq47Rm45l+0hTCJsyyUlB3td8&#10;FceNTSn1aO/rjT3CnNgVOwwRxOFMq2tjatpHx2ha6wSD6NXFeL9tVqGAp5o2AptZyYO6h5NYxXko&#10;c69e5FWT6sX5tE5WTQ2Yzte0qdl0dF9v3JTYfO3zsezmzZv8D6dVO6rmgH3+ah/dX331VTry0f6s&#10;l1m0T/v8+fPRvd3yEFpXoRDSrQmou5wXrlqath6u6LhqUoXZEldXTa2AvOnUWpLS0rTpKKvsV01q&#10;lf1+6H29cT/y+OMsYg+8du1a/GDTMkM2errsYqC+chKjtzg8hKbiUCLIa1GvJRMe5D9oZwEnYbbW&#10;4aYGyvKmveZvL54RpwDujjE8yH9OU2gYNMwigL6E0fKVp9NX8Nv58fXG7bjNsZd2GG3EWmo7a4l1&#10;7Ra/1iA7XztcNj4QWUcrLZmyEG0HilyoIwIfvDWFGOhA8PY+TQEMjAKu5aZjkR11bKYpNDHQps5t&#10;XyXg641VLItUat/Q8sSJE6+88krLNNij1NqyR7U0tXh2U7BtoqAp0tRs3UgjV3QJYaPuNg4Czleg&#10;WLrg641Lz6DjXyqBmdShmYQx/yxOCGrCobvkha9omBFkF+NBbXy9cVC8/TiPDSWEfvxO52VvJrIL&#10;Qh0FdvHQS9+ZhNHLXAZ1MiGoCYceFGnvzl3Pekfas0MO/dqaQ+h5gCncef+sUh+hzI8wRHVqe6kc&#10;E+aYYy03Wa5nc89dHPpDmHvE6+Jr7plNzTof+9Oe5z5CivMQeej9ATrwTDK0DHPgYX9ynwP4SWvp&#10;BwKuZwvYEPZsC24eBZqaBWSlpxAnnPuEQ/cEbwI3U0GLcUOYYPKzH9L3N84+RX+9yXsBgTrEzQnw&#10;ZUVHKO5HRRj6u4uG0L2vMfTmUR9uj4DWb75aqhRN//Ef/9FicLjJaMzc9zc2kMxGoT2n45PRs4l6&#10;g0CYoOao5QY998U0T3/MA9Yd7v09ObAv2Vg/jwzN+QpeQgGc0Ewl+HrjVOTXjzvmDrM+mr4tmJ2O&#10;Djje75m2kNPEJ5n+hEO3AJl504TQJhx65knJ4fl6Y6YxR/mxxx4b7YuP9plVw0X5mSOm5cfU/vx7&#10;dX7qsqqj81WF1pdyFfYW/85XC5xemny9sReMkznp95jVXs+Y5Nrh1hpMRmp+A2/BqugS/38kJlcY&#10;FKthloUuNtn+YOUtQBVd9jVfa48bo20zvt44GuqeB2JXwaO2pJ5dr3a3asNVMOPHszrSubfEkS7Q&#10;dYkY/thHl6ZcbA9r8+WUdcGODahXwWzx4Hy1wBmiyfVsCKpj+NSuopHiADfCwNqxixFzMCPEsAdD&#10;6ODIREIokK6aI/Z8CmMlBX2zl5oK+6aHZkdrMoFgG0KBNBtnGXs+hbGSgj5bSlZTYd/00OxoDQRc&#10;zxa5GTz++ONs4nwUfQgjTEZjFSNqJ2T0Yj8cIZ5FDyFcG0FrMc5NIZMp5CJfQJMmzBaNcbTghWsj&#10;aC3GuSlk52uXbPp+kF3oTdk3H6HYGfLqcGF98skn586da/pn9IceeujSpUsKY7R4mpEsSyNcedke&#10;v8DGUsaxip8gL5+RLzVl5+Tr9ddfl1n0ygaWmwSEKy+bNllTpEZNhTJ7c74yvS1k17MtoM2iC3tF&#10;xKFdIlaHELQTfvPNN1evXmW4PDrDFZoR4hlijvP3KbB5KfjFktX2fGmmstFSGi/7JZAzFTtFVel8&#10;9ULe9awXjJM5Ge1gFHsjU2XQoqqhOXr0qJqy5WRcDn7gnIVmvsBz7733YjPa9nPwCVkDwPlaA6hb&#10;s+tZN06TWjUPOmgUUd4NxolRB0GeiqsON3481TCsDAIt+WpuV9HLwlQEnK9dyLue7UJvwL75WPPt&#10;t99+9NFH2tBZ3r59+9atW4zNq7ByBMePH3/ggQcwyMre5Sil8pzj7H0sO9ydQEu+tKk4g7tD7tGD&#10;87ULTNezXegN2DeqF2NQzHRDo7b1aDp58mSO4MKFC3/4wx/QDHqE0ugxio6JOYwYPQS1Fqu5i5zk&#10;gysAABoBSURBVOXhCDTzpUREOpoZHC4Ye15LwPlai6jFwPWsBc7ETXGgOXHiRPFynXfeeefzzz8v&#10;lI8++qgiVsc4YPU1DRziKh8Nq0Noh2TJJw9drOYmy0MQWJUvElFN3BAx2Gd3As5Xd1arLF3PVpGZ&#10;kZ6riOfPn88BcTsG9UzK5rFJmt7rRzjEv97coyOjAiMkvWoSJZ+IVsHkZTRZGJRAZCHnSyOiUb4G&#10;DcDONyLgfG2Eq2rs56mrWOai5LhDKNrQJSuyvOlnuWgdeho5pFVDKzyWGEeoQwdm/1UCpEAfJQL5&#10;5s2bXKZmWbW3cloCf03XT6/acr7aM+J61s5n4laVAQWRZTb0UCJodcxqwT0psbNJ1h2P3KJCGKdP&#10;n46opGE1x6/gvRyNQM4Xifvuu+/IFxnRVesbN26MFokH6kLA+epCqWnjetZkMi8NBx0FxGEo5Bzi&#10;Kn226V3OxakZ1eXLl99///1CP0mcvU98oQ5zvphCpEZCrC50dvsXtvO1XU79+9l23CbolQ861AYi&#10;UIXI+jHDqo6rwLjx8rnnnuNb/z333BMhYU+R440+aI4fP37mzJlosjACgWq+NK6yRnauX79O4vi9&#10;doR4PEQ7gSJf2tlzvtq7H2arz8+Wl3e2bH7M54qEtngdjEaYRpeBdJ8I9ezrr78ubr/k0j/HSuqZ&#10;DppF6wjxH9oQXfIVNiTl6aef5vLj/ffff2igZjLfyEUzHpqK8ta0sQYCPj9b3magLTu27xBGm0nL&#10;iNoneVqOesbrbjlEEpXsjx079uWXXyJj88wzz/DIAfdntrgabTp7P1ATchwf1cSXDL5e8G3jrbfe&#10;2nsa859gM1/SRNbmP4WpInQ9m4r8TuOOv2VrxFhevHgxThBjJtQnDFiliePj22+//dJLL/HSfSlZ&#10;fvDBBxQ5jp5UO8ya+224srAjAWiDN5bVfPH0vVKgc2VSw6DqsuPo7r4pgciUshb5ykmM/UtZ23SI&#10;g7AvbqQBa48fEezRoV1lAtyllld3l9vzxabCdc7qXqEdTAbImBEMd4VgzLd+lrHKz2a0hnLQzW93&#10;IDP3oFysCrIlX9HxypUr5EsvmqGqhSvnJVD0KAT2qs9V+YrqRS/tgNq/qk4mUbbPa8yQfH6mXCxy&#10;yY9VbCuxuQ89BwY6ceJE9SKhwsBA264ieeqppzhQcpamVQTe6a7VUA4d8yH7b8kXWMgUS6WMnHKH&#10;DvWMfK160/Qhkxxn7tV8oaTOaU+PrI0TzxJHcT1bYtZ+ipnN/aeV4SXufNO1qaKOarWppG49/PDD&#10;urrIgZI76Ph3oMSMnmVhP3z4BzdCe74yDi428q2fBwc/++wz7kp1djKc0eRV+SIAdhaW2t8ljxbV&#10;ggZyPVtQsn4WqorBVCVB+5UCihhQ6ms+S5pY5R4QShc/mGHzwgsvcBMdMq0ouZUOg+j7s7l5pW8C&#10;zXyJvPLFaTc1jOvDfHj+/dSpU0pf31HYX1cCOV/0id0k8tXV0YHZ3TmZLdj1SECeSUaPPu1qOALO&#10;13Bsh/DsfA1BdTif+5qv+czLz58Nt/XaswmYgAmYwHgEXM/GY+2RTMAETMAEhiPgejYcW3s2ARMw&#10;ARMYj4Dr2XisPZIJmIAJmMBwBFzPhmNrzyZgAiZgAuMRcD0bj7VHMgETMAETGI6A69lwbO3ZBEzA&#10;BExgPAKuZ+Ox9kgmYAImYALDEXA9G46tPZuACZiACYxHwPVsPNYeyQRMwARMYDgCrmfDsbVnEzAB&#10;EzCB8Qi4no3H2iOZgAmYgAkMR8D1bDi29mwCJmACJjAeAdez8Vh7JBMwARMwgeEIuJ4Nx9aeTcAE&#10;TMAExiPgejYea49kAiZgAiYwHAHXs+HY2rMJmIAJmMB4BFzPxmPtkUzABEzABIYj4Ho2HFt7NgET&#10;MAETGI+A69l4rD2SCZiACZjAcARcz4Zja88mYAImYALjEXA9G4+1RzIBEzABExiOgOvZcGzt2QRM&#10;wARMYDwCrmfjsfZIJmACJmACwxFwPRuOrT2bgAmYgAmMR8D1bDzWHskETMAETGA4Aq5nw7G1ZxMw&#10;ARMwgfEIuJ6Nx9ojmYAJmIAJDEfA9Ww4tvZsAiZgAiYwHgHXs/FYeyQTMAETMIHhCLieDcfWnk3A&#10;BEzABMYjMGA9+/77748cOTLeVDySCfxAgA2Pv8WyWA0DMzOBMQlwSNSmOOaghzNWn/WsyJMzdzib&#10;0XxmykaoDU/fpWIZAqGGQbHFzmcWjmRfCWj7zLPzRphp7Cj3Vs/iOKKAcpIk5+WOQbt7XwRyUiJl&#10;VWVfIw7tJ2pV+0AdzdqdjN9aTU1VOX5sHrFJYFVqpMceQZtis681WxA4cvv2bYBu0bOli5KEgTwX&#10;yWvp6KbxCUSynK/x4W8xovO1BbQJu6zKV9ZPGF4vQxfH+V58buekt/OzGL6aJ5QYzGfaEe0hCy1J&#10;aWlaEDHNogi4qixs5rnakpSWpnnO5RCiak8KB8PlboqzTd8ve49MRQu3ZEsySwmRYCeyd+xbOCQp&#10;kZE9y1dMjXmFHEJWbsFtqi4RPwIxeP+aKhEdx12Vr5y4jq5s1pFAb9cbI0kaWKva8XIokeOstDwV&#10;gbXpWGswVeSrxi0C1ipL7LVNsoy+hXHoZyusDXitwWyntpeBVdPBFsiHpphysRr6pQiaC7OYPODe&#10;zs8iPcqNEqkZLj1bkydpnAAiTSGMM26/oxTBazX2t2prvwGM5i3mEsJoQ3ugLQhEmppCHDy3cOsu&#10;mUBv52fZqWUTmBWBqGezisrBmMB+EJjP/tX//SD7kSHPwgRMwARMYFkEXM+WlS9HawImYAImUCfg&#10;elbnYq0JmIAJmMCyCLieLStfjtYETMAETKBOwPWszsVaEzABEzCBZRFwPVtWvhytCZiACZhAnYDr&#10;WZ2LtSZgAiZgAssi4Hq2rHw5WhMwARMwgToB17M6F2tNwARMwASWRcD1bFn5crQmYAImYAJ1Aq5n&#10;dS7WmoAJmIAJLIuA69my8uVoTcAETMAE6gRcz+pcrDUBEzABE1gWAdezZeXL0ZqACZiACdQJuJ7V&#10;uVhrAiZgAiawLAKuZ8vKl6M1ARMwAROoE3A9q3Ox1gRMwARMYFkEXM+WlS9HawImYAImUCfgelbn&#10;Yq0JmIAJmMCyCLieLStfjtYETMAETKBOwPWszsVaEzABEzCBZRFwPVtWvhytCZiACZhAnYDrWZ2L&#10;tSZgAiZgAssi4Hq2rHw5WhMwARMwgToB17M6F2tNwARMwASWRcD1bFn5crQmYAImYAJ1Aq5ndS7W&#10;moAJmIAJLIuA69my8uVoTcAETMAE6gRcz+pcrDUBEzABE1gWAdezZeXL0ZqACZiACdQJuJ7VuVhr&#10;AiZgAiawLAKuZ8vKl6M1ARMwAROoE3A9q3Ox1gRMwARMYFkEXM+WlS9HawImYAImUCfgelbnYq0J&#10;mIAJmMCyCLieLStfjtYETMAETKBOwPWszsVaEzABEzCBZRFwPVtWvhytCZiACZhAnYDrWZ2LtSZg&#10;AiZgAssi4Hq2rHw5WhMwARMwgToB17M6F2tNwARMwASWRcD1bFn5crQmYAImYAJ1Aq5ndS7WmoAJ&#10;mIAJLIuA69my8uVoTcAETMAE6gRcz+pcrDUBEzABE1gWAdezZeXL0ZqACZiACdQJuJ7VuVhrAiZg&#10;AiawLAKuZ8vKl6M1ARMwAROoE3A9q3Ox1gRMwARMYFkEXM+WlS9HawImYALTE/j+hw9x8PfIDx8E&#10;rUqYJMRfTjKqBzUBEzABE1guAUpYBJ8LWNaHwWiCz89GQ+2BTMAETGDZBHLpQuYTBQxBmpghqyGP&#10;I/j8bBzOHsUETMAEFk9ARYtpIPBBiKKVa5uUMhhzzj4/G5O2xzIBEzCBZROgSn3xxRd33XXXnYJ2&#10;5AiC5pM1GNA0/jxdz8Zn7hFNwARMYMEEjh079thjj1UrFkqaMJhkeq5nk2D3oAMSyBdANAz7GB/J&#10;zdYBQ7FrE9hTAi+99FJcVIydi7miPHfu3FSTPnL79u0czVRxeFwTGIIAe9edUvbXC/1aHWIg+zSB&#10;AyEQO9GJEydu3rzJap44ys8++yxsctMIss/PRoDsIUYlkHcwVbIYPq9mszCwYAIm0EIgF6rnnnuu&#10;uROdOXOG7nlHa/HWe5PPz3pHaofzIsAud/fddxPTd999N9VuNi8ijsYE+iDAydnx48fDEzsX+xrK&#10;Bx54IJQjCz4/Gxm4hxuJwK1bt95+++1nnnnmvvvuYzfjg8AqSppGCsLDmMB+EWA/iglx08fDDz8c&#10;3xFpevzxx3Mxy8bRa1DB9WxQvHY+AQH2ojfffJOd7fnnn3/vvfe+/vprBYHAKkqaMBh/Z5uAhYc0&#10;gV4JRPXCK3uQLjmilF4XG2NAKWN1BMH1bATIHmJUAi+88MLZs2e/+eYb6talS5c+/vhjdjw+CKyi&#10;pAkDzEYNy4OZwH4RoFw9/fTTLLV/MTnOz5ARtBx/uv79bHzmHnFAApx+vfPOO+xOr7322qr7hqlq&#10;L7/8MvshXyffeuutAaOxaxPYdwKPPPLIJ598wiy59shXxmmn6/Ozafl79B4IxJfBN954g5/HWKVK&#10;rSpmjEcTBphhTBc04aFLNBsZd3E4js1GYRfGxWp7wBsZt7sas3WIsKs+q8rhZlodrqrcLgZO0dTx&#10;qaee2s5Dj718ftYjTLuajAD7J3d58OzLV199xekXD3sqFPT5In5eff311ylsR48e5XGZe++9txp6&#10;ts8Osz7L2BSrWdNsKgZda5C9Rd8uvVqMN+oefqaKZG20YRBCxFxo8qrkrFGvpia87U4gu5pWbk6z&#10;qVkV4bVr106ePEnr9evXf/Ob3+TdLXfp7jD32lR2PduUmO3nQqDYQ7jMyK/T3EBMfdI1/di1sCTo&#10;vCqDX//61zdu3OAsrfgde+0Mi6FX2Xc0U/e+jNv9tLeumkhHfbvzltaWpubQQxhv5LOar44eslmW&#10;m9PcUZOdZ7nFbWFWrLZ0ZG/iGyFfJbNNS/eWpuxhC9nXG7eA5i7TE2juEpcvX2a/+v3vf69axVJR&#10;ylJKacIAYzTvv/9+zAfjkBGqq3IYTSHkjpIjhqIpumShaazWsMlOmsbR2mzKfqK16hYnq/QtTdFF&#10;zvNwERVCDJ2VkqtNLX5ixKZQOK96lk3ui1l1uLAp3LJaeC5Wq97UK3wWXZpD7KIJ5wwXcjishleY&#10;FavRV0LMAoHbQHSKFjbVQaO13XOYbSH4/8VsAc1dpifQ3CWuXr2qXYvgciuy9r1CiRn7IcsrV65o&#10;99My5tZUyoMchrcQiu7hB6Foii5NQb1kr9awaTos3Oa+2bjqp+qWXqv0LU1Fl+pwdG+JttqU/RQG&#10;MWJT0MQLeymLptw37EMZAUdTdhKtVaW6rOqYhyi6D7FaHQ5lDrIaalWpCKNJAi8gjsilyYOGcdgM&#10;J/j8bDi29jwqAT1nxk1WzVHZu/IOFgYypiMvEMEg/8MLVi9evFjdFS9cuCD7O07TR28hoQv+tdRA&#10;yHiWcy2jE64imNzr1VdflU22lyx7WiM2jRU+c2x0KYaI4dDTJfsPD2FTCGEQgrq3DJH958DwHGHH&#10;RFAWIUV3gCgY9YrANIsiHnrxyZaStcxhREeUzVnQShc2gzDLAkNEGCFggEwTQnMgXIVlDqmYRR4l&#10;7Ash22RZs8jO1bE5C4WnWeCh8M+qZpGdS37llVcQNIQ6sh9xfqZZ5FkHB7w1Q2qOuLvG52e7M7SH&#10;CQiwe2hfWjt2WIaQu2jP1M4mfd5XVw0hV+oV9rGKH3WUWcjow0ZCjiR6ZWWYxSjRGm4lhD66oEHO&#10;q2ETQntrmK0S2rvfGTtdv80yDjUjlnyyf8zQyLjool7ZOGR1yb3kVt4kh0a91EU+mwOFjXrFQKsE&#10;ecjGTZ9NTbZf5XkLfdNtc+hCo9Vmx2J0DPhgzDKa9L1QmvCDIFlLtYZN7h5+dhd8P8juDO1hYgLs&#10;MOwe3KnIg9IfffRRPkVTU+xRWo1weW6Gp2eaP2XLoDCOXiMIa4deazBCkD0OsXY6aw16DKZwFUM3&#10;hbCMptAsVGhOJDQh5KlVlRis0ue+Q8iVU+YhhrFPExiOgL7rcRGfvYhf0RgIQcOpiWUI0stAxvnq&#10;v1pz36wZTVa0LcOtNWjpO8OmtdNZazDcpGLophCDRlNoFio0JxKaEPLUqkoMVulz3yFk17MhqNrn&#10;2ASoT7xrmFF5qgx57e6EAWYY04WOKm9jB+3xTMAEeiXgetYrTjubiAD16dSpU1xy5N9VdHnXMAUM&#10;M4zpQse19W+iaXlYEzCBDQi4nm0Ay6azIlCcVPEz2Pnz54mQl4PwbHV7qBjoHSJ0KV4OUrht9+NW&#10;EzCB+RBwPZtPLhzJZgSaJ1W8NZ9XhOCFd+frWmJRnLRKk16ujzFdilGbbgsDr5qACcyTgO9vnGde&#10;HNUaAlSmXHi0qnL14osv6q35/GsYTsK43YObGHHHy7951xzFjMuMrPIm/j/+8Y8I+Kl6WxOBm03A&#10;BGZGwPVsZglxODsToDjx2xhPfcZ/8ixccoGRVr0Zq2jyqgmYwHIJuJ4tN3cHHXlxRhUsQs+zaPw3&#10;at7NyE35KmyUMd5iwH+1OH369D333EOXMI7uElbpCzOvmoAJzIqA69ms0uFgeiCwSzXapW8PoduF&#10;CZjADgR8P8gO8Nx1fgSKgsRqEWNTIwPp829yRUevmoAJzJyA69nME3Rw4a2qNx1B6OaOMM71qb1i&#10;ZcvobsEETGBBBFzPFpSsfQ5VxYZlUZC2mHO1Mslz9qYRpclytrFsAiawIAKuZwtK1j6HqjKmUqTl&#10;1jWGjs2+8h8EMQiNZJpefvll/iPa2mexw4kFEzCBWRFwPZtVOg43GBUVKgq3IL777ruAUFXblIj8&#10;RK2iO7c4sqpXYbGKgZxHGYsheECNmyFv3LgRGgsmYAILIuB6tqBk7XOoql565Pnzzz9X1dliwlEF&#10;Q9BL9Lll/4svvogaFgJDYKnhYtAQtgjAXUzABKYi4P/nORV5j9tGIKpRm1G3Nt4Dwv854+Gzhx56&#10;KNyGgA/VNi27ubSVCZjAHAm4ns0xK46pIBAlB30uRYVZdfXBBx+8cuVKtUlKOcxus9zS0U0mYAKz&#10;IuB6Nqt0OJg7BCgnKmC84+P69evIvIORC4b8EsarF2/fvs0LPjjZwjLXuVu3bl2+fBkDlLQ+/fTT&#10;oklHnCAX/7cT59jr1zKM6UJHdSmW+MQSP+hlKQONXhh71QRMYDICHB3YLf0xgTkQ4GYQihn/w0XB&#10;xHkV5YQLhtpJ7rrrzo++vGhYNtqAdUUx9iKcUL0woJV3EEsvey0pjeFQZ2PY67XFvNoxLKlhemF/&#10;eEagmoaBd59AYcEEJifg87N8pLI8PQF2CVUsQqHS8EHDb2Asz507x3sX3377bU6qeE0+Z1QUGwyo&#10;Otxnz/Lhhx/Wa4ix0fmZuhezosLxFkeaKGn6L2gUzih72fjMmTMffPABZgx3/PhxbC5dusRrIbkP&#10;87XXXgtLYsNbrFowAROYhoC/YHIw8mcOBNgUKUvsBnGGpFsT0VBROAPTtkrdYhUlJ3No+KgUqbA1&#10;JxJOoonKhDFLXIVS52Hoi9E1dJjF02n0ZWj0WoaBBRMwgakI+H79ab5GeNQmAWoJtUF69ocwQK+z&#10;MQSUnKLptIxChYaPjFmqdOW+4STcfvjhh5zeYYPPeMs+razyjFruiwZ98dPas88+ixl6LoEyNIKW&#10;CP6YgAlMS8DXG6fl79F/RiBfaYwGagznUlpFpn5wXVGFR6uPPvooBty1Qe2h1PFBozpXFBtW43SN&#10;S474lAcEahsXMKMVjX694zzswoUL8qYYsESpG0mk8dIETGAOBFzP5pAFx/AjAVWpFhyqT1HeVGZY&#10;crZEGeOaJL+c8eG6Jb9y6fQLb+ql0qVTQCqiRlFTdURumESPZz5VAytNwARmRcD1bFbpcDBrCMTp&#10;VNipIHFqxbtF+HHrrbfe4uc0Tq34dQ2NzFQmZamlLjlKbvoM5wicnOlGf8w4faQcskSOmpqNLZuA&#10;CUxIwPVsQvgeukJANabZoKpDaxYw06rsuR2RzxtvvMFdi5yr8dgZda5wpTrEBcO//OUv999/Pw7D&#10;Z3EJ8YEHHuAVWV9++WV+cE3DxaAhFKN41QRMYHwCvh9kfOYecSUBlZZoplogo9QyVhH4hJ5WVqMX&#10;JU0yResHw5+aWOW8Ta1nz56N4RCogqpncouNnjPjnI9f5tSFpbqETQhhYMEETGAqAq5nU5H3uBUC&#10;+nGrKBKqVSxVS6Kb9KxyKvbiiy+yRKaG8ZiabPiRjC5xj4k8HDt2jF/a0POrGI+1ffrpp/xOxq2M&#10;ehCNjnGPJRpu1uc1IpRAqhoCHhiF1//n20Y0lpcmYAKTE/D1xslT4AB+JKB6Q6WJioIcdCQXGnXh&#10;ZR/8bMYnjBHidvzsTfY0UZb46OYRjHFL6eKOR2oVZ2Myo/JRtyhmnLdR+VQFacIeJR8Ef0zABOZD&#10;4G7eLZSPEfOJzJEcFAGVEDZFTqqeeOIJagnTV5nhZkWKB/VGNlqyys9aNLF64sQJjP/f//t/nJz9&#10;/d///T/+4z/+53/+5z//8z/LkvMzbnT8oQCd1Kb+N3/zN//yL/9y3333/d///R+1CienTp2iKP7d&#10;3/0drgiAj+Cj+bd/+zfscfXrX/+aX9Qw4KmAf/3XfyVC7zgHtYl6svMncOe7sHfL+efp0CJUKdpo&#10;1uoSHYtVucrKsMyjNJVNTdi3NIWNBRMwgdEI+Pez0VB7oK4EVCdY0kHL6Fmshh6Br2XqKGWxGkpZ&#10;hr301aXGkp+qgb8IVrFYaQJTEfD52VTkPa4JmIAJmECfBHx+1idN+zIBEzABE5iKgOvZVOQ9rgmY&#10;gAmYQJ8EXM/6pGlfJmACJmACUxFwPZuKvMc1ARMwARPok4DrWZ807csETMAETGAqAv8fUkMnBW7X&#10;WUwAAAAASUVORK5CYIJQSwECLQAUAAYACAAAACEASrBnCwgBAAATAgAAEwAAAAAAAAAAAAAAAAAA&#10;AAAAW0NvbnRlbnRfVHlwZXNdLnhtbFBLAQItABQABgAIAAAAIQAjsmrh1wAAAJQBAAALAAAAAAAA&#10;AAAAAAAAADkBAABfcmVscy8ucmVsc1BLAQItABQABgAIAAAAIQBHgENYCgQAAMYJAAAOAAAAAAAA&#10;AAAAAAAAADkCAABkcnMvZTJvRG9jLnhtbFBLAQItABQABgAIAAAAIQCqJg6+vAAAACEBAAAZAAAA&#10;AAAAAAAAAAAAAG8GAABkcnMvX3JlbHMvZTJvRG9jLnhtbC5yZWxzUEsBAi0AFAAGAAgAAAAhABen&#10;bzjdAAAABQEAAA8AAAAAAAAAAAAAAAAAYgcAAGRycy9kb3ducmV2LnhtbFBLAQItAAoAAAAAAAAA&#10;IQDIwNxTIHQAACB0AAAUAAAAAAAAAAAAAAAAAGwIAABkcnMvbWVkaWEvaW1hZ2UxLnBuZ1BLBQYA&#10;AAAABgAGAHwBAAC+fAAAAAA=&#10;">
                <v:shape id="Picture 2" o:spid="_x0000_s1030" type="#_x0000_t75" style="position:absolute;width:3429000;height:2220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8&#10;/VnEAAAA2wAAAA8AAABkcnMvZG93bnJldi54bWxEj81uwjAQhO9IfQdrK3EDpxwQBAxCVZE4AC0/&#10;D7DESxwar6PYhMDT15WQOI5m5hvNdN7aUjRU+8Kxgo9+AoI4c7rgXMHxsOyNQPiArLF0TAru5GE+&#10;e+tMMdXuxjtq9iEXEcI+RQUmhCqV0meGLPq+q4ijd3a1xRBlnUtd4y3CbSkHSTKUFguOCwYr+jSU&#10;/e6vVsHJfC3ugbeP9bj52Vyy4vtA10ap7nu7mIAI1IZX+NleaQXDAfx/iT9Az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s8/VnEAAAA2wAAAA8AAAAAAAAAAAAAAAAAnAIA&#10;AGRycy9kb3ducmV2LnhtbFBLBQYAAAAABAAEAPcAAACNAwAAAAA=&#10;" stroked="t">
                  <v:imagedata r:id="rId12" o:title=""/>
                  <v:path arrowok="t"/>
                </v:shape>
                <v:shape id="Text Box 1" o:spid="_x0000_s1031" type="#_x0000_t202" style="position:absolute;top:2286000;width:342900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nDPxgAA&#10;ANsAAAAPAAAAZHJzL2Rvd25yZXYueG1sRI9BawIxFITvhf6H8Aq9lJptK1tZjSLSQutFuvXi7bF5&#10;btZuXpYkq+u/NwXB4zAz3zCzxWBbcSQfGscKXkYZCOLK6YZrBdvfz+cJiBCRNbaOScGZAizm93cz&#10;LLQ78Q8dy1iLBOFQoAITY1dIGSpDFsPIdcTJ2ztvMSbpa6k9nhLctvI1y3JpseG0YLCjlaHqr+yt&#10;gs14tzFP/f5jvRy/+e9tv8oPdanU48OwnIKINMRb+Nr+0gryd/j/kn6An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nnDPxgAAANsAAAAPAAAAAAAAAAAAAAAAAJcCAABkcnMv&#10;ZG93bnJldi54bWxQSwUGAAAAAAQABAD1AAAAigMAAAAA&#10;" stroked="f">
                  <v:textbox style="mso-fit-shape-to-text:t" inset="0,0,0,0">
                    <w:txbxContent>
                      <w:p w14:paraId="7C112353" w14:textId="77777777" w:rsidR="00A05501" w:rsidRPr="00E07210" w:rsidRDefault="00A05501" w:rsidP="00BE09EB">
                        <w:pPr>
                          <w:pStyle w:val="Caption"/>
                          <w:ind w:firstLine="720"/>
                          <w:rPr>
                            <w:rFonts w:ascii="Times New Roman" w:eastAsia="Times New Roman" w:hAnsi="Times New Roman"/>
                            <w:noProof/>
                          </w:rPr>
                        </w:pPr>
                        <w:r>
                          <w:t xml:space="preserve">Figure </w:t>
                        </w:r>
                        <w:fldSimple w:instr=" SEQ Figure \* ARABIC ">
                          <w:r w:rsidR="00C002FC">
                            <w:rPr>
                              <w:noProof/>
                            </w:rPr>
                            <w:t>2</w:t>
                          </w:r>
                        </w:fldSimple>
                        <w:r>
                          <w:t xml:space="preserve"> - Hodgkin-Huxley Circuit Representation</w:t>
                        </w:r>
                      </w:p>
                    </w:txbxContent>
                  </v:textbox>
                </v:shape>
                <w10:anchorlock/>
              </v:group>
            </w:pict>
          </mc:Fallback>
        </mc:AlternateContent>
      </w:r>
    </w:p>
    <w:p w14:paraId="5CED62FC" w14:textId="59C81944" w:rsidR="00BD4635" w:rsidRDefault="00A4551D" w:rsidP="00DF08FA">
      <w:pPr>
        <w:ind w:firstLine="720"/>
      </w:pPr>
      <w:r>
        <w:t xml:space="preserve">The Hodgkin Huxley model </w:t>
      </w:r>
      <w:r w:rsidR="001F5830">
        <w:t>simulates</w:t>
      </w:r>
      <w:r>
        <w:t xml:space="preserve"> the </w:t>
      </w:r>
      <w:r w:rsidR="001F5830">
        <w:t xml:space="preserve">membrane voltage of an electrically active </w:t>
      </w:r>
      <w:r>
        <w:t>neuron using a network of capacitors and resi</w:t>
      </w:r>
      <w:r w:rsidR="00784197">
        <w:t xml:space="preserve">stors. </w:t>
      </w:r>
      <w:r>
        <w:t xml:space="preserve">  </w:t>
      </w:r>
      <w:r w:rsidR="00784197">
        <w:t xml:space="preserve">Current can move across the membrane by charging the membrane </w:t>
      </w:r>
      <w:r w:rsidR="00CF5A98">
        <w:t>(C</w:t>
      </w:r>
      <w:r w:rsidR="00CF5A98">
        <w:rPr>
          <w:vertAlign w:val="subscript"/>
        </w:rPr>
        <w:t>m</w:t>
      </w:r>
      <w:r w:rsidR="00CF5A98">
        <w:t>)</w:t>
      </w:r>
      <w:r w:rsidR="00784197">
        <w:t xml:space="preserve"> or by movement of ions through resistances in parallel with the </w:t>
      </w:r>
      <w:r w:rsidR="00BD1B46">
        <w:t>capacitance</w:t>
      </w:r>
      <w:r w:rsidR="00784197">
        <w:t>.  The ionic channels present in this model are the Potassium (I</w:t>
      </w:r>
      <w:r w:rsidR="00784197">
        <w:rPr>
          <w:vertAlign w:val="subscript"/>
        </w:rPr>
        <w:t>k</w:t>
      </w:r>
      <w:r w:rsidR="00784197">
        <w:t>) channel, the Sodium (I</w:t>
      </w:r>
      <w:r w:rsidR="00784197">
        <w:softHyphen/>
      </w:r>
      <w:r w:rsidR="00784197">
        <w:rPr>
          <w:vertAlign w:val="subscript"/>
        </w:rPr>
        <w:t>Na</w:t>
      </w:r>
      <w:r w:rsidR="00784197">
        <w:t>) channel, and the leakage channel (I</w:t>
      </w:r>
      <w:r w:rsidR="00784197">
        <w:rPr>
          <w:vertAlign w:val="subscript"/>
        </w:rPr>
        <w:t>L</w:t>
      </w:r>
      <w:r w:rsidR="00784197">
        <w:t xml:space="preserve">).  The leakage channel represents the channel that chloride and other ions may travel across.  </w:t>
      </w:r>
      <w:r w:rsidR="00CF5A98">
        <w:fldChar w:fldCharType="begin" w:fldLock="1"/>
      </w:r>
      <w:r w:rsidR="00AF332E">
        <w:instrText>ADDIN CSL_CITATION { "citationItems" : [ { "id" : "ITEM-1", "itemData" : { "author" : [ { "dropping-particle" : "", "family" : "Hodgkin", "given" : "AL", "non-dropping-particle" : "", "parse-names" : false, "suffix" : "" }, { "dropping-particle" : "", "family" : "Huxley", "given" : "AF", "non-dropping-particle" : "", "parse-names" : false, "suffix" : "" } ], "container-title" : "The Journal of physiology", "id" : "ITEM-1", "issued" : { "date-parts" : [ [ "1952" ] ] }, "page" : "500-544", "title" : "A Quantitive Description of Membrane Current and Its Application to Conduction and Excitation in Nerve", "type" : "article-journal" }, "uris" : [ "http://www.mendeley.com/documents/?uuid=bc20af0b-6a07-4e8a-b60c-deb750ee83ae" ] } ], "mendeley" : { "previouslyFormattedCitation" : "[15]" }, "properties" : { "noteIndex" : 0 }, "schema" : "https://github.com/citation-style-language/schema/raw/master/csl-citation.json" }</w:instrText>
      </w:r>
      <w:r w:rsidR="00CF5A98">
        <w:fldChar w:fldCharType="separate"/>
      </w:r>
      <w:r w:rsidR="00A51BA1" w:rsidRPr="00A51BA1">
        <w:rPr>
          <w:noProof/>
        </w:rPr>
        <w:t>[15]</w:t>
      </w:r>
      <w:r w:rsidR="00CF5A98">
        <w:fldChar w:fldCharType="end"/>
      </w:r>
      <w:r w:rsidR="001F5830">
        <w:t>. The membrane channel impedances are voltage dependent and are modeled using first-order dynamics. Each Hodgkin-Huxley neuron requires four simultaneous differential equations to solve. Although accurate, HH models are not computationally efficient, especially when models scale to hundreds or thousands of interconnected neurons.</w:t>
      </w:r>
      <w:r w:rsidR="0035619E">
        <w:t xml:space="preserve"> Although HH was originally created to model membrane dynamics of squid axons, the general model style has since been used to model dozens of cell types. The term “HH model” refers to a membrane model with parallel </w:t>
      </w:r>
      <w:r w:rsidR="00AF6C65">
        <w:t>capacitive</w:t>
      </w:r>
      <w:r w:rsidR="0035619E">
        <w:t xml:space="preserve"> and resistive elements</w:t>
      </w:r>
      <w:r w:rsidR="00547F30">
        <w:t>.</w:t>
      </w:r>
      <w:r w:rsidR="0035619E">
        <w:t xml:space="preserve"> </w:t>
      </w:r>
      <w:r w:rsidR="00547F30">
        <w:t>Each</w:t>
      </w:r>
      <w:r w:rsidR="0035619E">
        <w:t xml:space="preserve"> resistive element</w:t>
      </w:r>
      <w:r w:rsidR="00547F30">
        <w:t xml:space="preserve"> models one type of voltage gated ion channel, and includes a series constant “activation” voltage that models the Nernst potential.</w:t>
      </w:r>
      <w:r w:rsidR="004A5FBD">
        <w:t xml:space="preserve"> Each ion channel is controlled by voltage-dependent “gating variables” which are modeled with first-order dynamics. Gating variable parameters must be carefully matched to biological measurements in order for the model to produce biophysically relevant simulations.</w:t>
      </w:r>
      <w:r w:rsidR="00551205">
        <w:t xml:space="preserve"> Depending on the sophistication of the cell type being modeled, the number of parallel differential equations per neuron </w:t>
      </w:r>
      <w:r w:rsidR="006C703D">
        <w:t>is a minimum of five</w:t>
      </w:r>
      <w:r w:rsidR="00551205">
        <w:t>.</w:t>
      </w:r>
    </w:p>
    <w:p w14:paraId="790E4D91" w14:textId="2D338836" w:rsidR="008F495F" w:rsidRDefault="00824E00" w:rsidP="00DF08FA">
      <w:pPr>
        <w:jc w:val="center"/>
      </w:pPr>
      <w:r>
        <w:rPr>
          <w:noProof/>
        </w:rPr>
        <mc:AlternateContent>
          <mc:Choice Requires="wpg">
            <w:drawing>
              <wp:inline distT="0" distB="0" distL="0" distR="0" wp14:anchorId="06D6F3CA" wp14:editId="2A322C0A">
                <wp:extent cx="3429000" cy="2920365"/>
                <wp:effectExtent l="25400" t="25400" r="25400" b="635"/>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2920365"/>
                          <a:chOff x="0" y="0"/>
                          <a:chExt cx="3429000" cy="2920365"/>
                        </a:xfrm>
                      </wpg:grpSpPr>
                      <pic:pic xmlns:pic="http://schemas.openxmlformats.org/drawingml/2006/picture">
                        <pic:nvPicPr>
                          <pic:cNvPr id="59"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solidFill>
                              <a:srgbClr val="000000"/>
                            </a:solidFill>
                          </a:ln>
                        </pic:spPr>
                      </pic:pic>
                      <wps:wsp>
                        <wps:cNvPr id="60" name="Text Box 5"/>
                        <wps:cNvSpPr txBox="1"/>
                        <wps:spPr>
                          <a:xfrm>
                            <a:off x="0" y="2514600"/>
                            <a:ext cx="34290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7D48CD" w14:textId="77777777" w:rsidR="00A05501" w:rsidRPr="0053546C" w:rsidRDefault="00A05501" w:rsidP="00BE09EB">
                              <w:pPr>
                                <w:pStyle w:val="Caption"/>
                                <w:ind w:firstLine="720"/>
                                <w:rPr>
                                  <w:noProof/>
                                </w:rPr>
                              </w:pPr>
                              <w:bookmarkStart w:id="9" w:name="_Ref213825478"/>
                              <w:r>
                                <w:t xml:space="preserve">Figure </w:t>
                              </w:r>
                              <w:r w:rsidR="00DF08FA">
                                <w:fldChar w:fldCharType="begin"/>
                              </w:r>
                              <w:r w:rsidR="00DF08FA">
                                <w:instrText xml:space="preserve"> SEQ Figure \* ARABIC </w:instrText>
                              </w:r>
                              <w:r w:rsidR="00DF08FA">
                                <w:fldChar w:fldCharType="separate"/>
                              </w:r>
                              <w:r w:rsidR="00C002FC">
                                <w:rPr>
                                  <w:noProof/>
                                </w:rPr>
                                <w:t>3</w:t>
                              </w:r>
                              <w:r w:rsidR="00DF08FA">
                                <w:rPr>
                                  <w:noProof/>
                                </w:rPr>
                                <w:fldChar w:fldCharType="end"/>
                              </w:r>
                              <w:bookmarkEnd w:id="9"/>
                              <w:r>
                                <w:t xml:space="preserve"> - Network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id="Group 27" o:spid="_x0000_s1032" style="width:270pt;height:229.95pt;mso-position-horizontal-relative:char;mso-position-vertical-relative:line" coordsize="3429000,29203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dZipcqBAAA6wkAAA4AAABkcnMvZTJvRG9jLnhtbJxW32/iOBB+P+n+hyjv&#10;ND8aoESlqxRKtVJvt9p2tc/GOMTaJPbZptA93f9+n+0EWqi0vT4QxvZ4PPPNfGNffto1dfDElOai&#10;nYbJWRwGrKVixdv1NPz+uBhchIE2pF2RWrRsGj4zHX66+vOPy63MWSoqUa+YCmCk1flWTsPKGJlH&#10;kaYVa4g+E5K1WCyFaojBUK2jlSJbWG/qKI3jUbQVaiWVoExrzM79Ynjl7Jclo+ZrWWpmgnoawjfj&#10;vsp9l/YbXV2SfK2IrDjt3CAf8KIhvMWhe1NzYkiwUfzEVMOpElqU5oyKJhJlySlzMSCaJD6K5laJ&#10;jXSxrPPtWu5hArRHOH3YLP3ydK8CvpqGw1EYtKRBjtyxQTq24GzlOofOrZIP8l75CCHeCfpTYzk6&#10;Xrfj9UF5V6rGbkKgwc6h/rxHne1MQDF5nqWTOEZyKNbSSRqfj4Y+L7RC8k720ermNzsjkvuDnXt7&#10;dySnOX4djJBOYPx9uWGX2SgWdkaad9loiPq5kQNkXBLDl7zm5tlVL3JrnWqf7jm16NrBi4xM+oxg&#10;2Z4apBaXXslvITYkl46gFbOKtGtWaIm6BxutdvRa3Q1fnbesuVzwurZpsnIXGThyVGNvgOPrdy7o&#10;pmGt8YRUrEaQotUVlzoMVM6aJUN9qc+rBPGSHHm/06aTPEn+SS+KOJ6k14PZMJ4Nsnh8Mygm2Xgw&#10;jm/GWZxdJLNk9q/dnWT5RjPES+q55J2vmD3x9k1GdL3Dc81xNngirjNYpJxr/b9zEVMWEuurVvQb&#10;UIUeZKOYoZUVSyDXzUN5v+BgPiBrc6DBn2C5/UusQDGyMcKB8f8JksXxOdjiHe63S6XNLRNNYAVg&#10;DU+defKEOLxqr2K9boXNuIulbl1Eouarvgq0Wi9nteqgATX3x+mDGqK1W12gNrRORKS2aaCZ676S&#10;MHpfdmwrf6sNPlREMoRjzR7YMULH8P3q0XaSa7ELXNvotGy7CswO0x0R7Lx3tO8OR20pHSbZyIfq&#10;KuG0OWXxcOx7E6L/IPQvIAR1ka090tuKG9bl9ZWWT9E+Zx3y8NHdbz7Bb9NqNhynxXg4GYyKYTLI&#10;kvhiUBRxOpgviriIs8Vskl1bWjWWV1vcghJ3qIUTsC1qsu673LsJ1hD66oJOksjRzJcgDL+m1yEn&#10;VjK75c5dRa7N2ZmlWD0jjUqgppFuLemCA7I7os09UbioMYnHh/mKT1mL7TQUnRQGlVC/3pq3+qhH&#10;rIaBDXka6r83xLb0+nOLSoVJ0wuqF5a90G6amUDHSJw3TsQGZepeLJVofqCQC3sKlkhLcdY0NL04&#10;M/75gTcNZUXhlPzNcNc+SNwnvkva0njc/SBKdpw2QO+L6LlA8iNqe13HZVmguyy44/0BRSBvB+Cl&#10;k9yLwmWje/3YJ8vLsdM6vNGu/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GB&#10;nQbcAAAABQEAAA8AAABkcnMvZG93bnJldi54bWxMj0FLw0AQhe+C/2EZwZvdRBuxMZtSinoqQltB&#10;vE2TaRKanQ3ZbZL+e0cvennweMN732TLybZqoN43jg3EswgUceHKhisDH/vXuydQPiCX2DomAxfy&#10;sMyvrzJMSzfyloZdqJSUsE/RQB1Cl2rti5os+pnriCU7ut5iENtXuuxxlHLb6vsoetQWG5aFGjta&#10;11Scdmdr4G3EcfUQvwyb03F9+don75+bmIy5vZlWz6ACTeHvGH7wBR1yYTq4M5detQbkkfCrkiXz&#10;SOzBwDxZLEDnmf5Pn38DAAD//wMAUEsDBAoAAAAAAAAAIQCEUhujBTIAAAUyAAAUAAAAZHJzL21l&#10;ZGlhL2ltYWdlMS5wbmeJUE5HDQoaCgAAAA1JSERSAAABswAAASIIBgAAAHPXPGEAAAAEZ0FNQQAA&#10;2QNC1k+hAAAACXBIWXMAAAsTAAALEwEAmpwYAAAAJHRFWHRTb2Z0d2FyZQBRdWlja1RpbWUgNy43&#10;LjEgKE1hYyBPUyBYKQBkA4IYAAAAB3RJTUUH3AodFBoDc+BB2gAAIABJREFUeJzt3Qd4VNX2NvBF&#10;J7TQY2jSey+CVBVBOoKgAiJKEQEVRYqIV6SDVBEBERHx0juKgPTeRYp0AkiVmgAhEALnm3f978k3&#10;CSGkzOTMyby/55knyWTKyWTmrL3XXnvvJIaDEBER2VhSqw+AiIgovhjMiIjI9hjMiIjI9hjMiIjI&#10;9hjMiIjI9hjMiIjI9lwSzFDdf+/ePbl586aEhITIo0eP4vxYV65ckZ07d8rVq1ddcWjR+uGHH6Rr&#10;165y4cIFtz8XERG5T7yDWWhoqEyaNEmaN28ufn5+Ur9+fRk2bJjcv38//DZ3796N8POTICiOHTtW&#10;qlSpIl9++WWMj+Hhw4dy586dWAfRGTNmyNy5cxMkcBIRkfvEK5ghiHzzzTfSvXt3uXTpkjRu3FhS&#10;p04tixcvlqCgIL3NxYsXpUiRItKiRQvtvUUnSZIkUqZMGQ2IL7zwQoyPY+jQoZIrVy5ZtWpVfP4c&#10;IiKyqeTxufPt27dl2bJl2iOaNm2alChRQntgp06dknTp0klYWJhcv35dA5t5QQBMmzat3g4pyfTp&#10;08utW7c00GXLlk2aNm0qNWrUkIwZM4Y/Dx4fKUwzGOI+GTJk0O+Dg4PDnyMwMFC/pkmTRlKkSKE9&#10;PTw2em2AQJslS5b4/MlEROSB4t0zQ5oRQePGjRuSLFkyDTRly5bVgHLkyBHp2LGjBq2DBw9q76x/&#10;//563wULFmjgWrJkibzzzjvSqlUrTfctWrRIWrduLWvWrNHbIUWJlGOTJk2kQYMGennzzTdl27Zt&#10;GuSGDBmi9wF837JlS9mzZ48e04QJE/Q5GjZsqPfD90uXLhWu4EVElLjEK5ihd1SuXDkNDu3atZOB&#10;AwdGKKbw8fGRAgUKSNKkSTW4Id2YO3du/d0///wjmzZtks6dO8vRo0fF19dXe3Jnz57V6y9fvhx+&#10;O/T6KlasKG3atJHnnntONm7cKD169JAHDx5oejFz5sx6W3yP50CvEL24UaNGSf78+TX41a1bVw4f&#10;Pizvv/++9vKIiCgRMeLJEXSMt956C10dI0mSJIafn58xfPhwwxFM9PcBAQGGI+gZL774ohEcHGw4&#10;elN6/dChQ/U+uN4RAA1HYNLfOXpXev3kyZP1do4AZ9y6dSv8foGBgUaFChUMf39/48qVK3p9r169&#10;9D6OXp7h6C1GuC1+BhzP66+/rrdz9Bj1uurVqxuOQGjs27cvvi8DERFZKF5jZoAKRrOaccyYMbJ7&#10;926tZixWrJimBtErM+F7FHk4Q+rPEZgeu975PhgHw9gc0pAoNMEFKUaMu+F+5n3x1fn5kAJFGhNF&#10;KOjpIe0JSHsSEVHi4ZJ5ZkjrNWvWTMejkNJD8DHHvJ4mVapUTwxkcPLkSR3v6tKliwZKBDAjBmNe&#10;KE557bXXdDxu5cqVOvYWn/lvRETkueLVM8OYFXo/qE4EjF2htB5QDOIM42G4xBYC0d9//y3jx4/X&#10;gIZgtmPHDjlz5sxjt3Uu/UeBCCZfY4xs5MiR2mND1SMei4iIEpd4BbNDhw5phSJ6YygECQgI0InI&#10;6KmZ88RQJILAhh7W6NGjpVSpUpqSjCmz14ay+2vXrsnvv/8ux48fl5QpU4bfJlOmTPp15syZuoII&#10;qhfN+6E03wxi69evj8+fS0REHipeacYcOXJoT2zcuHHStm1b+eyzz3Q8atCgQZoaBMwXQ6oPpftf&#10;ffWVzJs3T69Hbw69JecxrqiuxwRqBECU3SNgzpo1SysTwQxYeC7cBuNq/fr1k3PnzknVqlX1Mn/+&#10;fKlQoYJej0nd+kf/77ExjSDyOBsREdlPEiMmA1DRwPjYvn37tPeDoFC8eHEtx0+e/P93+tA7QtoP&#10;gQ4TqwsXLqw9KJTKo5QeBSCmyNfj8FDAsWvXLn388uXL6+1Qwo8yffTQMBZ27NgxLfBAMMSka0wF&#10;QE8O90NqsmjRopI9e3bZv3+/VK5cWW+HKQEoKsFjmqlSIiKyn3gHMyIiIqsxv0ZERLbHYEZERLbH&#10;YEZERLbHYEZERLbHYEZERLbHYEZERLZn22D2888/6/wwLCRMRETezbbBDJOrMQEaK4sQEZF3s20w&#10;IyIiMjGYERGR7TGYERGR7TGYERGR7TGYERGR7TGYERGR7TGYERGR7TGYERGR7TGYERGR7TGYERGR&#10;7TGYERGR7TGYERGR7TGYERGR7TGYERGR7TGYERGR7TGYERGR7TGYERGR7TGYERGR7TGYERGR7TGY&#10;ERGR7TGYERGR7TGYERGR7TGYERGR7TGYERGR7TGYERGR7SW3+gCs8uDBAzl+/LiEhIREuL5EiRLi&#10;4+Nj0VEREVFceG0wO3/+vDRt2lROnToV4fp58+ZJy5YtLToqIiKKC68NZilSpJDixYuLr69vhOsz&#10;Zcpk0REREVFceW0w8/f3lx9//FEePnwY4fqMGTNadERERBRXXhvMkiVLJtmyZbP6MIiIyAVYzUhE&#10;RLbHYEZERLbHYEZERLbHYEZERLZnu2AWHBwsJ0+elGvXrolhGHLlyhX9+e7du1YfGhERWSSJgYhg&#10;Iwhcr7zyigQEBOjPSZIkkdy5c8uWLVv0KxEReR/b9czy588fYYUOxOK3335bcuTIYeFRERGRlWwX&#10;zJImTSpvvfWW5MyZU3/OnDmzdOjQQeeNERGRd7JdMIOiRYvKq6++qinGNm3aML1IROTlol0BZOPG&#10;jXLx4sWEOpZYQVoxderU+hWLA3sr9FBr1qxp9WEQEVkq2gIQ9H5WrlyZkMcTYzhsbOOCBYPRQ/NW&#10;DRo0kEWLFll9GEREloq2Z4ZgERYWJrVq1eI6hh4GUxI2b96s/yMiIm/31IWGU6ZMKQMGDJDq1asn&#10;xPFQDK1fv173YyMiIpsWgBARETnz2i1giIji486dO3qJLF26dHqJK+yxOHnyZF3VqF27dpI9e/b4&#10;HKbXYDDzAkFBQbJixQr9gGEnbR8fH8mbN6/O0SOiuJkzZ46MHDnyset79eolHTt2jPPj3rt3T0aN&#10;GqXj4uXKlZOXX35Z7t+/L5s2bZIsWbJI2bJldb5tTKDmYdeuXfq1WrVqiXo+LoOZFzh69Kh07txZ&#10;bt++rVWgGTJkkDJlykjhwoWlVatWUqlSJUmfPr1XV4USxVZgYKAcP35cGjVqJM8//3z49SVKlIjX&#10;42LK0cCBA7XXh2AGly9f1jFyTMNZunSppEqVKsbH+N5772kv78CBA/HqMXo6BjMvgABmXuDWrVta&#10;CYnLTz/9JM8995y2JLEsGKY6EFHM1a1bVz788MMI16EndPbsWe1BPfvss/oVvavz589L2rRp5Zln&#10;ntHbIdgcO3ZMq5JxXcGCBbX39NJLL+l1aGQiEJ05c0Y/v/ge69JmzJhR/P399TFu3rypa9aiR5c8&#10;eXIpVaqUBq3Q0FA9BjwvHsu8HxaZMBuu5kLtSG0ia4MFKfAY8OjRIzl9+rT4+vrqdYcPH9bnxPd4&#10;bCwtaD4OjuvSpUua7cHjWMKIRoMGDQwfHx/DcdKL7mZkgXXr1hmON7rhaBU+9bbbt2/X2+Lf/aSL&#10;4wNkVKtWzdizZ08CHD2R/Y0cOVI/O+PHj3/sd44AYzh6a0bKlCmNLVu2GI5gYfTq1cvIkCGDMXfu&#10;XL3Nxo0bjbJlyxqOBqRecK6dN2+e/q5YsWKGI7AZJ06c0M86fo/ncgRFfcxmzZrp7Ry9NMMRuPT3&#10;jiCjXx0BSe/nCD6GI/gYjoCjF9yvZMmShiO4GY7gZowYMcLImjVr+H3x+3r16hmOwBn+N+C6+vXr&#10;G7Vq1dLbDRs2zHD0EPX6bdu2hf+906ZNMxw9SmPMmDGGIwi6+6WPEqsZSaFltnXrVk2ZYCwAPxPR&#10;0/3666/y+eef62XSpEkSEhKivRn01tCDGTt2rOzfv1/mz58vjiAljRs31uv79Okjp06dksGDB8ua&#10;NWukf//+2ssC9KRwcZyjNW05YcIEnSaF4YGZM2dK79699XfoDfXt21d3Ddm7d6989NFH2tP75Zdf&#10;dHUkR3CRXLly6Tzhn3/+WcaNG6c9q507d+q4HHqDixcvFkfA1AXc//jjD5k6dar2ygDHiWPDV6Q+&#10;K1euLE2aNNGf8RzogaJHuHDhQn1c9FKtGq5gmpEiQG4eH0Lk5PGmTcwDxkSugCCCsTMoX768rheL&#10;Iis0DKtUqSKrVq3SdCIC1Xfffae/+/vvvzXAIcXftWtXTQvWqFFDU4KRoZqxTp06+lnE9wiG5pgZ&#10;FllHCtMMftgea/To0boMIR6zdu3amqpEoMHxmGNmWNnp6tWr8p///EcaNmyo12Es/ffff9diMQRL&#10;5+f/9ttvpUKFCvoz0ov4G7Zv365DFubYIQI1xuGtwmBGj8HGp126dNFWm/PANhE9Dj0jFFgBAgtO&#10;9IAgguILXNauXau9KnMd1T179mjvBmNYZoBBjwbFH7GBAPb999+HB5Z///1Xr0ePKTrIwgDG80zm&#10;erd4TARVc+wsX758UqhQoQi3Q0DFmriHDh3S5zxx4oQGRivH3Jlm9AL4kMS26483KFqMSGMQ0ZOh&#10;l4TAhQuKO8yyeaTqEDTMwIIeTOSF25HON1N6sYX7IovyySef6PMixWgG1acxC1Ccl8Mz05pPO18g&#10;YL377rvaU5w9e7YsWLBApwyg52clBjMvULp0ac2LIxeOeTFvvPGGVkuh8ii6N+3Bgwd1DICIngxB&#10;AONk5sUMTpgSM2vWLGnRooWm7c6dO6fjZ/g90o8YA0NwQ4MRQQSVhfjMRcVM9wcHB+sYFQIknnfH&#10;jh1SvHhxGTJkiNSvX19TgM4QWPEZRy8QPTdzLLxIkSL6FalO8zpUN+M22IkDgTk6yNhkzZpVlixZ&#10;omnUPHnyaJrRSkwzegGkPRC8TPjg4EOBDxsmYmIg98iRI4/l6/EmR6sLLT68cYnocRgHc965AhmN&#10;1157TYsv8Bnq3r27FmAgLYdLp06dpGTJkvLCCy/oGqtt27bVCc3Lly/XwIfS+sjQ8MSYFoIPUnyY&#10;SI30JoIIPsNorOIzOmXKlAhz0NBjQ68JaUAcEx574sSJGvgwLQeNVcw/RU8NRSYIfujdIdCi3P5J&#10;UOCCeW94PkCv7GkB0N3YM/NCaKkhT1+xYkXp0aOH5vNR5eQ8b8SEuSn4sBBRRBjvSpMmjRZN7du3&#10;L/yCHhY+N7/99psWZKDIA2NOrVu31l4VAhqCBT5zCEroXaFoA4+FbbcAK/TgZ3PcCp9XLPiOQIXx&#10;ths3bmi6DxWRmJvWs2dP/SyjmAMVh2jAmmNwuA0qGhEIMc8NUMyB4IVAhzE3PDYCFJbRwrZSgN4g&#10;xtScU6fOUCCGY8TrgAIVy0VXt895Zp4rNvPMYsrxITTatGmjc1nkf/PPMD9lyJAhLnsOIorI0TMy&#10;goKCYnXbsLCw8OtCQ0ONwMBAIyQk5In3w+9wG8wvc4b5b5hPhkts54cdOnTIcPQYDUdg1Me2GtOM&#10;FA6pkB9//FHz6UOHDtVWpOM9oq1MInKP2CwxFdVt0UNDryo66KFFVSmJHhd6VnGBHiamG2AYAilQ&#10;qzHNSBEgjYGFUpHnN8tssZQOEZEzLIOF5a+QKvWEdV3ZM6PHoAWHgIbqpm3btnE3ayJ6DMb80LOz&#10;bC3GSNgzoyhhYHjEiBFPTV8QkXfCsATOEzHdjsbdPOMoyCOhCqtq1apWHwYR0VMxmNETYS4a5qAQ&#10;EXk6y8fMMBsek3Uxcx4TDDFvAWM2zgvcYszGeckXdGsx/8ITBh0TMyyGijktWEGEiMiTWRrM0PKf&#10;MWOGLoeCVZexlApmqGPS3wcffKAz2lEejrEbrFBhwoRATOzDBENuJukemPh5/fp1ff2jWwmAiMgT&#10;WJZmxMrsCEYIWn/99ZfObcIWCDhxYp0xLM8C6JVhP525c+dKUFCQBjysB4ZdkXE7cj28xvi/YK8l&#10;wAoARESezJKeGSbiDho0SDeEq1evnm4Sh+VbkFpEMENqy3l9MRMm9GJyHtYw69ixo5aGduvWTatq&#10;AGlKrPaORTXRY/Pz8wtfDoYiwnbqaERgfTVnaGRgzbelS5dqAQhSudi6gojIk1lypsemcEgvYnFL&#10;pBCdV1vGmmWYhBcVjKdhBjwWzcV9sNYYChQQzJAWGz9+vG4uh0CIoNiuXTvdSyg2M+y9AcYosbst&#10;Xn8zmGEV7l27dkm/fv1011pz2woEMys33CMiiglL0oxYwRl7+5QrV04KFCig1yEooVdgXqLbXO7O&#10;nTu60CaYS7Sgl4btFbASNQIkthrHxF/04igijFFiC3VALxlbU2Ch0WbNmsmGDRsivPZoQLBnRkSe&#10;zpKeGXpUgLEYpAFRCNK8eXMdGzNh7y1sCe4MWxeg57Z69Wodz8F2Cdj1FHsCYRsTjLthHA0FIkhb&#10;Llu2TKZPn66PzUKR/4P04hdffKFjkUjntmzZUoMb/gcIbJHhNUVBDhGRJ7MkmGEPHsAYF06gCFC1&#10;atXS4Hb48GHtuUXVM0MKDJAeQ4BCbwzQS0PqDJvcffbZZ3odxs1wwUkbj8Vg9n/pxa+//lpL7gFB&#10;DKIKYoD/CxoUVu9TRET0NJYEs9y5c+tXLFSJ8m9/f3/tLeCkimCEE25UMM6GFZ7R60J6EikwME/G&#10;KCBxXn4Jj4WxtaiKSbzRypUrZc6cOeFz9p4UxABjZUjVMsVIRHZgSTBD6gpbfSPdOHPmTK1IRGoQ&#10;ojvBYofVqLYrQLBCIMuePbtW4kV+LE6uFt1AEClYc6zxabDhHzbr5A7TRGQHlgQzBB+U5mPnVRRp&#10;oOgAZeDoMWAb8dhC2hLbkKMaD9uAYwdUpBbxuOhdYP6atxs+fLjs3bs3RrdFEMOW6vny5XPzURER&#10;uYYlwQw9JUyYXrRokYwZM0bnmzlXHVaqVEm3GTdh+SqM2zxpdWZUNKKCEWlFVOUhUKJXhjG4KVOm&#10;uP3v8XSYBI3X2HlJsKjg9S1btqy+ZuXLl0+goyMiij/LZhTjxIklqapUqRI+dgYYB8M4l5news/o&#10;baGYI7r5Yjj5zp49W4sbUJmHx8+VK1eEoOitMNEc6Vekc7EzbGRoXGArB5TmY+zSLNAhIs+3adMm&#10;+fLLL3X+Lb56K8uXx8icObOmGJ8EY2EYX4sJnJBr1qzpqkNLVFCCHxAQoJOlsd4iIODj9cdr9uGH&#10;H0r16tW5YgqRzaCBiiGWZ5991upDsRTPXF4CQap79+5y7NgxLbpByrFhw4a6lBh6ryySISI7435m&#10;XgRp2mHDhumYJKDsHktVMZARkd0xmHkZrJiCMUhzrh8RUWLAYOZlzFXwMTEdhSFERIkBx8y8CMbJ&#10;sI4lCkAqVqwoRYsW1UpS9NK4SgoR2RmDmRfB2pWYDoH1L51hnzhsl0NEZFcMZl4EpfjohWHxZWfc&#10;SZqI7I7BzItg7Uqs7hE5mHH9RSKyOwYzL4IJ6Dlz5rT6MIiIXI7VjEREZHsMZkREZHsMZkREZHsx&#10;GjNDwcD9+/fdfSwUC5GLOIiIvNlTgxmCWM+ePcXX1zchjodiKDAwUEJCQqw+DCIij/DUYIZVI/78&#10;88+EOBaKg9u3b2svLUWKFFYfChGRZaINZmPHjpX+/fvH6gGxPBK2GkFPbtasWfE6ODsLCgqSrl27&#10;Su3ataV9+/ZueQ68vlOnTtUdtrGpZqZMmdzyPEREni7aYIbtQWLLx8dHewn4Gt2mm4ndggUL5MKF&#10;C7J9+3bddsUdgebUqVMyb948GTdunBw/flwmT56sq+JzSxci8jasZnQDpP0mTJigY1pHjx6VhQsX&#10;uuV5WrVqJYsWLZISJUrIb7/9JnXq1NHgSUTkbRjM3GD58uWye/du/T40NFR7Tu4q1qhSpYqsXr1a&#10;WrZsqYGzUaNGul8Zq0+JyJswmLkBghnGDLGwL9KtCGibN2922/P5+fnpyvd9+/aVhw8fSq9evaRP&#10;nz5y/fp1tz0nEZEnYTBzg969e+vml2nSpNF9w5YtWyblypVz63OmT59evvrqKxk/frxkzpxZvvvu&#10;O93WJSAgwK3PS0TkCRjM3KBQoUKSJ08e7ZlhexVsgpktWza3Py8KbxDA5syZo+No6CHWq1dPduzY&#10;IYZhuP35iYiswmCWCFWtWlVWrVolb731llY8ojAElY4cRyOixIrBLJHCONrEiRNl0KBB2iv79NNP&#10;dSzt33//tfrQiIhcjsEsEcM4GiZUf//995IlSxatcnznnXfk8OHDVh8aEZFLMZh5KCxTdevWrXg/&#10;Dsbt2rRpI/Pnz5dSpUpp+rF58+ayadMmjqMRUaLBYOaBsB7m559/rsuChYWFueQxMR9t5cqV0rZt&#10;W11yrG7dutpT4+r7RJQYxGgLGEocsmfPriuToNJx8ODB0qNHDzlw4ICW9D/zzDMueY6DBw/qaiTO&#10;cubMKW+++aakTJnSJc9BRBQZg5kHweRqTHbeu3evViFiAvSLL76o6UGsIuKKYIBxNASxggULas8P&#10;k63PnDmj8+LwPPFd1xHpS/QqnSF4YsFlBDUiIndgMPMgCCQlS5bUydZY/grBrUaNGpI3b15JliyZ&#10;y54nefLkOm6GuXBY2R/LYaHnhF0SUMaPcba4wpw6zHVzljt3bkmXLl18D5uI6IkYzDwIJj136NBB&#10;x8xQ/HHnzh0ZOHCgBh93wOokmFiNntrs2bOlRYsWmnJEGX9coQeGCxFRQmIBiIfCiiEYx3L3di54&#10;HpTuDx8+XIMmSvkRUK9cueLW5yUiciUGMw+ENN8HH3wgPXv2dGl68UmQ1sT42fTp0zX1iK/YXuav&#10;v/5i+T4RKTRw169fr2P5nsjjghlK0TFW5Hzx1BfPnbBYMCY6JxSkOJs0aSJLlizR9OOGDRs0oCEN&#10;6arpAURkX9grsVOnTm7bziq+PGrMDL0ArPa+c+fOCNdjj67WrVtbdFTeAylNVDQigKGnhl2ssb5j&#10;v3795JNPPnHb2B0RUXx51NkJhQ9YoWLFihURrsdJlsEs4WTNmlWmTZumPTSs7YhSe0wXQEMjIXuL&#10;RGQ9zEkdOnSoZsiwyALmq8K5c+c86nzgUcEMY0UoFW/QoEGE64sXL27REXmvVKlS6bgd5qNh7A69&#10;tIsXL+rebBkzZrT68IgogWAXe8wV3b17t/z0008yZswYSZ06tWTIkMHqQ4vAo4IZemBIKZJnwDga&#10;/h/PPvusBrYtW7bofDR8/8orr+jviShxK1KkiF7Q2UCjtnHjxh45b9TjCkDIs6CBUbp0aVm6dKkW&#10;hKxZs0YXLsaKJFzXkch7ZMqUSSpUqJAgFdZxwWBGMYI38i+//CKjR4/WNzPmoyGocT4akXeoWbOm&#10;zJ07V3x8fKw+lCgxmFGMIc3QrVs3DWpYtmrhwoXSsGFDzkcjIssxmFGsoDwfBTqzZs3SZav27dsn&#10;zZo1k0WLFumcQCIiK7g0mGFyrTnBFi11fO+NE54TO4yjlSlTRtdzbN++vZbo4ivG0e7evRt+O/bW&#10;iNzL+RyLqU34GV+9kUuDWe/evaVLly5y/fp1OXv2rNSvX19b8DypJU6YYzJlyhQt1YW+ffvKO++8&#10;oyX8sHjxYhaJELkJVuLAuDUWI79//76sXbtWq4+xCa83cmkwQ2sd4ydIN2HF9x07dkjVqlXdvlgu&#10;WQvjaAsWLND5gBhHwweqf//+umDx8ePHrT48okQJc0GxPRQ22EVv7NKlS7oPYtmyZa0+NEu4NJhh&#10;/gEm1wECGLYUKVCggCufgjwQqhuxD9rMmTOlbt26uts0Vg0IDAzUFfnZOyNyPRRkde7cOXwRA/yM&#10;nlqOHDksPjJruDSYYXHcjh076snN19dXV/Mg74H5aEg5+vv7h+ft58+fr61FInK9/Pnzy+uvv66d&#10;Byxu4M3L/rm8mhGVbdgtuV69elKpUiVXPzx5MIyNzpgxQwtCTJcvX5apU6dy3JTITdBpwPj1G2+8&#10;IYULF7b6cCyTxIjmLPPxxx/Ltm3bYvWAeDiczNKmTetRi1AmNOwUffLkSV32xZ1vsOrVq4cXYHiC&#10;oKAgOXTokC5MjMvp06c1zYg90rAkjgnjqSgYunfvnoVHS9HBexeT5MuVK2f1objc5MmTdTHtxABZ&#10;EJxrsJmvp62XGB/odf7www+SPn36GN0+2rUZT5w4oYtL4k0d2yVMcJJCVaM3M9cvc0cRBEpwUQbv&#10;5+fn8seOD6SXq1WrpheUDCOo37hxQz9ozhD0/vzzTy0Wwuag5FmCg4P1/YtCrsTowoULem7Dey+x&#10;rDGKLAgudocO0e3bt/X8FpupXU9daBgVM8OGDdN9rshzYLIy9hnzZGgAYRksXJ4E1a4DBgxIwKOi&#10;mMBOCWjtJ2YYZ+rTp4/UqlXL6kMhJ2gAYx3Y2HpqMEOFDEo9kc4iz4HUgqcu+Bkb2bJl48nEA0XX&#10;AEksEMwwnYTvP8+CTE5cNgLmclZERGR7DGZERGR7DGZERGR7DGZERGR7DGZERGR7DGZERGR7DGZE&#10;RGR7DGZERGR7DGZERGR7DGZERGR7DGZERGR7DGZERGR7DGZERGR7DGZERGR7DGZERGR7DGZERGR7&#10;DGZERGR7sd/O00VCQ0Pl1KlTsmPHDilcuLCUKFFCMmbMKPfv35fr16+LYRhR3i916tS6Cy5ug8dI&#10;kyZNhF1xw8LCdLv3Z555Rh+PKCgoSM6fPy8HDhyQPHny6MXf3z98N9sHDx7I1atXw99z2IE4ffr0&#10;ejGdPn1aJk6cqO/VTp06WfJ3kOe4efOm3L1794m/z5w5s3zzzTfy5ZdfyrJly6RevXpxeh68bytW&#10;rCiVK1eWBQsWSIoUKeJ6yImeJcHs2rVr0rFjR9m5c6eeRDJkyCAFCxaUVatWyZkzZ+TNN9+UkJCQ&#10;KO9bs2ZN+frrr6V9+/Zy+PBhPSn99ttvki1bNv398ePHpXbt2vLee+9J//79JWlSdj691b1792Tm&#10;zJkyYcIEuXTpkp6A0qZNq5fGjRvLsGHDxNfXVw4dOiRvvPGG3t6ERlPv3r2lbdu2kipVKjlx4oSM&#10;GjVK8ufPz2BG8t1338mUKVOe+PvRo0fLhQsXtKHRrttKAAARWElEQVSERndc4b7//vtvhPcmRS3B&#10;gxl6TiNHjpSlS5fK22+/LS+//LLcuXNH/vjjD23p4OTy2muv6e0Q2ObPn6+t4aZNm+r9S5YsqV8v&#10;X76s/+Rz587JuHHjZODAgZIsWTL95+N3gYGBCf2nkQd5+PChnnDQoEmXLp02kMqVKyfBwcGydetW&#10;bUjhfYL3G7IBaAEXKFBAAxUCH+778ccfa0OrZcuWUrZsWT155c6d2+o/jTxAqVKl9D316NEjbYSj&#10;QdSsWTNtlKNnj3PWpk2brD5Mr5LgwQwtjD179uj3n376qZQuXVq/f/fddzUYoRs9dOhQvW716tUa&#10;zPDGQW/MhJMQVKhQQdOUM2bM0J5evnz5EvivoZhASnjfvn1So0YN7eUkhGPHjmmjCWnoadOmSYMG&#10;DcJ/17lzZ00bZs2aNcJ98P756KOPNBBmyZJFevXqJbNnz5YmTZpoUENWwMfHJ0GOn1wHvWo0lHEe&#10;cVWmBo1rXNDoxvsbwaxdu3bhje7I/vnnHz0O9PjLly8f4X1069Ytfb+aDXAcp5+fnwbFqOD9icZX&#10;QECAPj/em2iopUyZUn+P8yOyEAioZ8+e1fc6Gm1lypTR1DqOFbfJlSuXFC1aNPx5jh49qo+BNDxu&#10;h0CN48Ix4zqcn/F8yH6h14nbFCtWTId0PEGC5+DwguAEA9OnT9cXHfCCxTYfjBQj0on4x6LVjH8y&#10;eR78j99//32pUqWKpv3ik3aJqXnz5mnPHScY50AGeA+iBf2kMVX8/vnnn9fvkSbCh3r//v36wUeA&#10;I3vBGDrGnfBe2L17t/4/ExIaUwhQyEJVr15de3AICrBr1y4NOs8995zUrVtXL8WLF5eVK1dG+Vg4&#10;x33yySeSN29eeemll/T2+Fy9/vrrcuPGDb3NV199pY/Rr18/7SzgeatVqyYDBgyQIUOGaJYB98Nr&#10;8uOPP+p9MK6M65s3b67DQIAgi8dBBg0ZDRwzMmCob0CDEEM9r776avjtrZbgPTMELbypNm7cqKkc&#10;pBcRkFq1ahU+7hVTaGWhJf3LL7/InDlz9EX3NgcPHtQ3lifDhwJjoyj4QQ968uTJGizceVJBaxQq&#10;VaqkX/FhRIAzobijfv36On4WGbIHK1as0O/RevXWQXf0ZjBO+N///tdtz9GiRQstbHAXNFiyZ8+u&#10;J2I0pBAk0HuKrnjD1bZt26ZBBI34Pn36yIYNG/SzUKRIEa0NQGobQQGZgnXr1unn+fvvv9ex/8hQ&#10;pIT3LjIGeG/j7+rWrZssX75c/vzzTw1cJvzfMASDNDoCmznmi88BMiVjxozRIhWMC8cEghaKWRAY&#10;8Rjo0WEoKKrPkBUSPJjhBcCbadKkSfoPRje2Z8+esnDhQpk1a5bkzJkzVo+H1jJaJUg1zp07V1NC&#10;3gRphOgGoj0NAgU+3Ggto9fjLgjyYKZeMA6GlqQJaRO0WtEqNuG4XnzxRe054v6oSMOJxVuDGV4H&#10;nLzcqVChQm59/+bIkUOLewCBACdkBAKk5hLKF198IV26dNHv8Xr+/vvvehwIZki9o7eGzwKCDgIF&#10;3m/oZeHnyJDaQw8L8Ht8nhDU1q5dqw1GZ3379tXhGwRMDNdgSGb8+PEaJNGbQ0BCQ/P27dsxeo/j&#10;9cMFAcwcNsDjPCkdmtAsqWbEC9emTRttRSAIoXWAQfmpU6fqgH1soHfWo0cPbXGhJYJ8tDdBHhy9&#10;U0925coVbQXiA4xpFGhJotGCMVN3QaDCBw49MsDzIaWCEwDSMOYH0xnGLJCGQgBEahKpUaRevBV6&#10;Eh9++GGEgO9qOBGj0eAu+BtQYAYIBEiR4X23d+9e+fbbb932vM6QEkTqGiIHDQQjNMJ//fVX/R7v&#10;QbxHkbV4UuYCvTpktZB9QA8TY2dgpi5N6IWZdQgYqzbT6wg+uA6vBwIdGi0xCWboOaIYCp2QRo0a&#10;6fkbPb5atWp5RECzbJ4ZYJATYxBIBSDViHlAcYF8NF5kvDnRPfcmqK5z7nF4IgyQ40OKfH/37t01&#10;dYcKMHfCBxmWLFmiPXcMuON1wokNZdNRjdvVqVNHW+1Im3hrb8wZgnrDhg21Be5O+Py6E1LGqIJG&#10;Bgi9NAx1oIjBE6BXijEwNJ7QcEDjHCnHJ8FnCalZZGTQ40NPDsMsCXHew2cCvT0EMgwV/PDDD3rO&#10;xlARGtVWS/ACEHRp0eXFgCOge21W8SC4xVXXrl21BYQXljwLKgMHDx6s87oQyBICPvCoskLQHDFi&#10;RPh7DK3fJ7V48WFFw4qBLHHB+CwyPxhTRyDzJFu2bNHzHgorMIaLXnB0vRyk55EyR8BDcEYww9ST&#10;+EJjD8+LoikU1OG8jDoEZ7gOPTlkKzB3E+dcZF3MnqHVErxnhpYxXgTksjHehTwvxicwhhHTgcio&#10;IPeO3hnKscnzmKttJBSMRyAFgvEFnCgwPoCUE1I4KCtGoPOE1Ai5nyevBITghXE0VHYjKKBIxRzn&#10;jQoCH/6ezZs3a40BgglSlGYaM67MXjhqF1CMh+fAuRkNUROmFyCAIr2I7AXG4FDyb2ZBrJbgwQwv&#10;zvDhw7XKBoOWgEFEpJ/McmgTWlGoRIrcY8OJEflb5xca/0wM1mOiIgYoMQeNJyvvZb4fkF5COgQ9&#10;dnOMDIGuQ4cO2qACtEpRSYvrn8Rcpcad4ztkPzjH4ISO8xS+OsP7Bdc7V/sheOG9Zk5PQoEGUp5I&#10;byNjhWEXvMcwvoyUI96baPSbcyLR6EeqD412TOpH6TzSjch8mM+Dhr3z8+JxMFaN5zUDJc6hOH/i&#10;HGteh8dFxgxjzTB27FhZs2aNXLx4UR8Dt8fzm2POGIdGmtRcyMJyRjQaNGhgOF5Mw9EKiO5mcRIa&#10;Gmo4Xjjj1q1bRlhYmMsfP7Fbt26dkT59eqNRo0ZWH0qcrFy50nB82IwWLVokyPOFhISEv98ePXqU&#10;IM9pZ3Xq1DEcrXPD0Ti0+lDcwhEADMcJ2nAEEKsPxXj48KG+L4ODg2N8H/P97Opzp3lefvDgQZS/&#10;x2fn9u3b0d4mvq5fv244GgZGiRIljJs3b8b4fpYVgGBcgmMTlFDQAvW08RIiQK/HeVHrmHDX+/lp&#10;52X0RF0xRucOXIWXiIhsj8GMiIhsj8GMiIhsj8GMiIhsz9IVQIiIooPlyCJvTImydm7FQ5ExmFG8&#10;YDUNbGOBVQFYLUiuhvlT5nxUE7ZQwZwoImcMZhQvWHUbk92PHDmikzuJXOnw4cO6tYkzTEYmiozB&#10;jIg8FtbzxK4YzjxlZ2PyLAxmFCfbt2/X1eiN/y0RhX3AsEQOVu+OvLMzUVxhuSaimGAwozjBDgXY&#10;ew6raGM/NexRhhYz9osiIkpoDGYUJ/7+/tKxY0fdWgXBDFuucMyMiKzCeWYUL1hXDjsUsFSaiKzE&#10;nhnFCxZI3bhxI4MZEVmKwYziBatoO+/XRERkBaYZiYjI9p7aMwsLC9NtuY8ePZoQx0MxhP/HgwcP&#10;rD6MeDt9+rRMnTrV6sOgSC5cuGD1IbgdppVgdREUMZHnuHPnjoSGhsb6fk8NZjhhjho1StNJ5Dnw&#10;QcRSUnaH1R3ef/99qw+DIsF7y9fX1+rDcCt8hqZMmcJzm4eJ67kt2mBWv359yZ07d5wPityvVKlS&#10;Vh9CnOB91b59+zi1wChhoKgnsa62UalSJencubPVh0HRwPSflClTxvj2SQxzCQciIiKbYgEIERHZ&#10;HoMZERHZnm2D2d27d2XSpEnCLCkREdk2mP3111/Sr18/2b17t9WHQkREFrNlMLt//772ym7evCkT&#10;JkzQuXBEROS9bFnNiL206tWrp7sco3Rzz549ti1RJyKi+LNdzwyTuLEBJAIZYJ7S+PHjOV+JiMiL&#10;2S6YnTlzRgICAiRr1qz6s5+fnxw6dEguX75s8ZEREZFVbBfM8uTJI/PmzZMuXbroXlp9+vSRxYsX&#10;a1AjIiLvZLstYFKlSqVL7GAfLcD6cYl1yR0iIooZ2/XMiIiIImMwIyIi22MwIyIi22MwIyIi22Mw&#10;IyIi2/PaYIYlsRLDTs1EROSlwezevXvSoUMHLlJMRJRIeGUww8LEW7dulatXr1p9KERE5AK2mzQd&#10;HyEhITJlyhRNMWJtx2XLlsmpU6ekevXqUqFCBasPj4iI4sirghm2jJk7d66OlQUHB8vmzZt1XcfM&#10;mTMzmBER2ZhXBTN/f39Zvny53LlzR3tj/fv3l1deeUXSpElj9aEREVE8eFUwS5IkiWTKlElSpEih&#10;F6zviJ+JiMjevCqYmbBY8cSJE6VMmTJWHwoREbmAVwYz9Mrq1q1r9WEQEZGLeGVpPhERJS4MZkRE&#10;ZHsMZkREZHsMZkREZHsMZkREZHsMZkREZHsMZkREZHsMZkREZHsMZkREZHsMZkREZHsMZkREZHsM&#10;ZkREZHu2DWYFCxaUpk2bSp48eaw+FCIislgSw8HqgyAiIooP2/bMiIiITAxmRERkewxmRERkewxm&#10;RERkewxmRERkewxmRERkewxmRERkewxmRERke8mtPoDIHj16JA8ePBDnudxJkyaVlClTPnbbhw8f&#10;6m2dJU+eXC/O8Fj37t2TW7du6WNlyJBBUqVK5Z4/gIiIEpzHBbOTJ0/KoEGD5P79++HXpU6dWmrV&#10;qiWtWrWSNGnShF9/4MABGTZsWIT7Z8+eXd577z0pXbp0+HVr166VSZMmydatW/WxqlatKkOGDJF8&#10;+fK5/w8iIiK387g0482bN2XRokWyadMmCQ0NlaCgIFm1apV06tRJqlWrJgEBAeG3vXr1qsyfP192&#10;7dqlt71+/bpMnz5dqlSpIkeOHNHbbN68WVq3bi07d+6UF154QR9j9+7dcuzYMav+RCIicjGPC2am&#10;8uXLy6xZs2TBggWyfv16ady4sezfv1969+6tKUNnL730UvhtsfhwSEiIBjmkF9etW6dBr3PnzvLz&#10;zz/LTz/9JKtXr5Zy5cpZ9JcREZGreWwwS5YsmaYU06dPL8WLF5dRo0bpzzt27JBTp05FuC3GyPA7&#10;X19fKVGihCRJkkRSpEihvzPH1M6fPy9hYWE69pY3b17x8/NL8L+JiIjcw2ODWWSFChWSUqVKyYUL&#10;F3RczVlgYKAcPnxYli1bJpMnT5ayZcvquBmCWuXKlSVdunTaK2vTpo2mHVE4QkREiYdtghkgoAHG&#10;xpwhpYgeWbNmzeTKlSuaQkQvDOrVqydff/21VjAuXbpUatasKS1btpR//vknwY+fiIjcw1bBLDg4&#10;WL9mypQpwvUNGzaUNWvWyMqVKzVQYVzs3Xff1YpIpBtRPLJhwwbp1q2bphcXL14sI0aMeGzsjYiI&#10;7MnjSvOf5MaNG7Jt2zbx8fHR8ntnOXLkkNq1a+v36KFhXG3FihVy7do1yZkzp46pYdxt7NixWtGI&#10;dCPK9FE56e/vb8WfQ0RELuTRPTNMoMYFPaxx48ZpVSLK7p3nkEWGEn1MjkYBCVy6dCk85YheWsmS&#10;JfV3uGACNRER2Z/H9sxQ0NGnTx8NZpgzhp4WUoSDBw/WCkdn+/bt0+sRtNArw7jZq6++KtmyZdPg&#10;V7RoUS0Kwc8o30dwrFGjhmTOnNmiv46IiFwpieG8bpQHQGBCoDHHx9CbQhVjnjx5ZMCAAdqzMntU&#10;Gzdu1LShCat7IM1YvXp1+fzzzzUdOXLkSJkwYYKcO3dO040IhBhXwwogWbJkseJPJCIiF/O4YIai&#10;jEOHDmmPDJAOxLgXelGR12dEwPv777/Df0awwvhZ1qxZw9dnxDwzrBpy9uxZnUSN3lmxYsV07I2I&#10;iBIHjwtmREREscUKCCIisj0GMyIisj0GMyIisj0GMyIisj0GMyIisj0GMyIisj0GMyIisj0GMyIi&#10;sj0GMyIisj0GMyIisj0GMyIisj0GMyIisj0GMyIisj0GMyIisj0GMyIisj0GMyIisj0GMyIisj0G&#10;MyIisj0GMyIisj0GMyIisj0GMyIisj0GMyIisr3/B9qS4gqZBm9DAAAAAElFTkSuQmCCUEsBAi0A&#10;FAAGAAgAAAAhAEqwZwsIAQAAEwIAABMAAAAAAAAAAAAAAAAAAAAAAFtDb250ZW50X1R5cGVzXS54&#10;bWxQSwECLQAUAAYACAAAACEAI7Jq4dcAAACUAQAACwAAAAAAAAAAAAAAAAA5AQAAX3JlbHMvLnJl&#10;bHNQSwECLQAUAAYACAAAACEAx1mKlyoEAADrCQAADgAAAAAAAAAAAAAAAAA5AgAAZHJzL2Uyb0Rv&#10;Yy54bWxQSwECLQAUAAYACAAAACEAqiYOvrwAAAAhAQAAGQAAAAAAAAAAAAAAAACPBgAAZHJzL19y&#10;ZWxzL2Uyb0RvYy54bWwucmVsc1BLAQItABQABgAIAAAAIQBxgZ0G3AAAAAUBAAAPAAAAAAAAAAAA&#10;AAAAAIIHAABkcnMvZG93bnJldi54bWxQSwECLQAKAAAAAAAAACEAhFIbowUyAAAFMgAAFAAAAAAA&#10;AAAAAAAAAACLCAAAZHJzL21lZGlhL2ltYWdlMS5wbmdQSwUGAAAAAAYABgB8AQAAwjoAAAAA&#10;">
                <v:shape id="Picture 2" o:spid="_x0000_s1033" type="#_x0000_t75" style="position:absolute;width:34290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96&#10;Xq7EAAAA2wAAAA8AAABkcnMvZG93bnJldi54bWxEj09rAjEUxO8Fv0N4grea9V/RrVGkRVA8WK3g&#10;9bF53SxuXtZN1PXbG0HocZiZ3zDTeWNLcaXaF44V9LoJCOLM6YJzBYff5fsYhA/IGkvHpOBOHuaz&#10;1tsUU+1uvKPrPuQiQtinqMCEUKVS+syQRd91FXH0/lxtMURZ51LXeItwW8p+knxIiwXHBYMVfRnK&#10;TvuLVXCyP5t8NzgOx1uz3nyfJzrbrrVSnXaz+AQRqAn/4Vd7pRWMJvD8En+AnD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96Xq7EAAAA2wAAAA8AAAAAAAAAAAAAAAAAnAIA&#10;AGRycy9kb3ducmV2LnhtbFBLBQYAAAAABAAEAPcAAACNAwAAAAA=&#10;" stroked="t">
                  <v:imagedata r:id="rId14" o:title=""/>
                  <v:path arrowok="t"/>
                </v:shape>
                <v:shape id="Text Box 5" o:spid="_x0000_s1034" type="#_x0000_t202" style="position:absolute;top:2514600;width:342900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i7wgAA&#10;ANsAAAAPAAAAZHJzL2Rvd25yZXYueG1sRE/Pa8IwFL4L+x/CE3YRTTeljGoUkQ3mLmLnxdujeTbV&#10;5qUkqXb//XIY7Pjx/V5tBtuKO/nQOFbwMstAEFdON1wrOH1/TN9AhIissXVMCn4owGb9NFphod2D&#10;j3QvYy1SCIcCFZgYu0LKUBmyGGauI07cxXmLMUFfS+3xkcJtK1+zLJcWG04NBjvaGapuZW8VHBbn&#10;g5n0l/ev7WLu96d+l1/rUqnn8bBdgog0xH/xn/tTK8jT+vQl/QC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536LvCAAAA2wAAAA8AAAAAAAAAAAAAAAAAlwIAAGRycy9kb3du&#10;cmV2LnhtbFBLBQYAAAAABAAEAPUAAACGAwAAAAA=&#10;" stroked="f">
                  <v:textbox style="mso-fit-shape-to-text:t" inset="0,0,0,0">
                    <w:txbxContent>
                      <w:p w14:paraId="667D48CD" w14:textId="77777777" w:rsidR="00A05501" w:rsidRPr="0053546C" w:rsidRDefault="00A05501" w:rsidP="00BE09EB">
                        <w:pPr>
                          <w:pStyle w:val="Caption"/>
                          <w:ind w:firstLine="720"/>
                          <w:rPr>
                            <w:noProof/>
                          </w:rPr>
                        </w:pPr>
                        <w:bookmarkStart w:id="248" w:name="_Ref213825478"/>
                        <w:r>
                          <w:t xml:space="preserve">Figure </w:t>
                        </w:r>
                        <w:fldSimple w:instr=" SEQ Figure \* ARABIC ">
                          <w:r w:rsidR="00C002FC">
                            <w:rPr>
                              <w:noProof/>
                            </w:rPr>
                            <w:t>3</w:t>
                          </w:r>
                        </w:fldSimple>
                        <w:bookmarkEnd w:id="248"/>
                        <w:r>
                          <w:t xml:space="preserve"> - Network Architecture</w:t>
                        </w:r>
                      </w:p>
                    </w:txbxContent>
                  </v:textbox>
                </v:shape>
                <w10:anchorlock/>
              </v:group>
            </w:pict>
          </mc:Fallback>
        </mc:AlternateContent>
      </w:r>
    </w:p>
    <w:p w14:paraId="19FB54C3" w14:textId="3E44E0E4" w:rsidR="00790A79" w:rsidRDefault="00AD6BA6" w:rsidP="00314AF0">
      <w:pPr>
        <w:ind w:firstLine="720"/>
      </w:pPr>
      <w:r>
        <w:t xml:space="preserve">The goal of the research is to build Izhikevich neuron models </w:t>
      </w:r>
      <w:r w:rsidR="00BD1B46">
        <w:t xml:space="preserve">that </w:t>
      </w:r>
      <w:r>
        <w:t>accurately mimic the corresponding HH models.</w:t>
      </w:r>
      <w:r w:rsidR="00AF0A7C">
        <w:t xml:space="preserve">  The Izhikevich model has </w:t>
      </w:r>
      <w:r w:rsidR="00261847">
        <w:t>eight</w:t>
      </w:r>
      <w:r>
        <w:t xml:space="preserve"> </w:t>
      </w:r>
      <w:r w:rsidR="00790A79">
        <w:t>parameters, which</w:t>
      </w:r>
      <w:r>
        <w:t xml:space="preserve"> must be optimized to match the HH models.  A genetic algorithm with </w:t>
      </w:r>
      <w:r w:rsidR="006B1862">
        <w:t>an</w:t>
      </w:r>
      <w:r>
        <w:t xml:space="preserve"> </w:t>
      </w:r>
      <w:r w:rsidR="005967CC">
        <w:t>f-I based</w:t>
      </w:r>
      <w:r>
        <w:t xml:space="preserve"> fitness function will be used to determine the optimum parameters.  </w:t>
      </w:r>
      <w:r w:rsidR="0035349B">
        <w:t xml:space="preserve">The neural network architecture for the proposed work can be seen in </w:t>
      </w:r>
      <w:r w:rsidR="008F388D">
        <w:fldChar w:fldCharType="begin"/>
      </w:r>
      <w:r w:rsidR="008F388D">
        <w:instrText xml:space="preserve"> REF _Ref213825478 \h </w:instrText>
      </w:r>
      <w:r w:rsidR="008F388D">
        <w:fldChar w:fldCharType="separate"/>
      </w:r>
      <w:r w:rsidR="00C002FC">
        <w:t xml:space="preserve">Figure </w:t>
      </w:r>
      <w:r w:rsidR="00C002FC">
        <w:rPr>
          <w:noProof/>
        </w:rPr>
        <w:t>3</w:t>
      </w:r>
      <w:r w:rsidR="008F388D">
        <w:fldChar w:fldCharType="end"/>
      </w:r>
      <w:r w:rsidR="0035349B">
        <w:t xml:space="preserve">. The HH mathematical descriptions of each of the four classes of neurons are outlined in the </w:t>
      </w:r>
      <w:r w:rsidR="00B052B1">
        <w:t>Appendix.</w:t>
      </w:r>
      <w:r w:rsidR="00AF0A7C">
        <w:t xml:space="preserve">  </w:t>
      </w:r>
      <w:proofErr w:type="gramStart"/>
      <w:r w:rsidR="00AF0A7C">
        <w:t xml:space="preserve">The network has </w:t>
      </w:r>
      <w:r w:rsidR="00B052B1">
        <w:t xml:space="preserve">been modeled </w:t>
      </w:r>
      <w:r w:rsidR="00E01ADC">
        <w:t xml:space="preserve">previously </w:t>
      </w:r>
      <w:r w:rsidR="00B052B1">
        <w:t>using HH neurons in research by Rubin and Terman</w:t>
      </w:r>
      <w:proofErr w:type="gramEnd"/>
      <w:r w:rsidR="00B052B1">
        <w:t xml:space="preserve">. </w:t>
      </w:r>
      <w:r w:rsidR="00B052B1">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"id" : "ITEM-2", "itemData" : { "DOI" : "20026266", "abstract" : "Based on recent experimental data, we have developed a conductance-based computational network model of the subthalamic nucleus and the external segment of the globus pallidus in the indirect pathway of the basal ganglia. Computer simulations and analysis of this model illuminate the roles of the coupling architecture of the network, and associated synaptic conductances, in modulating the activity patterns displayed by this network. Depending on the relationships of these coupling parameters, the network can support three general classes of sustained firing patterns: clustering, propagating waves, and repetitive spiking that may show little regularity or correlation. Each activity pattern can occur continuously or in discrete episodes. We characterize the mechanisms underlying these rhythms, as well as the influence of parameters on details such as spiking frequency and wave speed. These results suggest that the subthalamopallidal circuit is capable both of correlated rhythmic activity and of irregular autonomous patterns of activity that block rhythmicity. Increased striatal input to, and weakened intrapallidal inhibition within, the indirect pathway can switch the behavior of the circuit from irregular to rhythmic. This may be sufficient to explain the emergence of correlated oscillatory activity in the subthalamopallidal circuit after destruction of dopaminergic neurons in Parkinson's disease and in animal models of parkinsonism.", "author" : [ { "dropping-particle" : "", "family" : "Terman", "given" : "D", "non-dropping-particle" : "", "parse-names" : false, "suffix" : "" }, { "dropping-particle" : "", "family" : "Rubin", "given" : "J E", "non-dropping-particle" : "", "parse-names" : false, "suffix" : "" }, { "dropping-particle" : "", "family" : "Yew", "given" : "a C", "non-dropping-particle" : "", "parse-names" : false, "suffix" : "" }, { "dropping-particle" : "", "family" : "Wilson", "given" : "C J", "non-dropping-particle" : "", "parse-names" : false, "suffix" : "" } ], "container-title" : "The Journal of neuroscience : the official journal of the Society for Neuroscience", "id" : "ITEM-2", "issue" : "7", "issued" : { "date-parts" : [ [ "2002", "4", "1" ] ] }, "page" : "2963-76", "title" : "Activity patterns in a model for the subthalamopallidal network of the basal ganglia.", "type" : "article-journal", "volume" : "22" }, "uris" : [ "http://www.mendeley.com/documents/?uuid=fabdac5d-3931-4c7e-aae8-b8450f7562cd" ] } ], "mendeley" : { "previouslyFormattedCitation" : "[4], [16]" }, "properties" : { "noteIndex" : 0 }, "schema" : "https://github.com/citation-style-language/schema/raw/master/csl-citation.json" }</w:instrText>
      </w:r>
      <w:r w:rsidR="00B052B1">
        <w:fldChar w:fldCharType="separate"/>
      </w:r>
      <w:r w:rsidR="00B052B1" w:rsidRPr="00B052B1">
        <w:rPr>
          <w:noProof/>
        </w:rPr>
        <w:t>[4], [16]</w:t>
      </w:r>
      <w:r w:rsidR="00B052B1">
        <w:fldChar w:fldCharType="end"/>
      </w:r>
      <w:r w:rsidR="00E01ADC">
        <w:t xml:space="preserve"> The</w:t>
      </w:r>
      <w:r w:rsidR="00AF0A7C">
        <w:t xml:space="preserve"> Izhikevich network model will allow future work in which network models can be simulated that are an order of magnitude larger.  </w:t>
      </w:r>
    </w:p>
    <w:p w14:paraId="59EF6FF1" w14:textId="77777777" w:rsidR="006F22FC" w:rsidRDefault="00790A79" w:rsidP="00BE09EB">
      <w:pPr>
        <w:ind w:firstLine="720"/>
      </w:pPr>
      <w:r>
        <w:t xml:space="preserve">The network architecture outlined in </w:t>
      </w:r>
      <w:r>
        <w:fldChar w:fldCharType="begin"/>
      </w:r>
      <w:r>
        <w:instrText xml:space="preserve"> REF _Ref213825478 \h </w:instrText>
      </w:r>
      <w:r>
        <w:fldChar w:fldCharType="separate"/>
      </w:r>
      <w:r w:rsidR="00C002FC">
        <w:t xml:space="preserve">Figure </w:t>
      </w:r>
      <w:r w:rsidR="00C002FC">
        <w:rPr>
          <w:noProof/>
        </w:rPr>
        <w:t>3</w:t>
      </w:r>
      <w:r>
        <w:fldChar w:fldCharType="end"/>
      </w:r>
      <w:r w:rsidR="00942184">
        <w:t xml:space="preserve"> shows the basic structures affected by DBS when applied at the STN.  The “+” signs represent excitatory input currents and the “-“ signs represent inhibitory input currents.  Each TC neuron receives excitatory input from the sensory motor cortex and inhibitory input from eight GPi neurons.  Each GPi neuron receives inhibitory input from two GPe neurons and excitatory input from one STN neuron.  Each STN neuron receives inhibitory input from two GPe neurons.  The STN neurons also receive a DBS input current.  </w:t>
      </w:r>
      <w:r w:rsidR="006F22FC">
        <w:t xml:space="preserve">The GPe neurons receive excitatory input from three STN neurons and inhibitory input from two other GPe neurons.  </w:t>
      </w:r>
    </w:p>
    <w:p w14:paraId="51A645BE" w14:textId="4CCB55E3" w:rsidR="007B7831" w:rsidRDefault="006F22FC" w:rsidP="00BE09EB">
      <w:pPr>
        <w:ind w:firstLine="720"/>
      </w:pPr>
      <w:r>
        <w:t>Although increase</w:t>
      </w:r>
      <w:r w:rsidR="00901BDB">
        <w:t>d</w:t>
      </w:r>
      <w:r>
        <w:t xml:space="preserve"> activity in the GPi is associated with PD, the model sets out to show that high frequency DBS will further increase GPi activity resulting in restoration of thalam</w:t>
      </w:r>
      <w:r w:rsidR="00901BDB">
        <w:t>ic relay capabilities.  The signals from the STN and GPe interact with the GPi currents to generate patterns of GPi activity consistent with experimental data.  The TC cell acts a relay for signals from the sensory motor cortex. In the case of Parkinson’s disease, these signals are not relayed correctly or at all.  However if DBS is applied at the STN</w:t>
      </w:r>
      <w:r w:rsidR="00E01ADC">
        <w:t>,</w:t>
      </w:r>
      <w:r w:rsidR="00901BDB">
        <w:t xml:space="preserve"> the STN becomes increasingly active.  The increased activity in the STN results in increased ac</w:t>
      </w:r>
      <w:r w:rsidR="00E01ADC">
        <w:t>tivity in the GPi, inducing the neurons in the GPi</w:t>
      </w:r>
      <w:r w:rsidR="00901BDB">
        <w:t xml:space="preserve"> to fire tonically at high frequency.  This tonic high frequency</w:t>
      </w:r>
      <w:r w:rsidR="00E01ADC">
        <w:t xml:space="preserve"> firing</w:t>
      </w:r>
      <w:r w:rsidR="00901BDB">
        <w:t xml:space="preserve"> results in restor</w:t>
      </w:r>
      <w:r w:rsidR="00E01ADC">
        <w:t>ation of</w:t>
      </w:r>
      <w:r w:rsidR="00901BDB">
        <w:t xml:space="preserve"> the relay capability of the TC neurons.  </w:t>
      </w:r>
      <w:r w:rsidR="00901BDB">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901BDB">
        <w:fldChar w:fldCharType="separate"/>
      </w:r>
      <w:r w:rsidR="00A51BA1" w:rsidRPr="00A51BA1">
        <w:rPr>
          <w:noProof/>
        </w:rPr>
        <w:t>[4]</w:t>
      </w:r>
      <w:r w:rsidR="00901BDB">
        <w:fldChar w:fldCharType="end"/>
      </w:r>
    </w:p>
    <w:p w14:paraId="72CE7804" w14:textId="77777777" w:rsidR="00DF59EB" w:rsidRDefault="002B3C59" w:rsidP="009A5D0D">
      <w:pPr>
        <w:pStyle w:val="Heading3"/>
      </w:pPr>
      <w:bookmarkStart w:id="10" w:name="_Toc227759838"/>
      <w:r>
        <w:t>Izhikevich Model</w:t>
      </w:r>
      <w:bookmarkEnd w:id="10"/>
    </w:p>
    <w:p w14:paraId="14B3523F" w14:textId="3E6703CB" w:rsidR="00DF648C" w:rsidRPr="009A275B" w:rsidRDefault="00DF648C" w:rsidP="00DF08FA">
      <w:pPr>
        <w:pStyle w:val="Heading4"/>
      </w:pPr>
      <w:r>
        <w:t>Model Description</w:t>
      </w:r>
    </w:p>
    <w:p w14:paraId="0ACAD5F3" w14:textId="73746929" w:rsidR="00681964" w:rsidRDefault="00D372CA" w:rsidP="00BE09EB">
      <w:pPr>
        <w:ind w:firstLine="720"/>
      </w:pPr>
      <w:r w:rsidRPr="00C24506">
        <w:t xml:space="preserve">The HH model is capable of producing all the firing patterns exhibited by real biological neurons.  The primary issue with the HH model is </w:t>
      </w:r>
      <w:r w:rsidR="00E01ADC">
        <w:t>the model’s</w:t>
      </w:r>
      <w:r w:rsidRPr="00C24506">
        <w:t xml:space="preserve"> computational complexity and extreme sensitivity to time step size during simulation.  </w:t>
      </w:r>
      <w:r w:rsidR="009D6871">
        <w:t xml:space="preserve">The HH sensitivity to time step was uncovered during preliminary work </w:t>
      </w:r>
      <w:r w:rsidR="00E01ADC">
        <w:t xml:space="preserve">while </w:t>
      </w:r>
      <w:r w:rsidR="009D6871">
        <w:t xml:space="preserve">replicating Rubin and Terman’s network model.  </w:t>
      </w:r>
      <w:r w:rsidR="00E01ADC">
        <w:t>Time steps as small as 1e-6</w:t>
      </w:r>
      <w:r w:rsidR="001B30D7">
        <w:t xml:space="preserve"> milliseconds </w:t>
      </w:r>
      <w:r w:rsidR="00553E3F">
        <w:t xml:space="preserve">with a fourth order Runge Kutta method </w:t>
      </w:r>
      <w:r w:rsidR="001B30D7">
        <w:t>were needed to ensure the model’s operation.</w:t>
      </w:r>
      <w:r w:rsidR="00553E3F">
        <w:t xml:space="preserve"> </w:t>
      </w:r>
      <w:r w:rsidR="00DC13A2">
        <w:t xml:space="preserve"> </w:t>
      </w:r>
      <w:r w:rsidR="008115D9" w:rsidRPr="00C24506">
        <w:t xml:space="preserve">Therefore the HH model </w:t>
      </w:r>
      <w:r w:rsidR="00D517D8">
        <w:t>is not well suited to</w:t>
      </w:r>
      <w:r w:rsidR="00D517D8" w:rsidRPr="00C24506">
        <w:t xml:space="preserve"> </w:t>
      </w:r>
      <w:r w:rsidR="00C24506" w:rsidRPr="00C24506">
        <w:t>large-scale</w:t>
      </w:r>
      <w:r w:rsidR="008115D9" w:rsidRPr="00C24506">
        <w:t xml:space="preserve"> neural model simulations</w:t>
      </w:r>
      <w:r w:rsidR="0035553C">
        <w:t>.</w:t>
      </w:r>
      <w:r w:rsidR="00681964">
        <w:t xml:space="preserve">  In </w:t>
      </w:r>
      <w:r w:rsidR="00681964">
        <w:fldChar w:fldCharType="begin"/>
      </w:r>
      <w:r w:rsidR="00681964">
        <w:instrText xml:space="preserve"> REF _Ref227741149 \h </w:instrText>
      </w:r>
      <w:r w:rsidR="00681964">
        <w:fldChar w:fldCharType="separate"/>
      </w:r>
      <w:r w:rsidR="00C002FC">
        <w:t xml:space="preserve">Figure </w:t>
      </w:r>
      <w:r w:rsidR="00C002FC">
        <w:rPr>
          <w:noProof/>
        </w:rPr>
        <w:t>4</w:t>
      </w:r>
      <w:r w:rsidR="00681964">
        <w:fldChar w:fldCharType="end"/>
      </w:r>
      <w:r w:rsidR="00681964">
        <w:t xml:space="preserve"> a comparison of run-time is shown for the network model using three different algorithms: 1) HH with adaptive Runge Kutta, 2) HH using 4</w:t>
      </w:r>
      <w:r w:rsidR="00681964" w:rsidRPr="00DF08FA">
        <w:rPr>
          <w:vertAlign w:val="superscript"/>
        </w:rPr>
        <w:t>th</w:t>
      </w:r>
      <w:r w:rsidR="00681964">
        <w:t xml:space="preserve"> order Runge Kutta and a time step of 0.01mS, and 3) Izhikevich using a forward Euler algorithm with a fixed time step of 0.01mS.  The x-axis displays the scale of the model.  This effectively means the original population of the Rubin and Terman model</w:t>
      </w:r>
      <w:r w:rsidR="00AF25A8">
        <w:t xml:space="preserve"> was scaled by this factor</w:t>
      </w:r>
      <w:r w:rsidR="00681964">
        <w:t xml:space="preserve">.  For instance at a scale of one, the original model </w:t>
      </w:r>
      <w:r w:rsidR="00AF25A8">
        <w:t>consisting of two TC, 16 GPe, 16 GPi, and 16 STN neurons is created and run</w:t>
      </w:r>
      <w:r w:rsidR="00681964">
        <w:t>.  At a scale of two, the model will run 4 TC, 32 GPe, 32</w:t>
      </w:r>
      <w:r w:rsidR="00AF25A8">
        <w:t xml:space="preserve"> GPi, and 32 STN neurons, and so on.  The network was simulated to 100mS.  </w:t>
      </w:r>
    </w:p>
    <w:p w14:paraId="4CD112C5" w14:textId="77777777" w:rsidR="00681964" w:rsidRDefault="00681964" w:rsidP="00DF08FA">
      <w:pPr>
        <w:keepNext/>
      </w:pPr>
      <w:r>
        <w:rPr>
          <w:noProof/>
        </w:rPr>
        <w:drawing>
          <wp:inline distT="0" distB="0" distL="0" distR="0" wp14:anchorId="33F0C1E7" wp14:editId="0CDBA50C">
            <wp:extent cx="5943600" cy="39662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TimeNetworkScal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75DF242A" w14:textId="165ABEB5" w:rsidR="00655E4F" w:rsidRDefault="00681964" w:rsidP="00DF08FA">
      <w:pPr>
        <w:pStyle w:val="Caption"/>
        <w:ind w:left="720" w:firstLine="720"/>
      </w:pPr>
      <w:bookmarkStart w:id="11" w:name="_Ref227741149"/>
      <w:r>
        <w:t xml:space="preserve">Figure </w:t>
      </w:r>
      <w:r>
        <w:fldChar w:fldCharType="begin"/>
      </w:r>
      <w:r>
        <w:instrText xml:space="preserve"> SEQ Figure \* ARABIC </w:instrText>
      </w:r>
      <w:r>
        <w:fldChar w:fldCharType="separate"/>
      </w:r>
      <w:r w:rsidR="00C002FC">
        <w:rPr>
          <w:noProof/>
        </w:rPr>
        <w:t>4</w:t>
      </w:r>
      <w:r>
        <w:fldChar w:fldCharType="end"/>
      </w:r>
      <w:bookmarkEnd w:id="11"/>
      <w:r>
        <w:t xml:space="preserve"> - Run time as a function of network size</w:t>
      </w:r>
    </w:p>
    <w:p w14:paraId="57B8C5C3" w14:textId="53F33E08" w:rsidR="008F495F" w:rsidRDefault="008F495F" w:rsidP="00DF08FA">
      <w:pPr>
        <w:ind w:firstLine="720"/>
        <w:jc w:val="center"/>
      </w:pPr>
    </w:p>
    <w:p w14:paraId="0C7B630F" w14:textId="05FEE70B" w:rsidR="00977DC3" w:rsidRDefault="008115D9" w:rsidP="00BE09EB">
      <w:pPr>
        <w:ind w:firstLine="720"/>
      </w:pPr>
      <w:r w:rsidRPr="00C24506">
        <w:t xml:space="preserve">A computationally simple model, known as the Izhikevich model, is capable of producing rich firing patterns exhibited in biological neurons.  The Izhikevich model offers an alternative to the HH model and allows large-scale models to be simulated. </w:t>
      </w:r>
      <w:r w:rsidR="00C24506" w:rsidRPr="00C24506">
        <w:rPr>
          <w:b/>
        </w:rPr>
        <w:fldChar w:fldCharType="begin" w:fldLock="1"/>
      </w:r>
      <w:r w:rsidR="00AF332E">
        <w:instrText>ADDIN CSL_CITATION { "citationItems" : [ { "id" : "ITEM-1", "itemData" : { "DOI" : "10.1109/TNN.2003.820440", "abstract" : "A model is presented that reproduces spiking and bursting behavior of known types of cortical neurons. The model combines the biologically plausibility of Hodgkin-Huxley-type dynamics and the computational efficiency of integrate-and-fire neurons. Using this model, one can simulate tens of thousands of spiking cortical neurons in real time (1 ms resolution) using a desktop PC.", "author" : [ { "dropping-particle" : "", "family" : "Izhikevich", "given" : "E M", "non-dropping-particle" : "", "parse-names" : false, "suffix" : "" } ], "container-title" : "IEEE transactions on neural networks / a publication of the IEEE Neural Networks Council", "id" : "ITEM-1", "issue" : "6", "issued" : { "date-parts" : [ [ "2003", "1" ] ] }, "page" : "1569-72", "title" : "Simple model of spiking neurons.", "type" : "article-journal", "volume" : "14" }, "uris" : [ "http://www.mendeley.com/documents/?uuid=cf930e09-a79a-4382-b306-936016088f11" ] } ], "mendeley" : { "previouslyFormattedCitation" : "[17]" }, "properties" : { "noteIndex" : 0 }, "schema" : "https://github.com/citation-style-language/schema/raw/master/csl-citation.json" }</w:instrText>
      </w:r>
      <w:r w:rsidR="00C24506" w:rsidRPr="00C24506">
        <w:rPr>
          <w:b/>
        </w:rPr>
        <w:fldChar w:fldCharType="separate"/>
      </w:r>
      <w:r w:rsidR="00A51BA1" w:rsidRPr="00A51BA1">
        <w:rPr>
          <w:noProof/>
        </w:rPr>
        <w:t>[17]</w:t>
      </w:r>
      <w:r w:rsidR="00C24506" w:rsidRPr="00C24506">
        <w:rPr>
          <w:b/>
        </w:rPr>
        <w:fldChar w:fldCharType="end"/>
      </w:r>
      <w:r w:rsidR="007814C9">
        <w:t xml:space="preserve"> Whereas</w:t>
      </w:r>
      <w:r w:rsidR="00444FF9">
        <w:t xml:space="preserve"> HH strives to create a biologically plausible model of each substructure in the neuron membrane, the Izhi</w:t>
      </w:r>
      <w:r w:rsidR="00232839">
        <w:t>kevich</w:t>
      </w:r>
      <w:r w:rsidR="00444FF9">
        <w:t xml:space="preserve"> model strives to create a simplified model in which many details are compressed into just two equations; with proper parameterization, the end result can be a biologically plausible cell model.</w:t>
      </w:r>
      <w:r w:rsidR="00553E3F">
        <w:t xml:space="preserve">  In addition to the lower computational complexity, a lower order solution method can be used for simulations with an Izhikevich model.</w:t>
      </w:r>
      <w:r w:rsidR="00ED50D6">
        <w:t xml:space="preserve"> For example, a</w:t>
      </w:r>
      <w:r w:rsidR="00553E3F">
        <w:t xml:space="preserve"> simple first order forward Euler method with a time step of 0.</w:t>
      </w:r>
      <w:r w:rsidR="002E477F">
        <w:t xml:space="preserve">01ms </w:t>
      </w:r>
      <w:r w:rsidR="00553E3F">
        <w:t xml:space="preserve">can be used to solve the Izhikevich equations.  </w:t>
      </w:r>
    </w:p>
    <w:p w14:paraId="7493FD67" w14:textId="77777777" w:rsidR="008F388D" w:rsidRPr="00977DC3" w:rsidRDefault="008F388D"/>
    <w:p w14:paraId="544830DD" w14:textId="77777777" w:rsidR="008F495F" w:rsidRDefault="00824E00" w:rsidP="00DF08FA">
      <w:pPr>
        <w:ind w:firstLine="720"/>
        <w:jc w:val="center"/>
      </w:pPr>
      <w:r>
        <w:rPr>
          <w:noProof/>
        </w:rPr>
        <mc:AlternateContent>
          <mc:Choice Requires="wpg">
            <w:drawing>
              <wp:inline distT="0" distB="0" distL="0" distR="0" wp14:anchorId="7EC4232E" wp14:editId="0EB6E84A">
                <wp:extent cx="3065692" cy="2537460"/>
                <wp:effectExtent l="0" t="0" r="8255" b="2540"/>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5692" cy="2537460"/>
                          <a:chOff x="0" y="0"/>
                          <a:chExt cx="2472690" cy="2537460"/>
                        </a:xfrm>
                      </wpg:grpSpPr>
                      <pic:pic xmlns:pic="http://schemas.openxmlformats.org/drawingml/2006/picture">
                        <pic:nvPicPr>
                          <pic:cNvPr id="44" name="Picture 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72690" cy="1828800"/>
                          </a:xfrm>
                          <a:prstGeom prst="rect">
                            <a:avLst/>
                          </a:prstGeom>
                        </pic:spPr>
                      </pic:pic>
                      <wps:wsp>
                        <wps:cNvPr id="47" name="Text Box 21"/>
                        <wps:cNvSpPr txBox="1"/>
                        <wps:spPr>
                          <a:xfrm>
                            <a:off x="0" y="1852295"/>
                            <a:ext cx="2472690" cy="6851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B33C88B" w14:textId="1560894C" w:rsidR="00A05501" w:rsidRPr="0071084D" w:rsidRDefault="00A05501" w:rsidP="00BE09EB">
                              <w:pPr>
                                <w:pStyle w:val="Caption"/>
                                <w:ind w:firstLine="720"/>
                                <w:rPr>
                                  <w:noProof/>
                                </w:rPr>
                              </w:pPr>
                              <w:r>
                                <w:t>Figure 5 - Izhikevich spike with primary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28" o:spid="_x0000_s1035" style="width:241.4pt;height:199.8pt;mso-position-horizontal-relative:char;mso-position-vertical-relative:line" coordsize="2472690,2537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dMmMHBAAAhwkAAA4AAABkcnMvZTJvRG9jLnhtbJxW227jNhB9L9B/EPSu&#10;6BLZloU4C0WOgwWC3aBJsc80TVnESiJL0pe06L93hpTstePdBnmwPCRnyJkzZ4a8+bRvG2/LlOai&#10;m/nxVeR7rKNixbv1zP/zZRFkvqcN6VakER2b+a9M+59uf//tZidzlohaNCumPNik0/lOzvzaGJmH&#10;oaY1a4m+EpJ1sFgJ1RIDQ7UOV4rsYPe2CZMoGoc7oVZSCcq0htm5W/Rv7f5Vxaj5WlWaGa+Z+eCb&#10;sV9lv0v8hrc3JF8rImtOezfIB7xoCe/g0MNWc2KIt1H8zVYtp0poUZkrKtpQVBWnzMYA0cTRWTQP&#10;SmykjWWd79byABNAe4bTh7elX7ZPyuOrmX+d+F5HWsiRPdZLMgRnJ9c56Dwo+SyflIsQxEdBv2tY&#10;Ds/Xcbw+Ku8r1aIRBOrtLeqvB9TZ3ngUJq+j8Wg8hdMprCWj60k67vNCa0jeGzta3/eWSTpJxlNI&#10;65llSHJ3sHXv4I7kNIdfDyNIb2D8f7qBldko5vebtO/aoyXq+0YGkHFJDF/yhptXy17ILTrVbZ84&#10;RXRxcMxImg4ZgWU81UssMIOWsyEYk82H14myJt2aFVoC8aEcMYPhqbodnhy4bLhc8KbBPKHchwZF&#10;ckayC+g4As8F3bSsM64iFWsgStHpmkvteypn7ZIBwdTnVQwBkxwS/6hNL7kq+SfJiiiaJndBOYrK&#10;II0m90ExTSfBJLqfpFGaxWVc/ovWcZpvNIN4STOXvPcVZt94e7Ek+ubhis0WrbcltjUgUta14d+6&#10;CFMICfqqjWKG1ihWgNYfgLCzOSxYaI9oIu66L5r31MEJm+MsybLIpvvAZsi00uaBidZDARAFHyyi&#10;ZAveOm8GlT7xzgHrGfiD9Qx9Vg85htH7cMMue6lDPddEMnABt/2BuJOBuC9Y5Hdi7yWWi70athLP&#10;7GG+5yjO/xKqOBslyXTk2vXQOE4AG2ejeGwVPooXpFg0fDWUAgJZNsrxY1dzw2w1nWk1HRKiE2jl&#10;EuBmmL17XFYuM74cTZJiMpoG42IUB2kcZUFRREkwXxRREaWLcpreIeNbpPwObigJ9xviCbAtGrIe&#10;OtC7ud8SenJ5xnFoK+AnzD/mBCWzX+7tNZG6W0HnS7F6hTQqAUSEFqwlXXCA7JFo80QUXKIwCQ8D&#10;8xU+VSN2M1/0ku/VQv19aR71gZCw6nsY8szXf20IttvmcwdUxRt8ENQgLAeh27SlgGKOrTdWBANl&#10;mkGslGi/AZMLPAWWSEfhrJlvBrE07mkA7w3KisIqua792D1L6PWugSE1XvbfiJJ9IRpIyxcxFAPJ&#10;z+rR6TqiFBsjKm6LFXF1KEKx4gAK00r2trd9qH+Z4HPix7HVOr6fbv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BGIb3QAAAAUBAAAPAAAAZHJzL2Rvd25yZXYueG1sTI9BS8NA&#10;EIXvgv9hGcGb3aTV0sZsSinqqQhtBfE2TaZJaHY2ZLdJ+u8dvejlwfCG976XrkbbqJ46Xzs2EE8i&#10;UMS5K2ouDXwcXh8WoHxALrBxTAau5GGV3d6kmBRu4B31+1AqCWGfoIEqhDbR2ucVWfQT1xKLd3Kd&#10;xSBnV+qiw0HCbaOnUTTXFmuWhgpb2lSUn/cXa+BtwGE9i1/67fm0uX4dnt4/tzEZc383rp9BBRrD&#10;3zP84As6ZMJ0dBcuvGoMyJDwq+I9LqYy42hgtlzOQWep/k+ffQMAAP//AwBQSwMECgAAAAAAAAAh&#10;AHKLVwrPdwAAz3cAABQAAABkcnMvbWVkaWEvaW1hZ2UxLnBuZ4lQTkcNChoKAAAADUlIRFIAAAES&#10;AAAA5wgCAAAAXX1OagAAGCVpQ0NQSUNDIFByb2ZpbGUAAFgJrXlnVBRLt3b1RNKQQTJDzjnnnKNk&#10;kDQwZBhgCCKgGDiggAoISBQJkgUViaICioggiIoJVEQRQVQUyen2ePSc9133u/++Xqu7n9n11K5d&#10;e1dX1a4BgOs6ISoqHMEIQAQpluxgZoh3c/fAY6cADaACDIAfIAn+MVEG9vbW4P+8Vp8BiFL4RIai&#10;6/+k/b8LmIgBMf4AQPZwsR8xxj8CxtcBQHb6R5FjAUBT9AkfjI2i4GwYs5JhA2FcTcFBf+NOCvb7&#10;G4/84jg5GMGcaQCo6AgEchAAuEVYjo/3D4L10NMBgGEmEUNIcDU8jHX9gwlEALh8YY50REQkBWfB&#10;WNzvP/QE/QcmEPz+0UkgBP2D/+4LXBNu2DgkJiqccOjXj/+fj4jwONhfvy4++EkXE+ZoBb/ZYb8l&#10;+BNMHGHMAeMzwQEW1r/lNVGxhg6/5T0hsRZOMGaFOU+D48ydf+NPcWHOBjDmgeXbYZFWFD7sJwQH&#10;yc/WDsbMMBb2jzGCfU9pC6GaGOzk+ptjTQwwNoExPIoQbuRIhz/84Jh4xz/yxMRgI9s//FCCJSXe&#10;9DA/g0CG0S97EIUB4WaUdgVheVNUrD3FTkpbo6Rw2999QXwIJJtSOBT5ZkDMr/5SbAuODXYyh+Ww&#10;zUjGWLIThQP3EckTGGJqAWPYNqR8MNn8j1w/KvzXmIbrIp3IcQ4UPwjDODCA5EzxIUWeQSQYU3wL&#10;+wRZCkwBAZBBAPADJDAP8MAaGAHj3088LCfBMn8QCcLhm4xn+FOC/ogeR8+gJ9DT6Jd/ZHDN3zwQ&#10;Aogw/lvXf9SH5Y4gEXyBtQaAmD+tobhQuigtlDX81IdvRZQ6SuNP2ehix+If/NvWILiuzG/dhr+t&#10;j4c17vzh+YQcJ//Bv+v4/VPjf9tkCj7AHgj6w5BvlJ+X3/5T/98eY0wwxhhzjClGAnkS2YocRPYh&#10;h5A9yA6AR95GdiJHkDcp+Lddf1ohwBKKVygejgFWsBcDQNyvX6Q/7f2Xl+L+YfzWQC9JrwIc4Fok&#10;EAaXhfzTgssvq0P+l5Y4mOEHtxgKc63+icdvu1CisHdVUIYoHdjPsI9R7CguIINShj1ugNKDY6AC&#10;S/+N4n/3RgYE/vJ2/K++hIGPcD8iYgMSYuGxBIwiow6RQ4KCY/EG8GwZII23IPnLSuMV5RUUAWXu&#10;pXAAWHb4NadC7GP/yog/AFDKh7/Pon9loT4AdE/CwzvjX5nYXwAwnQWgj8Y/jhz/tz4U5YWGZ3UG&#10;+KvgBHxACIjDHlEEqkAL6AMTYAnsgBNwB97wGA4GEbDFB0EyOAbSQCbIBvmgGJSDKlAHLoNroAP0&#10;gD5wDwyDR2ACTIJpMAs+gyWwCrYgCMJCOIgF4oT4IRFIClKE1CFdyASyhhwgd8gXCoJIUByUDJ2A&#10;MqFcqBiqgOqhq1AX1AcNQePQS+gdNA/9gDYRSAQdghXBixBFyCHUEQYIK4QTwgsRhIhGJCJSEWcQ&#10;hYhKRBOiHdGHGEZMIKYRnxErSICkRbIjBZAySHWkEdIO6YEMRJKRR5AZyAJkJbIZ2Q2PxSfIaeQi&#10;cgOFQbGg8CgZOJLmKGeUPyoadQSVhSpG1aHaUXdRT1DvUEuoXTQOzYOWQmuiLdBu6CD0QXQaugBd&#10;g25DD8Df8yx6FYPBsGPEMGrwaHfHhGKSMFmYMkwLphczjnmPWcFisZxYKawO1g5LwMZi07BF2Cbs&#10;bexj7Cx2nYqWip9KkcqUyoOKRHWcqoCqgeoW1WOqOaotakZqEWpNajtqIvUh6rPU1dTd1GPUs9Rb&#10;NEw0YjQ6NE40oTTHaAppmmkGaKZolmlpaQVpNWj304bQHqUtpL1Ce5/2He0GHTOdJJ0RnSddHN0Z&#10;ulq6XrqXdMs4HE4Up4/zwMXizuDqcXdwb3Dr9Cz0svQW9ET6FPoS+nb6x/RfGagZRBgMGLwZEhkK&#10;GFoZxhgWGakZRRmNGAmMRxhLGLsYnzOuMLEwKTDZMUUwZTE1MA0xfWLGMosymzATmVOZq5jvML9n&#10;QbIIsRix+LOcYKlmGWCZZcWwirFasIayZrJeZh1lXWJjZlNmc2FLYCthu8k2zY5kF2W3YA9nP8t+&#10;jf0Z++Y+3n0G+wL2ndrXvO/xvjUObg59jgCODI4WjgmOTU48pwlnGGcOZwfnay4UlyTXfq6DXBe4&#10;BrgWuVm5tbj9uTO4r3G/4kHwSPI48CTxVPGM8Kzw8vGa8UbxFvHe4V3kY+fT5wvly+O7xTfPz8Kv&#10;yx/Cn8d/m38Bz4Y3wIfjC/F38UsCPALmAnECFQKjAluCYoLOgscFWwRfC9EIqQsFCuUJ9QstCfML&#10;2wgnCzcKvxKhFlEXCRY5LzIosiYqJuoqmi7aIfpJjEPMQixRrFFsShwnriceLV4p/lQCI6EuESZR&#10;JvFIEiGpIhksWSI5JoWQUpUKkSqTGpdGS2tIk6QrpZ/L0MkYyMTLNMq8k2WXtZY9Ltsh+1VOWM5D&#10;LkduUG5XXkU+XL5aflKBWcFS4bhCt8IPRUlFf8USxadKOCVTpRSlTqXvylLKAcoXlF+osKjYqKSr&#10;9KvsqKqpklWbVefVhNV81UrVnquzqturZ6nf10BrGGqkaPRobGiqasZqXtP8piWjFabVoPVJW0w7&#10;QLta+72OoA5Bp0JnWhev66t7UXdaT0CPoFepN6MvpE/Ur9GfM5AwCDVoMvhqKG9INmwzXDPSNDps&#10;1GuMNDYzzjAeNWE2cTYpNnljKmgaZNpoumSmYpZk1muONrcyzzF/bsFr4W9Rb7FkqWZ52PKuFZ2V&#10;o1Wx1Yy1pDXZutsGYWNpc85mylbElmTbYQfsLOzO2b22F7OPtr+xH7Pffn/J/o8OCg7JDoOOLI4+&#10;jg2Oq06GTmedJp3FneOc+10YXDxd6l3WXI1dc12n3eTcDrsNu3O5h7h3emA9XDxqPFYOmBzIPzDr&#10;qeKZ5vnMS8wrwWvIm8s73PumD4MPwafVF+3r6tvgu02wI1QSVvws/Er9lvyN/M/7fybqE/OI8wE6&#10;AbkBc4E6gbmBn4J0gs4FzQfrBRcEL4YYhRSHfA81Dy0PXQuzC6sN2wt3DW+JoIrwjegiMZPCSHcj&#10;+SITIsejpKLSoqajNaPzo5fIVuSaGCjGK6YzlhXe5I7Eicf9FfcuXje+JH79oMvB1gSmBFLCyCHJ&#10;Q6cOzSWaJl5KQiX5J/UnCyQfS3532OBwxRHoiN+R/hShlNSU2aNmR+uO0RwLO/bwuPzx3OM/T7ie&#10;6E7lTT2a+v4vs78a0+jTyGnP07XSy0+iToacHD2ldKro1G4GMeNBpnxmQeZ2ln/Wg9MKpwtP750J&#10;PDN6VvXshWxMNin7WY5eTl0uU25i7vtzNufa8/B5GXk/833yhwqUC8rP05yPOz9daF3YWSRclF20&#10;XRxcPFFiWNJSylN6qnStjFj2+IL+heZy3vLM8s2LIRdfVJhVtFeKVhZUYariqz5Wu1QPXlK/VF/D&#10;VZNZs1NLqp2uc6i7W69WX9/A03C2EdEY1zjf5Nn06LLx5c5mmeaKFvaWzCvgStyVhau+V59ds7rW&#10;36re2nxd5HppG0tbRjvUfqh9qSO4Y7rTvXO8y7Krv1uru+2G7I3aHoGekptsN8/eormVemvvduLt&#10;ld6o3sW+oL73/T79k3fc7jy9u//u6IDVwP17pvfuDBoM3r6vc79nSHOo64H6g45h1eH2EZWRtocq&#10;D9tGVUfbx9TGOh9pPOoe1x6/9Vjvcd8T4yf3nlo8HZ6wnRh/5vzsxXPP59MviC8+vQx/+f1V/Kut&#10;yaNT6KmM14yvC97wvKl8K/G2ZVp1+uY743cjM44zk+/933/+EPNhezb1I+5jwRz/XP0nxU8986bz&#10;jxYOLMx+jvq8tZj2helL6Vfxr9e/6X8bWXJbmv1O/r73I2uZc7n2p/LP/hX7lTerEatbaxnrnOt1&#10;G+obg5uum3NbB7ex24U7Ejvdu1a7U3sRe3tRBDLh114ACT8RgYEA/KiF8yJ3AFgeAUBD/3du9IsB&#10;b3chmANjFLwPloZ3VWngPsQE7YdKoCWELaIdKYosQ/GhGtAG6A+Y01hd7DJVM3U0jQYtio4ax0Iv&#10;waDF6MAUzpzF0sL6nB21T4kjgLOca5KHg9eNr5T/nYCkIEEoR7hP5IvYPnFdCV/JRKkc6YsydbJN&#10;cvXyVQrFillKScr+KpqqzPCc1adepEHWtNIS1drVfq5zTfe0Xqi+qYGQIcJwzmjUuN3kgmmaGcnc&#10;2ULLUsAKY/XZesym1bbQLtnef/9+Bx1HKScOZ5TzksuU66DbNfcSj7QDkZ6uXgbeYj60Pl99HxPa&#10;/Yr9U4jEAItA2SDWoM3g6ZD7oc1hueHkCAeSYiRz5Peo8egW8pmYiFjLOPF4dPzMwRsJWYe8EuWS&#10;oKQnyTWHE45YpfClfD9699j546EntFNxqa//ak47km57ku/k11M3M05nemZJZ22dfnFmOhubo5Dr&#10;cS41rzF/tGDh/F4Rrpi5hKmUqnSj7OOFifKBi50VTZWVVUXV2ZfSa47UxtaF1Ls3GDdKN7FdBpcX&#10;m1+1PLhy6+r1a82t9ddr2y6393U86Zzp+tq9dmOnZ+/m3q3d29u9m32bd+jvGgyQ7hUMdtx/NDTz&#10;4Mvw8sjPh8uj38e+jyMecz2Rfao3YfPM9bnPC+LL4FdhkxFTUa9z3oxPs70LmBn54PNR+ZP3wvZX&#10;px/F6xp7e5RxAmgBF1AA9vBusBZMQwJQCNSNYEMcQfxARiB/oFLReHQvJhi7DztAlUitTP2V5gnt&#10;AF0H7jJ9LUMNYw1TI3MrSw/rENsb9mUOGk5hLn1uX56jvBf5rvPfxN8VeCD4UGhY+J7IDdEGsXPi&#10;cRKOklKSO1LD0gUyPrKCspNy+fJ2CtQKA4pHlbSV1pXbVMiqcqqLavXqgRoiGjOa5Voe2uzaT3Ry&#10;dPfrMetN6BcaeBuKGn416jRONbE35TGdM7tmftjC3JLV8q1VvXWcjb4tne0Lu2r76P06DnQOrx1b&#10;nI45O7qIwOvEkFuJe7iH7gHGA+88r3mlejv7iPis+A4QCvyC/dWJVMSXAY2BSUE2wXzB30J6Q8+G&#10;eYdLh29FPCAVRQZFqUQjox+RL8SEx2rEoeMexZccDExQSNg+dC8xJ+lAskjyt8NdR06k2B4VP0Z1&#10;bOH46Im21At/nUyLTfc9aXtKK0M8ky0LZC2cfnam/+yV7Is5Obmp5w7lReYHFHiedy60LjIsVi+R&#10;KxUt47/AUc5ykaECV4mroq9musRTo1hrUeddT25Ibcxvqr58rfl2y8iVF1fnWlHX1dvC28s7xruQ&#10;3Uo3iD0FNwdvbfRK9wX0996VGMi+t3Lfbah7mHsk6eHkmNajsvG9J7kTUc8tXkpMCr42f9s8Q569&#10;OT/2dWdl7lf8mYAAnCNYgSTQCe/sFaFw6DK0ijBE5COWkPbIDjhLKoN3yBUYaUwPdj/2M1UetR0N&#10;H81n2j6687goehsGKUZ6xlWmN8xDLB2stWwl7Dn70jiOcMZxEbkteaR5GXm/8T3gr8THC5gI0guO&#10;C50VthSBRFpFiWLMYm3iLuI/JXIk5SRHpMKkqaXrZMxk5mTT5cTlBuVDFGgVmhUdFdeVLiibKC+o&#10;ZMM7nNdqx9XF1R/Cc8U+zR4tP22Mdr2Otc6S7nk9Pb15/XwDI4MfhpVGTsZY4xsmUabCphNm6eYa&#10;5gsWJZbWlltWTdaeNjibW7aRdni7p/aZ+80cUA59jkecNJ1Wna+5RLpKun50q3D38uDwGD+Q4Wnk&#10;ue3V7k32kfVZ9G0ghPpJ+i34NxIjAmQCFgObgsKCJYPnQ+pCA8OEw96HV0T4kvhIryNLozyjeaKn&#10;yGUxXrF8sW/iyuN9D+IPvkuoPERIxCe+TbqQ7H1Y4PDskaaU+KNGx1iPzR2/daI49fhfoWkO6Von&#10;hU7RnlrOmMq8m9V0Ou/M4bPh2UE5xFy/c4Q8v3y/Av/zgYXBRWHFkSXk0uSyrAsXyzsvTlSsVHFV&#10;G14i1ZTVPqzbbVBsjGxqa0a0uF3puIZvzW3DtWd3cnRV3VDsmbzV1lvS3zCAGXw2bDSW8vTz5JcP&#10;S0vFlPj/fUZGWRMwqgDUwOcjzs8AcHgDQGkXAKL34bxTBgB7HABOGnBaWgQgO08AYZv/WT/YgRqc&#10;Ux4GFWAALMAriAbkB52GrkBPoXUEH8IEEYEoQNxGLCDZkAZIErIU+QDOzCRQHnAmdgv1Ay2KPoDO&#10;Qz/C4DDWmNOYR1g2rCe2FvuTypiqiOo7tQ31ZRpGmoM0M3D2M0pnQzeGc8JN0gfQf2c4xsjCWMuk&#10;w/SMOZoFx1LLasT6ju04nGU83HeQQ5jjKWc6ly7XGncrTxSvJO8cXw1/MF4GvyLQK3hGyFdYWYRO&#10;ZE70rlit+FmJJMkQKXdpaxkDWQ05ZXl5BTlFBSVlZV0Ve9UAtcPwutSpOakN6Ujpuutl6N82WDMy&#10;MS4wmTfTNy+yWLVyse6yxdtl2K85hDnOOvu5vHcLdv9+IMWL0fuSry7hlb8C0S0gJbAm6FHwVqhU&#10;mG94WcT7SOWonOjNmOjYn/HpCZyHGpO0k0eOeKV8O3biBFfqdXgc/DxVkxlwWuzMfHZTLilPJn/h&#10;fHXRAXgNGbhAuoiqKK8yqJ6vKayzb2BofHa5ooV81aSV+/qb9oCO5a5TN8R7ntzK6LXrx9/ZGZgd&#10;nBgaHr7zsHQsdFz3CdfTnWfzL6ZevZh6+WZ6emFmbRb9se9T6AL75+4vNl+HlmS+k38ULV/5Wb9y&#10;bjVoTXFtZv3chvxG/6bT5vMt663+bfXtC9ubO647rbuMu967Vbvze7J7sXtdv+YPEfjMJhqch88L&#10;3kO0kCoc/RyoE5pG0CBUEAQ4i7+JWETywpn6cWQbcgHOx11RZ1H30Qi0LjoJfRuDxthiCjEfsWrY&#10;TOwHKgOqamo66kR4jQmmmaMl0QG6fJwsbog+hIGW4SrjASYqpi7mCBYRlg+sNWyh7PLs6/v6Oc5w&#10;enBJcG1wD/NU8CbxufNr4fkFqAR+Cr4XmhAeFrkjelvshniHRIdkt1Sv9AOZ57Kf5LYVWBXllWyV&#10;ySrFqgNqyxrCmu5audoPdXF6dvAs8tpI1viEyaSZmnmBxZaVv/WYrb7d9f1SDo1O8s6driZuEx6h&#10;niivCh8j309+Z4lsAUVBvMHlofiwygghUk2UVHRrjG7sw3jiwa1D55Kkk+/C0V05dvqEaGpfmmf6&#10;xqmSTMOshTP52fo5X84V55sV/Cy8WGxdsl5WXa55caTSr2r7UkmtXt1cQ16T8eX1lparIa0i1yfa&#10;PTtmu6K793qybwnd7urb3//5bto9ocHeIZ8HuyN5DzfGfB7df6z0pGKC+Vna8+2Xsa++TYW+nnsb&#10;OP1hhvj+wyzxY/pc9afB+c+fGRYVvlh+9fkWuET87vZDZ5ljee5nw0rwKtPqjTXXtU/rCet7Gwc3&#10;vm0GbT7eUtrK21rZdtmu3v62o7mTujO2y7Xrspu527u7sie557OXv/fgV/w54DMyMnxu9BTCQJpQ&#10;FFQFjSMQCCX4HKcU8QQ+rTFGpiBvwN+8OioB1Q2ftxihs9CTGFnMCcwUVhNbSoWiiqGapw6iXqQ5&#10;RIujvUrng2PBDdOfZLBkZGSchHcXR1icWGXYaNi+sD/d18dxnbOJq4G7iaed9z7fJP83AaQgh5Cs&#10;sKmIj2iSWJn4oMSqlKQ0UaZa9hP8LR9WHFXmVfFXbVLb1LDRrNYGOgTdQX0Fg4tGXMbnTfeZFVpw&#10;W5Zbi9g022nYDzp4Oa47F7rquH30yPc09wY+PYRkf/0ATOBYcFkoKdyYxBe5Hf0mZiCu9WDdoYqk&#10;ksPnUtKPxZ3w/ssgHX9yPaMjK+GMdjYqZ/RcaX7EeYMizuLl0kcXKi56VXJXvbxUVOtez93wtqmq&#10;OfSK4tXt1vttmR0mnTvdV3sIt+hvd/R53QF3K+8ZDs4MnRgWGbkz6jz2bjzk8eengROTzy1ftL7i&#10;mDw0NfFG7m369JsZ5fenPrz9yDWn9cl7Pnmh4HP5YuWXs19jvhkt0S/1fo/+wfyjbll3+d5Pw5+3&#10;V7RXqldpV2NWX62prWWtTa+rrGesT20IbARuNG4sbapsJm52bi5tiW/5bJ3fGoOzCb3tmO2L2w+3&#10;N3ZEdxx3ju5c3nm1i91VguOeuFsGR/7DHnZPas92LxqOfufeFCX+MYFKipTVA0B0hvDx45u9vWVR&#10;ALC5AOzk7O1tVe7t7VTBycYUAL3hf//vQiFj4LP60iEKGrwfSXn91/U/EB7vBIen+FQAAAGdaVRY&#10;dFhNTDpjb20uYWRvYmUueG1wAAAAAAA8eDp4bXBtZXRhIHhtbG5zOng9ImFkb2JlOm5zOm1ldGEv&#10;IiB4OnhtcHRrPSJYTVAgQ29yZSA1LjEuMiI+CiAgIDxyZGY6UkRGIHhtbG5zOnJkZj0iaHR0cDov&#10;L3d3dy53My5vcmcvMTk5OS8wMi8yMi1yZGYtc3ludGF4LW5zIyI+CiAgICAgIDxyZGY6RGVzY3Jp&#10;cHRpb24gcmRmOmFib3V0PSIiCiAgICAgICAgICAgIHhtbG5zOmV4aWY9Imh0dHA6Ly9ucy5hZG9i&#10;ZS5jb20vZXhpZi8xLjAvIj4KICAgICAgICAgPGV4aWY6UGl4ZWxYRGltZW5zaW9uPjI3NDwvZXhp&#10;ZjpQaXhlbFhEaW1lbnNpb24+CiAgICAgICAgIDxleGlmOlBpeGVsWURpbWVuc2lvbj4yMzE8L2V4&#10;aWY6UGl4ZWxZRGltZW5zaW9uPgogICAgICA8L3JkZjpEZXNjcmlwdGlvbj4KICAgPC9yZGY6UkRG&#10;Pgo8L3g6eG1wbWV0YT4KawudyQAAQABJREFUeAHt3XmcZlVxN/A3ms1s7nGXaXHfFXBBxQHUKAio&#10;gIC4gKwGN8QNjEqALB+SGAmoYGJYRJQlICIqy4AIiBr3fcEZN9yNiknMZvJ++/lNF5enn+7pZ+Y+&#10;3dPDOX/crlunTp06dapO1Tn3Prd/7f/+7//+XytNA00D42jgZuMQN9qmgaaBaQ00t2l20DQwtgaa&#10;24ytstagaaC5TbOBpoGxNdDcZmyVtQZNA81tmg00DYytgeY2Y6usNWgaaG7TbKBpYGwNNLcZW2Wt&#10;QdNAc5tmA/1owOsm//u//4uXa149cQ2wzg66ZIFdi4/mRZAu1slwiKDb/Fe/+lVqIf/nf/4H/N//&#10;/d8hcE0Zaj77trnNbJ00TNPAOjTQ3GYdCmrVC9TArw3Kf/3Xf93sZjcDWsI1BCxk/UaGGGU1AYQP&#10;pAgTgtCEDDxWKeYlEra//uu/jslv/MZvEDuRR20I5mc+Par5KVpt08ACNVCmyWdYJPtji643v/nN&#10;F8Ih7oE+mViZL//RvJwHfiHchmjkZsQrVsRzG1blAmjiq9rO30tzmyH1ttv110AMsaz/U5/61Le+&#10;9a2HP/zhd73rXeeywjRhrz/4wQ+++c1v8rc73vGOd7nLXX7nd34nciD45S9/+Y1vfAPB7W9/+3vf&#10;+96/9Vu/Na6ImCha/fCHP/zMZz7zi1/84tGPfvSd73xn/XLpXD/96U9/4QtfeOADH3if+9znt3/7&#10;t+cSOF1PB6lWJq2BLJ9mDmCdM09JD9IvfHeSMsGp6uJhyiI3ROAh/oySIWYZLnkC6K7wJCk5pTSs&#10;LbIFjzIhBU3GCPjIRz5y0UUX3frWt+Y2kRxSqRU9/LnKueee++53v/tf/uVf/vM///P3fu/3Vq5c&#10;ufPOO9/rXvfC/Lvf/e5JJ5300Y9+VNVv/uZvPu5xj3v+85/PtcIEB6JGBhjMcyvK0XD4ZyyhwYQz&#10;X3rppap23333jMLV7WmnnfaJT3zisMMOu//97484rea6tr3NXJrpDZ+5xM5kZGpN0rT5zKTHsycJ&#10;AdfSBE1ybnDtFtZDskFva7Nx3aXgwwGYl1vdhaakUgvvNsREAkSwmKxbNKGHCewWjMwtN/jxj3/8&#10;b//2bySHh1SKm67BRsclTjzxRAb9+Mc//ulPf/ptbnOb888//7zzzrv++uv5zDvf+c73vve9gowq&#10;oeBd73rXOeec8/3vfx/DFB0p4CSEuSVD9KZHVUECbnnLW/7hH/6h5ldfffV//Md/ECBMBLqPfexj&#10;3FLvFBJkWo28tmgzUi09I2NhmGaeLG8mJqY2uyc0ivmOHYARpy14Nv1CMOFQlOETGYgBWLNmzb/+&#10;67/Cs1Q2dItb3EJyZd1VBcmppEkf//jHf/rTn9pAP+QhD2HHv//7v48hc0f/2c9+lpMY12abbbbV&#10;VluxTq3YHwz+YMPB4dvf/rYETFsN06+qyy677Hvf+96BBx7IbeRm97znPY877jgMJVR4ileaHHDA&#10;AXe/+92Z+5e+9KULLrjgEY94xB3ucIdwxoqQKK+99lpG/5Of/EQaxgGIQRix5Wtf+5pwyuWELzLr&#10;HcMILGqREIcPf/jDmO+9994rVqzAlrSQZHMdWZrbjFRLn0jaN684upoPs6IwRHhlZE/waBAD4mPI&#10;AHPRj2QyDzLOgFsYEkZCdcUVV7A2vvqjH/3o3//9362+e+yxx6Me9Si1n/vc50499dSvf/3rMihV&#10;l19+uQxHKsW7JDYigyquwoWkfNttt93++++vCnNxxkBIwuXEEKye8YxnRAmGA3Bl60972tNsNhgx&#10;ytve9raMW1vhyNaIG++zzz73ve99yQa//fbbC03c78EPfnC60AQfPnnyySdzD7AmP/vZz3jC/e53&#10;v6985StcXbFj2XPPPfXC/bbccsuzzjqL56RH2vjQhz7EybfYYgvbpyhnHu2pakna/Prpv9asJD2Y&#10;nzVrs66jsX9VGBxY2/lbjayNHcRDQhA+wejIraXaum5htthLhxgQqzr99NNlWRbyd7zjHZdccok1&#10;ntE/+clP/s53vmMr8tWvflUexTo/+clPPuxhD9t1112f9KQnkfOtb30rswbEKwAIsOJ7TFYEiDy5&#10;qn3KU55iu3KrW91KJCED7xL3BAf78vDZfPPNqYI/E5X1ayI6yf1qRABCMn3NeR35hUrOfMYZZ3CD&#10;pz71qeKMVcC6QJOSNAPByg7HlUIcNpDwQQ96kI44Hm4pI5UZZIs28yinnyr2EUYmw9wzBYmEFMLt&#10;yA5CrzYnSNZLpmziszyb6bkajuQWZGyUHQPwKUowK4xgFu9tt932Oc95jvzH4k1UdsbWRQO7CwIf&#10;fPDBzFcT3gKjymot4eEwO+20k2jAxyRszBfABNOLcCQWMXQhBSWzJoaiVr9650gAS8k111zD7qVV&#10;2AbJfwSB3/3d30UscOmad5GB9YtFNQoAhjRDUS94wQvIz43PPPNMZ2XPe97zICVmAhfNY4jDPe5x&#10;jwc84AEcnpz8yuaKeCh5VJfnPHBzm3mU00+VGWUWCpOVP1gFLW+2B8w0HcSmC0bPYWRKX/7yly++&#10;+GJuc+ihh97tbnfL3gOf9RBLF1qxUVYom8oqC6MvhTnC3O52t5MLJUtheTIcyZj44xyM2MzdLcG4&#10;h6Wd4XJ+AWGbbbbhFXbYBgXPSTCExxzbRCrWucMOO2y99dY8MIONJGjII7XTO2IdiRLaCn1Mmefo&#10;C6WrVihxTvMoAZyBoFFlXA996EPvdKc7cfg/+IM/oF6JnKwSjdM8CR76UBqdBeLYY4/lqAQTdtTq&#10;OjSkUubXc3ObaGmCVwZhwnTgasF7//vfb73MbXwptWUKptaa7bzIsaxVn/VISGQR1lcN1YZ+4RKj&#10;T9EFi+EbdeLMwsJTlUU9uwXEbDTGKgjwEGQea3zxi1+0ZQcjwIeDqeJL1nXuxK80V5UNBvFw0Bwe&#10;wLVsb6amptRizpRRosHNXlxD9v3EJz5RBigsMGh7LfEqdiy48Qpyutq00AMx8IwOowfyZwho8ISk&#10;NH1RPjiHkDpFA8PBeBTmwqndzlVXXfXIRz5S2My8hOH81+Y28+unn1q2jpFl1a7AmZXE3eSZ3ZHz&#10;xJ5YBltBH9u1Wgs1iE2/iR9XpmmDGpxl6ZStEMZtmIQ/O4Zk+npU3Nr3C3do5DmMjFnvtttuNjbI&#10;MGG7Qo3gYDdibw3zZ3/2ZwwR27PPPvvKK6/EQVsMLfNCJQ7HH3/8e97zHh4r2TNATRAAMDzqqKO4&#10;k1MEzsDohQu3lgmSiLFsXcTDOW5mHQEIjIgzirhxegxPg3JLXdSIYcgA+sotd8KZwHxe2DEpUjsB&#10;qpjgM39pbjO/fvqpZSUm24mqNVveYso5QFJ2k5p5TU+sxKRK4ViYbYanFo5T7YMf+9jHmvKsl/3I&#10;NMOF2TEXMsjE7CsYkxSfpRKVj9kkiBhWYlnTXnvtBUMMR8A2MM961rP4j4HYYctwMGF/Vm5Wy0Cx&#10;R2mM4hLhP//5zzsVED/tK2BmOv9/Bqtf+/UnPOEJdh2aCMh6h7edI4mYtmrVKodpwtHPf/5zmx/n&#10;ChLIaA+faE9DA3F160pRBKN2tzQfJDz6uB9/3nHHHR0/vOY1r8HQgaGhRSoEocGk5BwCmtsMKWQi&#10;t5la2Yis3SrIqjIxc3VmwizwLNiK7o0PWwIpB0PRKqzmajgunm0liDEjVuXoyfkYe+Wr+n3hC1/I&#10;QMU6uRMHPuiggzhAztxkNaxfK5Hkfe97H2mJx7Xsx2Rub3/72+3CLfYCjsBFKodsGHIAzG2+eYWx&#10;6J2POWl41atepS9vBrBdwYrHsmlxiWwOEl73utc997nPtQnxhOeDH/zg0UcfLXElLQ4cg7tyGL6t&#10;OyW2Tmad4o+Mxii8ilaQnNCpgLBGKsuToBo+mivrVPLNjzzyyHF13ejH0oB5Qm+qHOmadRYm3Xcq&#10;ynTmmR6tFHFJ0sI0GSVi9rGQSV24eMwui7R0hVeLcuS0r9AvO37mM59pg07gnNgKArb+noE4Nzvk&#10;kEMSl4xFFLW3vu666zwP8dSSqHzPRsUABRAO5mRM3EiMlV/xnLgNS9WdWyFFTminoWtVEjaFWzJu&#10;HgJwLiIyGJeXXwQ99APzXhsNaEZGZyyOBERmt/yHu4ohmPNMtTA2S9Jjw6FYSIDRWZIwzBNYHLBd&#10;iPbWpowLIW00G6IBK59nHV6vYj0mzDM7S/U8DAdeM+1vCjtQWFiAIHu56iV8jjjiCFt2C78tMkey&#10;zDNZooKt0wS212KIgl4Mzk6Afau1zEMySjaHLJRu2Tp6BAII9yA5SkzYJU8bsk4cbN7UYoKtfvke&#10;GQxZ70KW9MwVnh+y9a7PRH6OgYPeNdRKcbJnudEEMTFwIANh0haMsyYKzzEoGFVRu2tu51JyS9Lm&#10;0kzPeG7DbkynGTJhZa9zdWPaFLUozXosL5i5mqwHniQxI+KxPEaWA1ydsmC1bFfXACaokD8yAEil&#10;rSZKuoZEzO7dgtloCYyDgYs5Gbi+kEEi0wUOnEEgwjBtXVFqTgwuigCQ2nBQpW31iwlvTHeuxDAQ&#10;9LpQABap1IathhgaEebwaFwzIsTpIsxHXpvbjFRL/0hTYg02Jawna3PN38jOujOnVaY8FhB4ZKtx&#10;kUyH8emLkUmHkgpC4qMXRddgBCFLFTEgA6eqmoQ4fq4KpSpMFLdhm7ZDDRGkrWuXWL/EwCSA2pQu&#10;N/RoZmqmJbcKcCQ0YauqS5C2kOTEWdUQh2I1F9DcZi7N9IbPJCXa8BkrXM524btz2e2v5hXA8qyd&#10;amM3czXpNl84jH8Ma5dddvFOvi1yt231BSjKEgOSbPDxmRC4wndp0tZVySjU6tRVQ/S5TUM0AGQI&#10;AAogxp0mriVhGKKZZj3TkEi5RQYI8YDTNBlAd0HqXQkNPCTmoQnBPNfmNvMop58qM2GqsgcwT7Jz&#10;R65MYR7uNXmZ1NwWcp6G41bhqTA158JKYDZETqwAMK7lumClbFctMqMDFKzWSp9bV/SRKgBMrBMS&#10;oG0MPbXF2W1KF6PtUF8wSsmgCRiG/CjdVl8hS61rCmSa5DbyQCozJKP/NrcZrZd+saZBNm9Tmzye&#10;oZjUMoiRfWliRl1jwWjWOZcj+cyPDE/XlBDH1NJ7MGqLT9XCgJEp4NDkWjIXvpoXq7QKB0hAaEKg&#10;NoArbq4KmnKbEAQfVukLDWRYdfHFvGoLA6jeg1zntbnNOlW0oQSZYEmaLY19sDwNRlkn30xwZjTw&#10;0JSvk8MCCbpGUxZffQFGIsNcrVIddVkVsii7mGoV5nXbJQ4y13Au/pDBox+Ci0OJ3e23CxeHQhb/&#10;wowEbsgUR1Y3ZF8a4DM8h88IOHhaNfvi3Pgsvgaa2yySzu1teI4HCzxHl/K0Req4dTMBDTS3mYBS&#10;R7G0sbG98SgjbtOizSglLRtcc5uJT1USaI/MRRtuk+cJC9nbTFyy1sH6aqC5zfpqbsx2kjSHzvV2&#10;+uzN6Jj8GvlSaqC5zWJoX2yRobl6DO+sBtDcZjH0PrE+mttMTLUdxvxEqHG1seEwgE5lA5efBprb&#10;LMacOTezt+EweaGQ27STtMXQ+8T6aG4zMdXOME6o8dBGeuYAGhqmnaTNqGdZ/m1uM/Fpi9vY23Cb&#10;vGPf3GbiSp9wB81tJqzgwasfef3Zux5++8VndNmizcT1PskOmttMUrsD3rY0ntg4gM57nNwmZeId&#10;tw4mpoHmNhNTbYcxn4nbeJUzPtOiTUc9yw9sbrMYc8Zn8h5nDqDbQ5vFUPok+2huM0ntzvCWpDlx&#10;5jN+p2mHk0c3ws5Mffu7zDTQ3GYxJkyo4Tb2NnymectiaHzCfTS3mbCCB+ydPntLIBlaHnQ6jG6p&#10;2mKofjJ9NLeZjF5vzFW04TZxFVeVjgRa2LmxkpbTXXObic8W93AkwG0kaSIMt4FpJ2kT1/skO2hu&#10;M0ntDnhzFW6TIwGwwm0UwMT7bh1MRgPNbSaj1xtzza8GfHgSOm5z4/p2t8w00NxmMSaM2+im3uMU&#10;ahaj19bHxDTQ3GZiqp1hzEkcCdjSJNoEPZ2lNeeZUdGy+9vcZuJTxj1sbLiNA2idZUsz8JoWcyau&#10;/Al10NxmQoq9gS0PcSTAW+rD5GDvDcR/bqBr0PLRQHObic+Vs+YkafkPFryFIzWfmbjeJ9aB6Wtu&#10;MzHtzjD2xIbbeK3G3ibeQu9eTmuPbmY0tMz+msTmNhOfM8doPiTATyRp6YzbpEy879bBBDRgvWtu&#10;MwG93phl/tOdUJP/LpaXa5K23Ziw3S0bDTS3mfhU+Y/q/jcln/FtQZ1xG1HekUD8Z+Ldtw4moIHm&#10;NhNQ6o1Z+kfKTtL8X9U87uQzStvY3FhJy+muJWmLMVvcxqmAf6LmVc7qL/9XsG4bsIw04HSnRZv+&#10;58t2v8v0Zz/7mfAiSeseA8jQWsDpamkZwWazuU2f8xVPEFvKQ7wf8JOf/MR5gP8tXj3RO5q2tymF&#10;LDuguU3/U8YrlHiOo2fnAR501isC0jO13Enpv+/GcVE00NymTzXzB+wSRuI5P/3pT6+//npnaI4E&#10;VEEqAHEpQJ/dN16LpYHmNn1qesgT3MrQRBvnAYqeEoJybUlan6pfXF7tP0X3rO/a1cSFPLTxiEa0&#10;8fXnVAXfzgN61vvismvRpmd9l9uE749//GMe4tPP2dI4u8zRs40Nyp77buwWSwPNbXrWtGCSeBK+&#10;9jb8hNsE6ZrcjC81t+lZ9YvIrrlNz8ouxwhfL6Q5Rsv/56ieOEzXtQrfgOWigeY2vc1UpWcVRmRi&#10;3MaPOr1Wk1rX2tW0I4HeVL/ojJrb9KnybgzhIdzGMZp3avI2WnqKU+XaZ9+N1yJqoLlNb8ounwnA&#10;Mfw6wOPOStLiKqmtmNNb943RImqguU1vyq4AUm4j1HAb7wco6UaVwzTXvIDTW9+N0eJqoLlNP/rm&#10;MwkgcR5XvvGjH/3ol7/8pYc25Tb2M9xGl81t+tH7EnFpjzt7Vnzchs8oa9as8Yvo2972tnWSllpd&#10;xq967ruxWywNtGjTj6Y5ST2QAWPKMb785S87D7jDHe6QDwvCOCSooBSyfrpvXBZXAy3a9KbvuEGc&#10;h4fY1Xz1q1+94x3veOc73zlIVzQpCHrruDFadA20aNOnyjlDPMR7aD//+c+///3v3/Wud/VLGxFG&#10;4TB5uQaN2+Y5fap+cXk1t+lN39yAM2AnE/OIU4bmJO1ud7vbLW95y6EIE0rI3vpujBZXA81tetM3&#10;NxBG+Eyc5HOf+5wfQkvSsrGpboZcqPANWEYaaG7T22SJIVwiV0y//vWv3/72t7/1rW8dP0k3BScu&#10;9dZ3Y7S4Gmhu04++eYs4g1eeZvrCky9vOEOrJzblMAGa2/Sj9yXi0tymH8VzhhwGAPjPL37xCz8Z&#10;uN3tbldPbKqbUDa3KYUsR6C5TW+zlo1NkjShRvGgs6JNdcNtwM1tSiHLEWhu09uscZgU/vOlL33J&#10;r9McPeefc6QPtQF4TsG9dd8YLaIGmtv0pmyekDxNJLniiiucodnb5D+odfto0aarjWUKN7fpc+IS&#10;Q37wgx989KMfffCDH8xt4kj6qPBSQJ8dN16Lq4HmNr3pWxjJYdqVV17pQedWW23l9JmTpOgGkGth&#10;euu7MVpcDTS36VPfXtz0S4F3v/vdD3rQg7yKZnuTaBOH4VdV2pFAn3pfdF7NbXpTOd8QbbxT87GP&#10;fWzlypV3uctd8tOaoQ44EufhNvGlodp2uyw00N6A7m2aOIO3nv/pn/7JYcDWW2/t6JkXxUm6fSTg&#10;NJ/p6mTZwS3a9DZlnOTb3/72+eefv8suuyRDC+tKzLo9cRv4LqbBy0gDLdr0NlleqPnsZz/ro887&#10;7LCD1zc5Rj7A2e2ggkwOD7pVDV5GGmjRpp/J4g9eqLn66qsf9rCHbbbZZnKz8pDqIGFHldL2NqWW&#10;5Qg0t+lt1hw6f+Yzn3n0ox/tPC2HAfEc1wB6iucAYNphWm+qX3RGLUkbW+Wx+HIAAAfwkZpLLrnE&#10;e2hPfvKTKzeDF1gQxE9cA6eJqrH7Xs4Nskxk1NMLycxLFctxTM1txps1c8/olTRza/p9vclnAzyu&#10;ecpTnnLf+963XKXIhvqA12qu2iHiTeY24zVwIyp4mSrhprXgbbgJZta7jgHz3e9+15sBTp/33Xdf&#10;/1wgvgRfZXa/qmYjN1VMFMJDyklgDDbX5Tjq5jbjzVpyDPOtMH12AMNtvIT22Mc+9j73uY8P2ELG&#10;K3KNrbgWsKwtZjx9DagzcNqgtDQPEPx6MFzyJi1JG28K4gnaTDvBoPg8zUc+8hGhxrmzWl6kSNvy&#10;M88h7uVIZUBDBJvkLT1llanRrdXdTK5b+OUCtGiznjOVifcTzssvv/xDH/rQYx7zGO+h4eUYjW+k&#10;hKY6gCz4JuU2NWoLCiUYO2BZa6BFm5rTBQHxhHpY+cUvfnHVqlXedH7mM5/pW89ds8Cu/ESr4j7E&#10;ofCbNmDU/tWPT/t65yi/QaqVZTkOvEWbsWetnOGHP/yhOOOf2vKZ+93vfsWIicjQuBBMEae2bguo&#10;VpswYLCKL2C9733v8/5RDuhHvue6XJTQos18M2Wyu4ECqVtILiE9e+9733vNNdc88IEPfNSjHgWv&#10;hKDLsfBDSEy6mLngCBDi8J+LcuH48Ax9F5Y16UIgzcYs2Sakl4aQeV2ou1uDETqKsluFsyrfJcVB&#10;YMETE7d2gBdddJH/kHWve91L8yG36UqCgyaYO18B12dMsBoiyygW/9rcZk6dmyE2xEOUmBQM2NVj&#10;TW86n3XWWfe+972f85zn+O5ml0vZdwFqtXLNxLMYDAuTtkO3kGgIwPgAbofsLK0Wco3wRakjYgQJ&#10;TuEbfpTKygVPn+H1DV7fEwU4JFyzZg3zvcc97rFixQojpQE+4PGuD8EhlnT5iQR6J++6ILAqT7GE&#10;Yrnr1NSU98FJft1112FFb6KNKkjEXf2QB+cIGf7f+ta3/J9tSJEcPX+L9rqtalCLDDS3GaHwWJIJ&#10;K/uOrbBg1JbSf/iHfzjzzDMf97jHHXLIIVk7NVngdCJT0I/oeAYVPwklXBymkDNUC/2LD1LNdSpB&#10;yq0rTDh7m+4Tn/jEySefzG2YtbeE9ttvv+222+7ss88+5ZRTrr/+esM39sMOO2yPPfawhfvKV75y&#10;3HHH/fM//zNno4373//+Bx98sINEDL/xjW/86Z/+qf0eB7OZ8fD3da97HQKszjnnHG4D0PWhhx6a&#10;3l0xrzECOJ507tRTTxWaSEJCGn7ta1/7+Mc/Xm2IAUtb2t5mhP7Nq2JGAyRVYHAw4He84x3nnnvu&#10;zjvvfPjhh2+++eYw0gmUIxh1UCEIQ+jZbtPlwDhCyWgwR69r18KndoHX9IVVNhW51RaG8G59dNcC&#10;7/Vtaacvib7kJS/xZp19yAknnPDwhz/8ne98pyEz/WOOOebzn/88LzrttNOEghe96EUXXHDBX/zF&#10;X2By0kknCUrCyNFHH+0lo1e+8pWnn376G9/4Rqnsm970pmuvvfaJT3wiPxSynjQo0UB8ZkgVHI+v&#10;enz8rGc96z3veQ8nFHNe9apXcUKUnGqIHqvFLy3azKnzOIkF2ELLMmJnJ554olXZcfNuu+3GwjRm&#10;fGMtgfigjxuAh7ovm2AfHEbXMRfA7E+uDbWd63ZIvG6n2HriZN+iL12LGC9+8Yt5yCc/+UmG60j9&#10;L//yL33tDYc3v/nNK1eufP/733/Pe95TegbjRW85mMxNpsox+N4XvvCFD37wgyKw4ONLV5pLzIRl&#10;9LvvvrtbLoG5pMvw6Y0kWXHAxus2oYZzPuIRj/jjP/7j29zmNtIzLs0/OY9NDsq5hrmY+OY2I7Rt&#10;8sxr1ubMJdgEW/lsaZ7+9Kfvtdde4kxMPD4wZJojmA5QmmCoxG2GyODDM7V81ZGDxdsCLSFMq+nG&#10;s5xtiM/QbXhChi3LA0DGWPkM4fmP4ms7nAHer4bEE0O28Evh7FvQ28lIn3wsgTBve9vbXvrSl3KA&#10;LbbYwq2X8UjLPbJ7+eu//mvdaQIj67NrgtcpX8Jcd4agFv8oObKpcqtfBHzM1kgTX//Zc8896ZzP&#10;wA8Nbalum9uM0HzmVQVA+s6eZPPHH3+8Bfj5z3/+0572NDvgTKGr6Te7uR3BawaFbAac3gprUrdD&#10;gCp78U996lMXXnjhVVddhfMf/dEfeRdBWBD6hoi7t90uunjm6DY9Clm3utWtWGeIMScM8zVM/mNd&#10;VyAtHNxAPmZz71bvmsiy5GxM/9nPfjbvcvj+ta99TTCxXRGmbHtytuZIQJPoDXPpmc1JetQRTIRB&#10;E8EiKliVolNt42CEhLGbciU/kcwFuDu6JYGb28ypdnPGepTLLrvMDtjEv+xlL3vCE56Qo6GYHTvQ&#10;3pSbVHYwF68Qp9asK11MtxW8snr1ajsKmYk9sbDGaRWWRBi1XfqFwLobjONXDqOkVU7MJT+QZMaN&#10;8IrRMcoA8Go5GN+wz+GrfEnv3ruTkqmSRHn7zg/ymLhg4tVvZwBSNWzFJT+d2GabbdJEnEHgUI65&#10;hy2AzPolUgTTNQztwdAnJ4GxcESlNOATp/gfcMABqhCo1XAhA58cTXObOXUrr/jwhz986aWXykzu&#10;dKc7Pe95z9tyyy3NHNvSxszF5mKRmfs5ec1UlNEXoAY8ZAeimc2AL697c0eQsVrz1Xnccob9nH91&#10;kV6YtWwHjFSnCusEZ1DpAubud7+77btQI0MTYdSKe063DjzwQJ9JsN2XO4k5D3jAAwCf/vSnHcTh&#10;adtjv0dpvqYAcB5gT+9TPoZDP9gKI/xBUOKEkSc90iFAQWawPBZDOyX8ed1b3vIWe6f9998/Sibz&#10;nONcrIo+3cbg6bempIYAXxMDQECDmaeimShQIgGUgbXckCp0kWCSWOGs7h/4wAdMHjtzaOYMwCJt&#10;srtzFj6uhtPFzx5LaNJ1urByO8VmW1ImV9tuHVnXqYX1+Hi081Yrum8U+sUoPDhs0+nsLsJ2LjFS&#10;myv+AKWIAW5jlADMxRnJlcOxY4891jYDhsAI+BJnJp4MzSbErYAjVXvoQx8q+HChXXfd1XHcEUcc&#10;oQoBx3MoF58Xiyj2vPPOs2nZcccddUpvESbDiRrtr7bddtuLL77YaQQm3/zmNzHZaaedLFiI0cwe&#10;++Jjbn7kkUf20uv0PAw2efGHzAQM5oOaaSCwwQeuacttL9f0OJJ/xNCpAu7aejBaWdqtjiZe4vGd&#10;73zHlteLM7YWkhPjGjQdXuoga0TzDEF3OkVsEXE45qzW0ZAFVShzbMUoP/7xj4Mtq6zN9kDKxJE8&#10;95CkOaTK/jh9ZSD6cpuBgMnQvYVRFRrXlBBEDDBkMNrqjmBMX3fyKI7KPTgzr5BoudKAeOsAIP8i&#10;DoFo7JDAuLg0s9ZWHJOPqbIX0kRHj3zkI+3mw1MvdChRRKOJ20hCDEzqVqjJJ+cFK10QZvvtt7dx&#10;ogHSpqwdz9L9mdZ7L73jY/BUb5zZumHr1jgpK0YT1eSqVlUvXYdJ5qA7nPDXdXQNQJneAxMMfdJl&#10;DiPCCC9SDgYtFbFMOgaVrmgetuGzHjJrHg7aSlEYot2L0yq2pbAPqYsTKuqKouiQCVpfJYfMFOzp&#10;obhEKtbDLiNJsXVrXJjD1HjTY1fmog9xBhJV2IqwdV3oFF4rVzkVH3aIjJ7bMHccwpDw0idicwNC&#10;MnQnCuGfUzgWT1QvEAgymmuFmyp6thxoAhl6AIMRytDQQEahuWXLlUj65cCmKfOFPpIv4bVPtzF4&#10;M2rkcRtaiBEYpxKNu0K6NeZc+xp8mQuGmY9McMwC3MWDYZAxYpbBAiQk0iEmYob84EyOxEaZr+GQ&#10;M8RYmbmwWrjYQ8IUQ3aAP3uVuog/TJBV8ShXhesyGrV6TOE/0rkUxuTWwszKwWwXjY5KtoIDuJZ+&#10;iiYKcUsk18xRyDI1WimhBxQyDaOBog+lKzxKNhB6VxzgUxUYUkMFEDitYJClx8DcCRBMKMG5jQBL&#10;cu3NbUhP+yYvK4fBRymMQ1Xy5owwToUAcY9jjnKjUMyVgXrXTlhuB+jp6ScDM+UwHiw4F1q9ejXb&#10;tWR6KXPlypVTU1PahjgNyakVI2bo6WLhkodPGKZVRM3wUwuPQAHAUBpH4jnxIrmQpA4seROdyMBh&#10;hCCeI5Wyc+BL8R8YgFrMCRxurnqsTquX1LrVIziAq+K2iobgLh79EDKj0CkbQAxAEDJwGFYvblPl&#10;yjBcYcp1NQcHmYZujQUfVcEDlrasVVkvQhgSPpke4xSUXbNgq4pO1Wb8XUfa8N7xj3JjK12GqjLH&#10;kLwl5shh7CJsKjgMO5OPycIdobJCAqPMWIpPd+YKuUAgComE7CADH+KPVUwEUFUw2rqNxgRG8Sex&#10;0Ub5uuuuE5SS3SHgMPyH/I6txElJHeeRDglEABlUmOCmVF+6qy7ga0RFAAg+QOFLTphwoPnArkpW&#10;T4BaxIBinrbTRDNrUxcIMYyGCrZKyVxAl9viw326TQZpDIzMdFrIZaWWcLdGy1yYrFl3HuWkkl4m&#10;Mdqa42Ju/uTTggmb+973vudYxpNEspHW4ZhkzENuiZm5KZEwUcvOAqQKn/UINcTQEOcsq27B2LpS&#10;S+AgwUrEzigCF5JImnT5uBWIeL6XVijWYUa2SfC8xaBWrFgxNTVlFpxxcSRIyjcKV3xw1pFSbGH0&#10;ot+upQZTXhepXLVyjZYwCSBORl2uasM8MD74K/ABqutQQmaMgHQXYmTwMK7g8NdkCUtvbmM8Bulq&#10;MIbnjN8xkRe3mKZkA0YiYVK91OS80luxVsdos9/BRwCTJ6GyPLvarvgNJldxtTwzGsbkcMb5mI0p&#10;mRUWoJgYJfLgQ+ZIaLNuz5YqxOstcKlIX6w2PVZ3AcK/1Dgt3KBUp2FCNs2JF6nAhoynpcHO3pD5&#10;Ei9yld2pom0hyMAV4YgXiUu8CG8ulPdrdOE2XQPqNnD6hQRgCNC1KkXvCsWGBobmc25BzgHJDWxh&#10;lCg29GBAYMTpAkNA1gjI1BZbVUtb1o5nA4UwKuM0yPCRQngjUOaz995709Ff/dVfmU5vxTp29NTs&#10;z//8z72i4v3W6GgDu05zApjLiCGmEcBhLlfhomB4Z6D2LURypCsAmmMCm/iawvDBhFTBI9DQ9KsC&#10;oIyNjiuwtprU3LtVYivBh2HwyEJZVfDp2jWUoalWXUpVyDIXYKsGzTshpA2FNixhkmeDsmSIQp4n&#10;AixtvEguh5VJVIgXCXFzSwaaoTQEgDhMOtJLCNCAiyy3rpqgVKWAc9vVvFqleCIIpWsxMRDuPWi9&#10;UVzGe9xpPmjTIMkOyMDAGZ6xAQxPqLFCe0RohZM/gD1sdqVfz4A9dX7rW9/61Kc+NQGnkuDSByYK&#10;5kqQuS2CLkAYU8VV7OwVPyFMVLFj1tdDHvKQgw46iFlYX2MW6MM2V6PociNhbuG7VYjXz2dwq1FU&#10;vwV0u4YMvtskcLruylMNq0m1Ggi+dlDcwxrBJfzjEASmT7JqU0RFvGjNmjVnnHGGFMAqbhdka+S0&#10;3QbP6maVcXYsrzOblB8/xAE8UkUD2acnK64VSqomjCryaxikawaSa2Y2AwxcI+o2yeKl7TwFvRK2&#10;BEbZZTtPw/WoGjvakMwO4e1vf7sJ8EjYI2TjlGF7pu7dLe8IU7QfPFrGvPhNIG9GeL2KZXuba999&#10;97XkI/Nu+T/+4z9ut912MWLDwwTnqKwL4NDVI5hGeKB0K9k8C7BRccpk+j0oMN95Yu0Bs5NZs4i5&#10;q4KV7lyjTcBNsNAtJZgOxYLllt6cv1Pm6kHxtIRuVZlHuyPOIyh5aUARlxyfQKqqKesaaNRrjmK7&#10;UW+muCZxSOcECGYugiF6tyRPF90m1TUAz/i2dRwNuEs5m+F6YMaLNlE63Qn9fllBlRZyOqJo65ar&#10;DYzjKVmBZ8OMWD6ABlI0sJJZ+eTT1jOTgd7jEVk1oTPm6DrDNs4UPdrQ5wTWBGNujq2XMnjOI15h&#10;K6S4cuA8E8zG1/pUk4eVXrACFFJHBa+H4pZRk656aYDFKwkjTDAPH6UAXIWd0bYzbrkcJSvcSVzy&#10;Ko1V0pBp1eNLM2tOzaYrL4KheVYBjwBnlJlHGu4qf0hpmZEh5MhblEqqCI+n23gspF6U1AIMRBWy&#10;rJVpGDFGMl8P5HhuE3HZuhXdLsXzQdokqPXea6petqM1OwpyW5mYL7MWUvxTPtPgRyOyJhzgxQQO&#10;kB2e4VGxq1ZGCOYevEJMs/xJJMAmkgfShRkyT15bkuPxPdOmC/Lo1/QDCNOdsDCkF/0qpdyocj30&#10;tXybGDINRH4qCpBVmXnR7UBD0wR8if+YHToHuIKtiYqlynmDY1LrpomWe6vCjWKx4jByY8mwKTYj&#10;psOtYtbMDgLIFD261cq8u7qF11wBQ6p1jUi5Zu5qFJDBEBjsmrkOt4zOQCCxCkGQvVzHcxtdGgw1&#10;MVymz6Y5DNv1PpXReu9VFQwVSJCIC0mJbunRUgRjetxamQQQIYg2w5NjrFq1ys/T4U2J+UBG45ax&#10;qampLGxa6UsThbfgjH+pDKBQE4Z0BwbEPqLfYCBDU7cwm3apkdKGsee2kAG6KjJNCuWjV5uqOBJD&#10;NGvxqHIqGPNlAU2VeMW70OTWaogyFhzN1zXMXRmVotMAejSzXMgtM1CyMgJUmX21QbIrRS2MAsBE&#10;FcldY3IZYL9TPJ7bMHpyKzmE8XNzS474ztzlSBxJFR0RlNLBFJSpitDwbumCRuiUKmFyNSvWMLrm&#10;b/jwE05S0Z+T0A5FUI3ms1WAj74UVWDXWj7dBqM2QNHM5rNJYmrUQwMfKGztY5CuisDRpBnUJGSU&#10;r7g1QaUllCaUY5i+KnwGhv7NLCTYtMZtIN2CtUoJJXwoXdWmrSo0YEuqQBd8MGsbD1aBDIokCpiQ&#10;xNbK7trPQvObhRK4L2A8tyEZgYjFiImV93bd2pEfeOCBUSuXMCq6RknKKD3isngcqIN2LAxxAMQA&#10;juF0mO9ZS0QYhYdYOdBnCqOUMBw5+BAgribgTLwuqolaJXwCVNUmDESHBlhDhlGGbqMBSKVqM5ul&#10;HLdqo1hIgBlXQqDVEAGMqjBMbRiCFUaSK6+oggActwkAVsCqGI9WiltwCji3uKFU62CQjXUHUkPY&#10;cGA8t+kqy0ZFWLjyyiulVSLDypUriag46jU2oYPocYxp9cwUBPDSMKeiPCQMXY0QQ4BiVMhRukbj&#10;dZ094NB08Wmr66rCCoHbYHLbbbLJw6XMaCDjjapLOZBgZUhLQaZJt/lcSkOvCmWAMCye5kWptqGp&#10;27EAPBXmlMLqAHGeDI2NRRLXDelotlTjuY32BCIrIWz6PTr01N+HgvzqyFlWFORsDeAcU7DmDNYh&#10;CZs3BjiYpEvQtDzYVvopCzzKKNGYAW4jYoC6nS13YeahGapyS/KFNCyaTQmINkoDs2+H1FVjL7y2&#10;Stfoi2YhQPEJMVYLaTUPDYYKg5SYdMl4jjzFlajpBVmXYMPhtcd2C2Q0rbaZwujlaV7ocqrmlCwi&#10;sn5bHTsTj1OEFLTSLT9gcvzlWSRfEkAdkQE8xsmSkK7BvYxtWpFz62j+2gUqYVmTRQOlotmA0c2l&#10;JfjulI3UQ2iGZnMkw5HIkTzHRfIZTZLhk0QZl8M66ceLNtwAxzgOaTyB2W+//XgC/6EFIRJSFHLo&#10;LATxDbHFeZdYJAGzL5S/OXJx9Gwns+222673urXOUTWCpoGJamA8t+EV8RxRRRFJhBpAHAAQAq+i&#10;ycr8TJK3iDy8xf4sCaiY44GPX+dP7iXoieqrMW8aoIGx41eicJ1x8RNFHomXkzQA5/HlRWmbdyjt&#10;YeATjjVxou8FAvT8CrJNQNPAMtXAjXbJ6xwDl4gPhLKyNbdVla2YDM3v8u378zAnMcrpuxcLhB2f&#10;0lpnX42gaWCj1cD6uI3BMP2EHYBbkYRj2L04OoMRT8qj4jBxNjDv6mZ0G61emmBNA/NoYDy3YfdJ&#10;rsoZAAo/0QdAGuaEzdGzc+fa8cOr5TDxmYSjqp1HuFbVNLBxamA8tzGGijN8wG28KNfEGTA/ce0S&#10;FIyGw7gOnbVvnNppUjUNjNTA2G4TlwivLgwzdNvtT5Xb8qh5KLutbppwlGOhUbLEyIFLFal1DRCV&#10;RrdF04BJa2Bst5m0QI1/NBDHiG94MuaUkoeMVE5oRlY15IQ00NxmQortgW08B6M4hj1hMtskw7Wf&#10;VBuatl3sQekLY3FD9F8YfaNaDA1Iz3QTxwAkztQtIJg4TOC5YtFiiHvT62Psx503PRUtwYj5AJcQ&#10;XnIlAYxg4sGX3ylBuuVaAZrDLP4MtWiz+Dqfr0eekGqH+H4n6xNNnob5WIIHx17n8wEG3zDx4rnf&#10;XBQXTbhQxaLCN2ByGmhuMzndjs2ZA6R4/OV35v6nko8DegLmvdh99tnHe0nnn3++1/wSZ+InoddT&#10;izljq3sDGjS32QDlbXBTRj9k7jC8whd3/W/d1atXP+MZz/C+7EUXXeRfnPuCTF5W8v64hC1ty202&#10;WJbGYAwN3HTdZrbJzqM2xLImvyBi5WWv6GP0xaoLhJt3JiRUefBir+JHrzYnPiQCX90VQwCkUONb&#10;P2vWrPElIP9eV5LmLXLRxk9oX/3qV/s5IAKU3mPKwVo3PStWJWe3F/CQl1ZtA8bSwE3LbWJVUZBj&#10;3O5jxCGtxYKDZGoigLe5WTNMNhIIAFZ9tXldiPn64WowqkLgJ0lChIihIZ+5/PLL/WtL/9/Pp3/8&#10;mKISLbWYuFV8nUyc8cMK/7U8Aqvy1Stfa/BerFphh/C+grJixQofZ9Gj5vETlHk/MDK7KlULSIEM&#10;5xlE+zueBm5abkM3zCUaWqfPxLZiiEzTA8epqSn+AKOKfWNVBUbBGYEgAM+yFQ6jI0hFnLFLedvb&#10;3nbFFVf4VezBBx/Mc2RcWGkYf9MkH/LzgZjw9D9tzjnnHB8n8T8Afezv7/7u71xV+f2fF8llcWKR&#10;VrZAkJjoKI7kCh8m+KeXgSDTn3WGjx7adT00sOm7DUOJ6TDlKCimM89LceiLmIUxPldfM7TAaxv7&#10;65pdnCeO5Ik+zqkNk8Bq8VHlc8wrV670RV8/SZJ6+fAvzkw8rfikLy6IIc7Q7HD8mNzBgP+07qvZ&#10;aPynBtnd61//emdrdjs+lsm7/HgJc4FOd2iUCJlrdywlM0q1tIF4PYymNentX95uzKqMWTOaFEam&#10;gOeRWS3D4gMcJkYWAKyta7dt2EIWfw3TBVdR4N36LFa+w3j00UeLNtzjpJNO8r917VV8rVz0SGTj&#10;CVzID5PEJUdnfMY/4XnpS1+6atUqH87GTQSTrdnkyOWI4Uja5xlQ+mw8Vj5+HeG7blOyRRK3ihF1&#10;R9HghWvghmV14W2WHSUDYiUMl+TgmM48o0CsFhkgJshYmXKaQIaJKhi27qjARxUFjSKLv6kNqwDX&#10;XnutECHFOvHEE3FzxuB71meffTaLx8q38PxXakzC3+d//bDcl+gcox111FEC1L777iuk2PDwPQ0F&#10;Crc+2+AxDvdzVC3lc/W5uZe//OXClPGSDRnmBFNgylXc6qhuM7R2XaAGNv1owzjYDYuJldMLQInp&#10;z6Wm2K5apsnENYdJ21yDgWSpvk5qu7LNNtuw0VhqutNFyNJjftwqINiT2CkpkjFnA0wfzwsvvNA/&#10;drfjF4XyzV45oS2NUCMlI4Nva+Hvm/SacxVbIHEJB66Fp//14NiN55xwwglCmX+R4lOpzjB80nL6&#10;e6+3uAUPiTAchpAYRipdtzKuBjZ9t4lxsG8RgMXEXKImVSP1VXh2pmglREiNAnf9DVsx4dRTT/VR&#10;X9+1SqzAE6VrdQ3Qylmcr/bg5gskIeAGDFpkcNrmYyYsm63zH5/LgucDOuUYtvuaY6gKjVMEB2uA&#10;rbbaiisKPttvv70ohJgjaev/wvt/EP4/iizOwR0JcXNyoFN8dEpsxW2NdKQeGnIuDWz6bmPkTMSb&#10;KUzNlQkyuJj+PEZTVRZyadLf//3f+6gVu2RzGMbg0OBpc3LmmWf6Lwl68a9H8Eegipe6QrqmyLvs&#10;WIQv/y4BJlMCwNOzHU7iDQDnzh7IeCHg0ksv5WMSOTEn4c4HgDDnFSIbT/AxLc7m1lGbf03nO1v4&#10;ODCwTcKH2BqKY772yK+IR2afDSKDQBQNZCwRo13H0sBSbgrZrrkkLtsqocueILM0FhmaMvdqEiB8&#10;EDBKyU9tLXDTBN5Kz74lJ/bWrrF7bUPgqkQG9EoRIHaidckll/hXVvAMrigdKPuoFVtkiCzbA0pH&#10;Wz6bCNZqwPIG33Cruy4+mHTqyiV4gvSM3fu31cKX0+pTTjnl4osvFlV8Vm7FihXCFDeQyHEtW39u&#10;jCdRIxUf87UgpwUEs4+iCnFJsNKp3ZdjAwxlgJjrzgqiC0mgL752RVUVlZZgRt11MLfoU1uAJkr4&#10;RHsIQhkatcUQrIrMhSkgZLnWnFbtxgOMEH0xhYuKXRm6fqlYLm6azS7rBzB3STwVT01NmTwEiKmV&#10;ifj2tDVVWmIZlvkomtC1p4rWVG0t4WwiXiQssBJtrbusHFl3hsCqaoIBLM/Blx5ZszMuMrBCZErI&#10;dAcQIjy7ZNasUDjyIB8fA8mUF3FUOpBxel8eDhlvquqqO5meEfloFraik8DiP9X5FLAdjo2QVNCV&#10;YHRijDY5/rOQfEwtdzJMH3x0BCd5w4Qq6NNZtv/vyyGdWxi+tlTnHEJA839U+RVWRKU0wUo6F8Gm&#10;hzoYrF7I7GUFC4QIht66kNqMBRz5UVZVjVFViEMGnxKFgwH4aDtTM/23FLJxAkvpNtEXbbInZhFb&#10;t0yamN133525W2il5ibbZLCVPNqjR/OHXiajSsrOvGyCLb18T2TwoMNBEyuHcQDlZIlNX3PNNexP&#10;X6effroHHU5v9Z4ZNWcBMkPsQ+bjuQpry6LOdVkzskx/ZldzUrFaTojSMu/jo9wYEp8iDs9c05zV&#10;dpEjYTQ2PMKC2OKfn4oSfF7OJt2SxekU3jrCn7fcckuOQUsUYvgiVQ6jxUZkmHMP3Jg7RRkFGWiG&#10;KrzzhtiiQ1Qj4mAONnjsFltsYdRWDW0p0HAQsGnrlKeu5sXSwPfQ6F0rcweT0IFSqxi9jgoInOEH&#10;iVLDtIoGiqY4BL9xXpfSbaIp9gcw63axljoLHnOxWNocn3baacKOrF2O4dDW9PuP7UzTlLMkkQQx&#10;E7ckmwwbBh9n+9u//Vurr1daTAk8a9aKNfAcPobMlAMyGZlCAsR03JKED3g/3/FU4puOSGKOWUnM&#10;Ao3m2AL0wqQArnEteLXhGQBbJTC85QC8kKI7WZY8ipPYpfAZOaFU0H9O94jGxsYwZW6O2qwCDvRY&#10;OWJOTiqFwKQyWJ6m0C0fSCLnWZDbAw44gNtkOBYLGabED6XzDy8BUa+jOQILTWrdyiHJY3UTpgQ9&#10;AtCMW0eI1o4Mk6KiAQD5wzxVdYUER5n0ACZnMLpbiGaWnGYp3SaWRwU0yBkYPYfZY4895BuWWL5h&#10;4r28KFlX5RGhVASBefI5XBbjX+ryKAutk1nhhUHwPa38J3fexURM6pve9CYb6Oc+97mezYtROvJU&#10;npHp1OS5NVsWaUAmGBMM+YxV3Msv1lQGyp7YTVkAQEkTAPtQEmRiMd1JLf+BBCsMOgTa6r1LXDC8&#10;Mt3NoOiL5wsXnEeMNS6vpRmX82VjETSYu9MzBMQgs5hgyRCFaNVHHpk1oyebKppk9KKN90TlgXok&#10;vCtVA/QmHaVGz1UxFD+tX3zMCqIj3osDbZx11lnoJah0ZToEKOPKbOIAJnCuRoF5rqXk6bENCuLU&#10;Ri1pAhNkgI3zupRuY42hSoUOzZkVyymqhxKyCKudVVMAYWQWPwT+kYGAI30XYUye6bT0iiGWWxZg&#10;FpmIjTtAVpYM3uoofxB8rMTm2MrKQ1iA5pndWDnmmRsAhuwSniRWU2RiiOWc6Vi2CUme0KtS0tB8&#10;K+Auq9TGnbpkMKqKMlWzr2mOLJRuSWW3ZplnpkbEMWSepBUPpbVSMgIzbtndy172MqFbiBZSaE/E&#10;xp/kikgleji3oFs8Ffp3VSVY0Z4sV55s1PQsVeNgkl7nKCIwDciTKRkBtq66oExrSlLrbJNoKXOq&#10;U8IPOlnrHoHVRl0BIOkEpXlPk7oCNs6ylG5jqqiMlhVaM7sWRRPG6PmMdZFluFIci+EnjMZEWvM8&#10;pmDHb3zjG3PuZG9jD2NS/RyS6gUlMD5Ch0TfOs1bdKQLha+muxg0fMRQpSNNtOVsVm5VCksS7rQi&#10;A8rMYohdQwPJDsDBFL7I0mratzrRJsh1XjXBR4l9E0NHFOUownm3dYTb8B9+wqDtYTgPv5JrMWKe&#10;IBYxbqojPD0457AA2d3Rj66NK26MOT+hZIcK0sjHPOYxbvmGyMMhxX/Zr/WIwk2BVM0itXr1avQU&#10;7oBejMp/mqCrSOhKZl1ERRE+gx2oYXqVgVRIhdgtCXkguDsjabKxXZfSbaiM9s0fzTJl9moO6JSO&#10;ojuOJJFQFbXa969YscLy5j0U2RqnEnAkKqYNcNBBBzEUU27+mIImiuZijrk0wfiwEvzNjWU4M6Fr&#10;ACQg02zOACRBnFp8EJhdlGROw1zhFUg0qdJLgCHK9IIYZZfDPHBEQg/QkFQKetcwZ9nSMzrZaaed&#10;rC9yy6Ssjj04j3fVmLsYbvgGxQf4jyXGDxCypcEnPhOGVEeNlgzvmBq+Qwi3WlEsGfinUxlrEA+U&#10;vMmlLVKCHrWYuGTOTgjEpQwQz8gf5sgsScGAzRQ8DYcso3OVfKqSEcAvXFHz6HBCVUvpNoZk4mNJ&#10;1GQNM3NuTYzV1MLGT/bZZx9TTr/SAKdbjEBmbyfDbew9tJK7H3vssVdffbX36uUnnNA0J1aYe8ke&#10;O4bMxLASBsdnMATHBM1lzZDlGRO7IEup7Q28xVUi1PWBsNJ1mqMhoV7gkcUyVAGCCWUw3b5g5ila&#10;pSEmyCJhunarqvCRjaltttlmNnUCtcxKNHbw5b1pTuXpJz2zcq2e/exnW0qMncDExgqAuaJWQ9sn&#10;eaAhK5xBbLfJoV62LoKJKvxH2KEl02GmJHtil6juVQnbrRe84AWQGVckzCgEMU7Ic9RSApc2O3Zf&#10;ak20qdfEtHpOpUdPb00EDEqlq/xwXvLrErsN8zVh9ELF9Agwl+bYYilonHzyyfINSYL9ySte8QpJ&#10;ueTBDNnkOEAzQxY/qrfa8RP5iWWSrbzhDW9QZdX0uONv/uZvNMEtJmJ1lLtnC6tH3dWskMStlMxL&#10;LnIefJiXRx/OG8AmO9OvFSBX9ClpO5jitS9HolHUdicYGRu1NHSR64S7TEbCOgoTAH+gBwF2hx12&#10;oC5LjCzLCQp/4P/0YG/DwcQfrCIhzWQ4WvEQOpTXCTU5f/d2qYyAtgUonB3VIAZYeuTSdoxmxwwa&#10;mulj61mMyIMs0lKLW8mhl1b5ld2XJU/ck0vzIq1gjjjiCCKplUGYfdMU7zKzdpuSDkrDR0dYhWFk&#10;TkeuqqJ/g0pxWzIggHTtqyyx22TOKFFAsOSwKnoEW3Icjwojno5bjSx1FMcHTC13snCee+65XnxE&#10;SfXsgFMJ7nIVrVi5GcLZ0mgX5OjMlFjJ+IAXBfxkxSQ5XKJBk+0aLWdKMIxnemK4yy67JJeT2DCX&#10;OB5TIKSrWSEqGMBFUQIYBzEwKRr8Yz0ABErdwvRbwtmVueBMElt/EZvxSeGEZVmc/b1FRxUPUWWN&#10;cCaJmBIE9l133ZXwYNFe2LELEmHEHMuWFUp6bB/FoM2IARosDM9Bb/Fi62iiJbUKF4pu8ceEG9uP&#10;HX744abMBEkcDj30UNK60rYIoxcPDKTQ/Mp0m6zzzjuPkk36i1/8YtLiY8rMlBHFP/GPCUnC+baU&#10;kjwmFxnZUOKGIJOreV9lKd3G2KJlZmfO+IZljDrMOhcy5ZY9y6TpcWuCLWyxY0p04MaU+Ztswexy&#10;DBpBxiu8I+zJIM4cTBWlUz070IoXMVxJC2LzOqRN8sRiTKEMDRMN9YuPHEMrPGP32qLkln6IYpwA&#10;AB2wSURBVOKSFd3cWHpNm1bmzJSzhljMtKPM7JoC67Qwfc3iEB9dkzBrLY0pNExFlhXbD+muYEJs&#10;YdkApXY2SF5xkDihITxuViu3MU18LEy2SQZlpJLA/Cqbq3CqHNNRBcP11KjGmOFHMBwQM2hnGLrD&#10;ZK+99nI1XxwAB1KJZrIA7m3ezZpl0SGHWKdrRx0eP3AtU5kp4BL4m69o0nC8NGgxZT9mSmrq1qjL&#10;u6KKIS1tyO1Suk2s1uABJowiMk/GY4ZEfCkTTeVW7AbEIKRk7MAONepIBsVQ6NRMCA7mL9wYAaSG&#10;9GsttExqYkENTzQAGEWPKAEoMWEl/IQn60iV+dAqZEyNwJDICCnrW7VqFcmlQI6tyYmDWm0xTBd6&#10;UWLKkSeY3q8xI50SQMEfHLEJxpLEGcs8A2WRcaHs+z2KkRKr5UKWJwmqKGStMQoLkwdfBkgDTizt&#10;bQzB+6OUWcscVhyDxjKn+tV7hMkSI9oQI6EJBw+yWTka3iKN9O6PmWLlpNWdBVG2xiREJzJIE170&#10;ohfFixIMuRwZ0pfY5REw8SQRfMym1AM9Sx63z/ql3971vJRuk8HEtmKUMTjXzLQqaqXcxCXIGITr&#10;9BI6OA2DRKYJbgya+tyqQgMDn2kDo6RHmNBTPWKqL8owj1Tlb+Efi08vmhOJPaHnKp7qeCTqNo96&#10;qkot+jAPT6zw0Wlue79WdzoKnN7rGvkt1QrrRCZcMC+xQgYlQWJz8hznKBJgmmGvHIMXMccVK1aY&#10;BcB+++2nOSXwKwuHiTN2V6tY1r6MS1+KrilER7YoGJpNuRz+kj1HOKEXK2xvUNpEWSi5N58khrza&#10;02rNiccnccAHc1e9Z1CZBQslzsTzIoXjHGNBjyw0OAToUeFL7DZl04ZkeN2BUXqMDKAqQQkmZBQR&#10;XYQsnqA5ZHjCp4nZAquKhwRGFvN1Gz5aRQa3SsiqlU5Ngyt8XZGJNhIzKY05dqbEnhCkI1fNu0UX&#10;mfIusi9YvwqRMJwewAwQ66nbAKEhIYE5RlI1eRprk20qjNuInL4oDNGKbqQiP2fjPwBxQ+5qedIp&#10;5eekm5vVcHQ0kGha82IR0+djohlWOLtyM0z4jy4AWOmd+wFMnI5EPC5tdeMbUjvne6Ysk5vpyIzA&#10;8HYbIbdCUyVmmQWsCADWpGTbcGAp3YZmUwwjU+4W4BbgarRujTwmDqjBFyUa+lJUmb/QqA0mCgq3&#10;9IKseKZTlAjCOZQwEQMSpgtjoguYclQzaidtAwaAR690ZzcYDcNWw0jV71UvYRhp6zZIXVd3qiIn&#10;TEbtSo1MlmVzCbWMla3LrFxtWngR43breI2hozcKe5JkUPxHwuaKIQ9MSK9RQ+Ls5SYyyK7hbRfl&#10;YHYgmuOva1kZ3+BaetEd75J4ayiM0LaTDFXcO/YAr0TDRE14tKURBsUcIctBQmr1lSaAtOrrOpEp&#10;XKBw9JhpQ5/JTkODdKuoDU2uwbgOaQEZpLYBwhONAq8EA0hHgFSlOyqm3AH5tHJDFoL0a+YQYOI2&#10;bbvNmZpF0SIXJrihRIC4eKYjbcMwtxO66rS6A0SGDMpt5C8CMrNXPoBMVQpYFGL9nCEcjE7mY2lw&#10;BsN5UsDM3dbOkK1rwpF9IHPnP64iD7/iAPIubkNFWIFdnYnpl6Hrwi6UAhHAC3cSRUcOiO2+eMtb&#10;3vIWVc4wcOMSEcZVoWTSAng4Schsz0a9djVcUZpHZvxDqXa6TX9lKd2mOwoDy9hco466jb0ipmvX&#10;1AKmGwyIXYsV4sCl1qrtAhUrEKOsqrR1q5gDBQZcbN2WGPBpzjiKsite2rqmpIqFIZ7d6QxVz38j&#10;ZK5YA7pwt7NUdeWPDuF5kQOVBCK31n5PgYQF1ikQucrrpFhiBSd0+Olqi8If+BKAxfOoFEi3jtTw&#10;oUmqk31pjpI7oeFytjqeO2nIYaxZNlequJwmxHMlthlMSOFRwhfPede73qU5b3HrvCFpYa2J3ZFu&#10;OLyUbtO1xegi4wHXbYAuZRdGH4Ih+tl8ChOgGgLiBkP4TI8qnM0QQ2cclttMVREXEGtDHP8hJErX&#10;ZDIsAKWqcIu0cZ7isOFA2Baf7m0XRtC9TQI8u1Voci2duzVSw1FkXLYfGrJsexVuIwpxAM7Dl9gx&#10;jNDBjhFoaO0XOmxdOAAnUQCcBB43ZG4dsXBRPDmDsz7cqJGbIY6E+ESNAAWShj1XQOA8TXi0ZeKT&#10;tk/6yqSkYb/XpXSbfkfSIzfqVtiKayYJYHH1ZEbuPn9H8RbGYbVD6biJZTAF+BgQJ+SN0x0Mcoz5&#10;uW2EtcSOvZItsBGxeEOWng2MedqauQq3YfdSJl5Ee9K8xCUH0DbxNEm3jJs24jmch65cqQsgdAAQ&#10;cGxdoFEAgdNQR26dHzjGNF9Y0TN6mZu2xIvDd2XuRaXNbUaokZYrFJgGk6HYkpoJ1GU0Qy3hJSfa&#10;ml30MQsrpbQE0vrnLS94K2KX/xCTjf+2Ig9RDUQBGLuhRXgYt6w5e5usO1mDVFGR0MSFhCYRyVW+&#10;5zZ+RUv0RufINKRwPoAzbtzSLTjLEEd1C4+AwnkRf1OrOUB3qnSn1pMoksw1a+un8LUbifVrvAm3&#10;ijUYYIBSegEjxx5nc7XamUjEYEbALLyC5VfH0om8gBzOZWojuW20yNIJIHBEBUc/rgFqCAPCtQ7W&#10;rWLllBA9UJRzMM9nOJJr0jxXsCJ2waNHw/GULFK6KOa8hZ/gowsAAod1nn56k4hrlTAbDrRoM1qH&#10;ZoL2TUPNaGyiO+XdlsGniVaJS/EZmYm3g70Syme8nS33MPecqtt8GcGxUVfDNOoM3K0hwNRAjB1c&#10;BAVAhkPou9ZM1SKzEiZdssLgA88fZLyK5UnhQgVLDsGhIQNgxYoV3V7CagOvLdqsW4GZv65NjGwT&#10;J7HIBWAE5s8RrR8YX3XVVZJvPuPgyMSjMbuuI/ls/EgKiVfEcxYisCbIcgV0vWioeWhi8cW/GiJW&#10;Rbc4VEO1cSeAJrkVmpKtFVmPQHObOZVJ+wn3CTihg5yzwY23PabNc7c3v/nNmrzwhS/0c2KzGI8y&#10;tXhmdufhtjFXdYUvncSXiM2IjbHkRxCarrcgVuxAkI0k6DYPz2C0Kp8poEss/iTaQw46mT7u78pT&#10;xOsNNLcZoTqzmLmpaZYVgLv+M6LZAKWtafNm9PHHH+8MwM9X/HLB7yDSNvtUhBwyFjMXn40WTzPG&#10;SBsxxOiKtKWc1C5Q/rmIwzb6d8UtU1BKE64HvrD2GTQ4HiKG022EQQNI8wXKs0Cy8dwmuXvJ4dbw&#10;asEoU5C7k957dX4U5SVwh/GxQmNwFuk9cBs1L70SMVor3eEAiQxmaADV6RC+KOcimE1fTborUJCu&#10;+CgAMkcY19zCZ3oGJDckCSEgvMNWP0v2bwUM3AMEH0yyGfUIQisccjWXNjbpKLKBFfBstiFoVxoo&#10;FUUbbqlrSDNDyKHbIeINuR3vSMDEk5V9MCmwQjLFrWtc3FrLkRzYexddWuJNR69R+EqQRN+PZLgT&#10;p/LSRN7kG7Rem5hmGNHFbI2kNqa8Tsqw7eoFw/AsoGpLBhgjKnzgDG16qDMvEwDQRBIwbTjkWb16&#10;tQ2Mbyn5xYgXQ7zEnrcbZQvpF1kchpaoKJ4TPuGMLH3NlrBEuikDUWNpYOg2+CHk0G213XBgPLeJ&#10;HJlmc6xUZACoheEzYL8+99qfB71eyuA2PpThJFHG4hyJPTlZciDrRxSIWW0NIxZZt4BurdvZiigC&#10;gNoiKKC4IUhJLwgS6KfbDEooQwPuCqMexuiKEuyZgzeyvNroHWEPHKwInpr7vZ2r96OcCOGALGzp&#10;BIA5oARIL2iCTy+hb9eNWQPjuU1GYnY9nPK+kHM9JmJBNfGyLz/64xIe58lVfEPVMyY/zxRbvF3n&#10;NxWO2y3GfvzouaGrHyrJYbw1zIbmMZeqYlilx0IWpltbyJCV4bpNQQBwTdeBcVAC54ogyFg5mJt5&#10;9u+VW5sWwwc4XOb5nMRBGVV4mcqLWznuxCQMASKtIjt3VEo5tJc3U2A4G/4o4zzza6OG1oCl1cB4&#10;biPTyLzKSfxk3xaFoXAbvmHR9eGyY445xpsO4ow3w30b0u8oLMngNWvWMAsxx8sm0rOVK1fK0/y6&#10;y+sYdegRM52tjiFTnk0AgyZkqR2CGeVsfJCuCnrXLmcYAvMThs7KBRMv53ISL4YImzmrsUDY6/N8&#10;hedYJuIAYYhbeayX2aRwlg+s+M/mm2/uoScy9GiUxOqSoTh0RWrwxqOB8dyG3JlRS6YXXdkKR4J0&#10;ZRCOjzzNRSDsiC1eavBqCYPwQviKFSvYn08r2B9bjN3yLr+GtdtxO7TEdo1+tqbKtmZXjWwIqcxu&#10;1cWA2S4J6/k0b887VMZlsIJMjFvqxeiFlJS8JE9+wiCISLor2dK1F0N4mmVC1MVBK3GGrrwnghJN&#10;2kYPXcGKTwM2Kg2M5zbm1aQqbF12Yb6zOQFwDyVeJIGBt/oyF+8O2SL7IbhDAr8f5mmImYs9jy0B&#10;Y3K7cI3oeh5itUPcmCOMAiCb6CEw6tSSD2C4XMVV4TB29jwEzEngMxZ7d/sxiSU/EV4EFlemP7Qr&#10;I1UpR3cRMm6ga2F52223tcfDn04cLfoCBrYWEQVDyizPmWeArWoj0cB4bkNoNsE6eQi7cc1tBhMr&#10;gckvkHKIhJj9xSZcNXFlJQKReBVDDxNwyOo2bOFT6hZZt6h1a/2OY/ANcNzDFazEVTiDwisUnsND&#10;VMWFMDEiMjNrz/LtylgzV0n2xfmtFDVYQFThGtmCyW3VpipX/iZrReBdeqfSkj29y/rkfpxKX67e&#10;ftdLcQa0snFqYDy3YZ1swpVpKrnNwODZaGadIQKy+qplN2BFE7dlVZqnLQIbBvslGZFalKw5DdEo&#10;ZX+57boHOEWn+MdbOEkKzLTTDDxKW8z5LaflIQozlSsqTFYJDOncPE5S4kXmEj74oSshwx+QKrdg&#10;w8kQpqameI7DN2mesxMSOlqw6/OQx9iFHVtBIdqCIhoTL0zCLQJ0OQ/13m4XUwPjuU0sgOUBSGkW&#10;4zwswI+TTC37gJfDxILBKBV4xh1TiDFZ9RkHVuFj9fU/NqT+apk14uDr2gViQ65V1II1lFO5MnpB&#10;w2mVKEEYRV8BcpUgIVA0XGfBeR6aqp0NaAVJSxkmJaxYscIhCoWoEtmcjig2UdJa5yh+k0g8CWGF&#10;OBKGLSZhNVKS6npkbUP2roHx3CZeQQgOwBTMt0NYc2bWPfuHtNibYJZh++tUgPUzEQSKJV9akojk&#10;ys2kQJqowtBa66mO38fGyJj+oNF0cJh2u0GBSb+u8Q3uoaCB4TC5ug1PV+0iM0AvmLtNF6HpXaGz&#10;GVZHgAynMPQDFmEclsjc5Gzij+DjTCUpotQu0Q+ZIWiOPzgDSV/FrYDZMjRMvxoYz21MmyjBOjmG&#10;lMMPSLx5BbBM5nmfmWOX3gw4/fTTJfG2ENZ1y6qrE1jParyg5WDN/pvbeLuR0RuPVqzEgQGAQQQz&#10;7jg1HLIbGCUOE24IYnnjMu+FXu9KlxVhYOI8AOGRHnyY3KsGTu0VT41FHhFJXkdXWYboH/ESDqQ7&#10;hJsmPPY/WE8c4AamU9DwKMYCaVJ9yt65qp9x2yGoXbVqlfDiyMieIVsF51RyOafSMN614XJ/8id/&#10;IiGJ3XA2gJJpKIDdBzNwgbWX7lQVZQEJL25TusTgMAwjBEO1i3lLBioiQ5zHLa8ggNucSdj/0I9d&#10;H+ehMadwFCvttBBoVcNcTJlbX9HA2tV9gerIahfizDrPMYvWP5PNKziVYka9MO+HWT677Huk5lhD&#10;tShFHudsr3nNa+z+vV/DCLpd4+m2L2vGjSQxsm4vSwITRjG0Gl1uCTOouVFVIQPwLicHzqytUHJR&#10;7iSeW56o2uhqOMW5MA2YkAbGizaZpJpm0yZz4DMw/EdU4Tw8JOul/b3TLemcNdKMZrMuPfMMxz9y&#10;evnLX+6NAaPKZLPvsC1Md8CqcjvSMqq22zbcXDVRQgPosl0quMSgq2nhZkrJnIEEDaZh8ccXln1u&#10;T6x27Cb+SIwtOpynJgX9Uo3optbveHsb52MUZJ4Uc+zWVHES/uPqFsBV+I8Njy2+CfaUE6yVWqum&#10;3Y44YwcsndMkmUaUXrM+28SrauT0pDat6gqp6MJVq1zTfDb/kWx7Rw5JEvH0QgngKjAkVGDAVO3K&#10;cxwGOljjKs4J8sN6oVsMtx6hCTHKVhZBA+MlaTWdJikwETPfbgNbQeM/knIeYjl0UqQKAfsQlBwV&#10;MAJzDxm3CQe3KWE1c3cjiy9kAUUMiIXNzyT0G4mREaYriVuF/CMVUpRoKNlBpfHmhBoAWQSlnAZM&#10;SAPjuc1sIUbOlknN+pckZMiaIblNWJWVzOY8LmakJOMyWXL6dSqkQpO1ibQ0SZ9aiauuVO02kT+R&#10;tham4gyjSlsYJU26cxT3Q6ZkpgCQuWooZagQ12Ulm0CTp2E4hw9Ak+KJhoRoygwiMBoAMdJRBIPE&#10;MMgwzK2xR2Dc0BNSbUlSTazRqrpDw7CXsqFu04sQjcnCNcAmELMVhqIAAjOOVBUrGIYYgiBZG5oc&#10;+jM4GbVb1uaKrBpimy6CD//Qgz2W9S/Z/GjXRguZ8z18HJ17iOf41GNrH1iKsxEgbZGFZ04F7cr8&#10;4y0vQ/ixCQJtcSAbuJpMj22QnhAPvnqHdBvBNLdPNsaVK1d6wULbNAkfNG4hAWFbA9xw4IZzmA3n&#10;1TgsggbYBGvQEUApIJbkNrUMxSYTsjChjG3l/DOrO3wsDJBSnHMbsngX5rZVPMeTWXgvCp155pmx&#10;XQ/08iV1Jq4hJohT4q6QdmL8SisZJtjvr4477jgNkaEnG55KBAjGdcjuEUcwTLxEr3fnTCFLQ3wi&#10;QOIPZOh7vDa36VGZi8GKEcQsdBYriW+4BTCg/F8AlloEqfKKhuVZcGCvZUnImCkCJzceDKApbmmV&#10;IxxVboPxbod/Zug/BcjTvCPCav2OCE/npX59mEfYbrHFiomHIYA7aeI0CI1Qg8ZDP4HLBhhxuZZe&#10;ECsw3FtzJWlYBFA1LcrgkCnDQSDWGZ3hRzmYhwZxtJTbvq7jnaT11Wvjs94aYCJD3hIzYjHeKvDZ&#10;E4buhG1qaspbF6xTrdTI2zqKHxExXB/wd4ypigz+OTM7Y6D+3SzL8wjbOz5Oup2FauWnh1oxTT16&#10;cs0rvOmDIRm0FVv06Ko5PtI2uZZatu7/pWni3wTYw+DPiLEiIalEADSa+HUWpF78ENi/GfYmuGe7&#10;evFWHgIvkfhdCW9RlZQPUqfYRnUATFQl8ROyeL53LLyfJXtEnIJMSZMer81telTmYrBiDbEDgP4Y&#10;pVtG419wesQsd/J2n+zFe7GSND/V5ieM2H9mVuUIm+16y4kn7LHHHjj4f50W+7xTq4pf+Tz8vvvu&#10;y7V4oA8jMkq1POHCCy9E4N8Jy9B05CsR9iRgTcQKAcfuwr80A/Afmxz/mJobeH2E53jx6pRTTmHi&#10;XgDHlgDHHHMMh3SmSnK3zN3bWP4j4sEHH8xzCGY4ZCOGV400hFGM1HjjtG7hFY+AwYQ0kIzuta99&#10;bR4JEiy5pYZKj9PTkrQelbkYrJKvx4aqPxZjvWeRPvzpv9K/+tWv9itA5shV7L/POOMM1u9/ZR51&#10;1FH+m7lHAv6T2erVq9mfl9+8fOBhwEte8pLXv/71zFQrpo8hgEXut99+GHo2zStsJMQNRR7IM9m3&#10;eMJA/T+ZnXfeWSCClykJF16i82MqfBguQxeU7GfEN12LCZgzd/+z0esOMHvvvbc4BuAqXobQRMDk&#10;vZzNKEROgyWq2ML0M/AsFm55naHJGw855JAjjzzSV8QMhweGOJFNW61KV70AzW16UeOiMokRMJpY&#10;D7MQDdgxISRXbM4yz9B94cQrBV5Ftwv3/8nyuiBbl7xJgfgAPtKqFStW8A25mR/h+ufmtijMGhMr&#10;t1r2bU+Cxn+uz4dFIRWdMnRJHSfxIohvKugdQ8d0ro621LJgTsKy+Q/rx19M4BWaI9ZWYd8EY/fb&#10;bbcdB+AtrhI/gBDELRMljFTBWfNyA7dqubq9lqBk1+SAjqd94AMf0CkyxDriPGEC7qu0JK0vTS4S&#10;n9hK2QHj0DEbtXJ7CdA3tPwuVbbDAby3xkyt2WyIBTsB04oliQlMkOe45RL5bQI8D+F1kjoMmSxP&#10;41qikzfWE1jsGdRqIuAw9xhxhq0L3Bho8HjyQ2mYcCdXFPF4MvtGo5CZ5+gRzEtj4gQWFVESzFXU&#10;4opyvPBPE1dCZsjB6xFn7wfnVkIo0MlI86pKHIbAvXtOizZR+HK6sjYmy3rKgBjfjjvuaP8gSeNC&#10;7EYA8YI5+2PHiUXcxkJuVyM+iBuOwoyZ7TIpAH8AoHTFnF/5N4AnnnjiAQccIIBccMEFe+211yte&#10;8QpugJgAiRgA9IhzS554NUAEsHWRCvpMqQM6Gx7GrTsEiibpiHhhKGShkaSJMwo8t48PR8i0Qpzi&#10;dnr8A0eKEwbDryJS+A+1mmm9oX9btNlQDS5ye5aqx3hOACbIQB3m+uHGK1/5Sgut9VWi76uobNcC&#10;DG+XL4FBz5icJtsFiQYoGZnmuDFNgFtt3UqubGw4mG2SaMDf/LDKMxZbCDaKDD0yVotJbDccMBGL&#10;uLFg5cwgKaLYJQaSJKZMDNacjrTSCwwmsjiv/zrR5pycX5TDTVWuCNIjJtybDJjASCadAfI6rHRt&#10;TyU2xo01JB44HLDqq7Ro05cmF4kPW0lhMQzFqqxIbBydHXbYYbb4rJPVusrQvA3IfBmcV87tyzW0&#10;/L/hDW8QiPwfZvsNbW1jYvExSpbnViLnIIvvsUIvj3r/mnEzPk2YrKHiiYwFM18c5FRgSDAMVuzY&#10;fkO/fvYrZxNqYvfa6hTMmnkOJjkGwBw9D7/44osJyYWkmgRGHKPHE4A5jLa6IwykIzu98HMxjcvJ&#10;DLfeemvDx1zzRNHe56ZFm95VOlmGDEUHMUE2lM7YqI2+DYxUjbUxevFnl112sZW30u+2224Ol6Rb&#10;jJJ5OTxwjmwLHqO0nwlPDsPUGBy2NgwITjjhBL8+xES0cdbs11McwIkzMv0yYkcO6J07uxXNNHRc&#10;xq/ycxLbFXZs329TZKeOhsXri7nri0GLJxJLh3iHH364wzSHdQ7lBChn6B6/4MapIpu2BcCTXBUm&#10;AMHw3HPPdQyAwPKBz/77759oo9WEyto3NSbEvbGdkAaYi8JQ+A9AL46/HFjxHGbNlO2MLd5OqBiQ&#10;KimcWtYvaNjVeIbINCUwlnbm61YTTDxz9JCRoTtgwMeJsMUbUvjyDNTxLq+QEYlUnFPexXYt9p5a&#10;8ltbESdg3NUJHssmG0pxQLCyaeGx3Mz+SviSJfpRiR4d8XkcxO4lk0QliVd1TjrpJKwcRWhiaFph&#10;VYN1G5XC2KcZFJ6UAOBFU1NT2267rTNxPC0HKLVV0qTHa3ObHpW5GKyYiG5iCq6sRwnADdi6xZ6r&#10;yNCYOCOLXzEj5sWwxAGek4f9Goo8riwbB0VbTBg9m9YQLDrJu8QHNPYbkEKNVjB6wR+N7EgTPDXX&#10;hYwOT1UobTxkUyj1iz83g1TIIPKo4sk4iFpotJVAel605557OoGAiUK1Qqk5tjBkwByMj7bwkOTE&#10;kHsnmUSgCQzBSl3h1su1uU0valw8JjEdtsJ69BqjAbAtV+ZS5jVkbRFR82qCOMhYcKqqVnNdMD40&#10;IQiMLJQFhEn61YSlxl5DBgNIX10g8uMJ4ADi4WWXXSY6Sc+cBwqJkUQtbryu5AfwTw2LZ7GNDG61&#10;4nXpAj28Eg69XNuRQC9qXDwmsYAYBDgmovvg4zxgJqUEWVetELjVytUte01bV0gFMkBaBY6NMl+3&#10;KMM5V5gCNAEjyxVl5Im/uVXC3zX8YcJBRidnkxx64cDjGrXwIcMtDafbD+gjT/AwBUS81IKV9OI6&#10;aNrbpR0J9KbKxWQUOyhrALCVMpRI0jVWGDQxrwCusSpVoYRR0jZAeMJUQ3itQtOlBE83HhQE6EMW&#10;TJeyi1ebKpHBZkxWqUxNTUkIgw/bEi+3rkm9QoNJxAvnXCN5+Fcvoe/lOqyFXpg2Jk0Dm7YGWpK2&#10;ac9vG91ENNDcZiJqbUw3bQ00t9m057eNbiIaaG4zEbU2ppu2BprbbNrz20Y3EQ00t5mIWhvTTVsD&#10;zW027flto5uIBprbTEStjemmrYH/DzdUrDh5uq94AAAAAElFTkSuQmCCUEsBAi0AFAAGAAgAAAAh&#10;AEqwZwsIAQAAEwIAABMAAAAAAAAAAAAAAAAAAAAAAFtDb250ZW50X1R5cGVzXS54bWxQSwECLQAU&#10;AAYACAAAACEAI7Jq4dcAAACUAQAACwAAAAAAAAAAAAAAAAA5AQAAX3JlbHMvLnJlbHNQSwECLQAU&#10;AAYACAAAACEAnN0yYwcEAACHCQAADgAAAAAAAAAAAAAAAAA5AgAAZHJzL2Uyb0RvYy54bWxQSwEC&#10;LQAUAAYACAAAACEAqiYOvrwAAAAhAQAAGQAAAAAAAAAAAAAAAABsBgAAZHJzL19yZWxzL2Uyb0Rv&#10;Yy54bWwucmVsc1BLAQItABQABgAIAAAAIQBiBGIb3QAAAAUBAAAPAAAAAAAAAAAAAAAAAF8HAABk&#10;cnMvZG93bnJldi54bWxQSwECLQAKAAAAAAAAACEAcotXCs93AADPdwAAFAAAAAAAAAAAAAAAAABp&#10;CAAAZHJzL21lZGlhL2ltYWdlMS5wbmdQSwUGAAAAAAYABgB8AQAA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6" type="#_x0000_t75" style="position:absolute;width:2472690;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R&#10;dx3FAAAA2wAAAA8AAABkcnMvZG93bnJldi54bWxEj09rwkAUxO+FfoflCb3VjSXYmrpKKwhFPNR/&#10;iLdH9jUJZt/G7BrXb+8KQo/DzPyGGU+DqUVHrassKxj0ExDEudUVFwq2m/nrBwjnkTXWlknBlRxM&#10;J89PY8y0vfCKurUvRISwy1BB6X2TSenykgy6vm2Io/dnW4M+yraQusVLhJtaviXJUBqsOC6U2NCs&#10;pPy4PhsFv1IHNzuMumK/+H5fLdPBKZx3Sr30wtcnCE/B/4cf7R+tIE3h/iX+ADm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0XcdxQAAANsAAAAPAAAAAAAAAAAAAAAAAJwC&#10;AABkcnMvZG93bnJldi54bWxQSwUGAAAAAAQABAD3AAAAjgMAAAAA&#10;">
                  <v:imagedata r:id="rId17" o:title=""/>
                  <v:path arrowok="t"/>
                </v:shape>
                <v:shapetype id="_x0000_t202" coordsize="21600,21600" o:spt="202" path="m0,0l0,21600,21600,21600,21600,0xe">
                  <v:stroke joinstyle="miter"/>
                  <v:path gradientshapeok="t" o:connecttype="rect"/>
                </v:shapetype>
                <v:shape id="Text Box 21" o:spid="_x0000_s1037" type="#_x0000_t202" style="position:absolute;top:1852295;width:2472690;height:685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GM3xQAA&#10;ANsAAAAPAAAAZHJzL2Rvd25yZXYueG1sRI9Pa8JAFMTvBb/D8oReim4ai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4YzfFAAAA2wAAAA8AAAAAAAAAAAAAAAAAlwIAAGRycy9k&#10;b3ducmV2LnhtbFBLBQYAAAAABAAEAPUAAACJAwAAAAA=&#10;" stroked="f">
                  <v:textbox inset="0,0,0,0">
                    <w:txbxContent>
                      <w:p w14:paraId="6B33C88B" w14:textId="1560894C" w:rsidR="00A05501" w:rsidRPr="0071084D" w:rsidRDefault="00A05501" w:rsidP="00BE09EB">
                        <w:pPr>
                          <w:pStyle w:val="Caption"/>
                          <w:ind w:firstLine="720"/>
                          <w:rPr>
                            <w:noProof/>
                          </w:rPr>
                        </w:pPr>
                        <w:r>
                          <w:t>Figure 5 - Izhikevich spike with primary parameters</w:t>
                        </w:r>
                      </w:p>
                    </w:txbxContent>
                  </v:textbox>
                </v:shape>
                <w10:anchorlock/>
              </v:group>
            </w:pict>
          </mc:Fallback>
        </mc:AlternateContent>
      </w:r>
    </w:p>
    <w:p w14:paraId="6C6D5924" w14:textId="1E8641A2" w:rsidR="005E7833" w:rsidRDefault="00336A18" w:rsidP="00BE09EB">
      <w:pPr>
        <w:ind w:firstLine="720"/>
      </w:pPr>
      <w:r>
        <w:t xml:space="preserve">The Izhikevich model has </w:t>
      </w:r>
      <w:r w:rsidR="00444FF9">
        <w:t xml:space="preserve">just </w:t>
      </w:r>
      <w:r>
        <w:t>two differential equations</w:t>
      </w:r>
      <w:r w:rsidR="004D58EC">
        <w:t xml:space="preserve"> governing the membrane potential</w:t>
      </w:r>
      <w:r w:rsidR="00444FF9">
        <w:t xml:space="preserve">. These are membrane voltage </w:t>
      </w:r>
      <w:r w:rsidR="004D58EC" w:rsidRPr="00B73298">
        <w:rPr>
          <w:i/>
        </w:rPr>
        <w:t>v</w:t>
      </w:r>
      <w:r w:rsidR="004D58EC">
        <w:t xml:space="preserve">, and the recovery current, </w:t>
      </w:r>
      <w:r w:rsidR="004D58EC" w:rsidRPr="00B73298">
        <w:rPr>
          <w:i/>
        </w:rPr>
        <w:t>u</w:t>
      </w:r>
      <w:r w:rsidR="003D7F4B">
        <w:t xml:space="preserve"> as seen in</w:t>
      </w:r>
      <w:r w:rsidR="00FC7748">
        <w:t xml:space="preserve"> </w:t>
      </w:r>
      <w:r w:rsidR="00FC7748">
        <w:fldChar w:fldCharType="begin"/>
      </w:r>
      <w:r w:rsidR="00FC7748">
        <w:instrText xml:space="preserve"> REF _Ref213253256 \h </w:instrText>
      </w:r>
      <w:r w:rsidR="00FC7748">
        <w:fldChar w:fldCharType="separate"/>
      </w:r>
      <w:r w:rsidR="00C002FC">
        <w:t xml:space="preserve">Equation </w:t>
      </w:r>
      <w:r w:rsidR="00C002FC">
        <w:rPr>
          <w:noProof/>
        </w:rPr>
        <w:t>1</w:t>
      </w:r>
      <w:r w:rsidR="00FC7748">
        <w:fldChar w:fldCharType="end"/>
      </w:r>
      <w:r w:rsidR="00FC7748">
        <w:t>,</w:t>
      </w:r>
      <w:r w:rsidR="005C117C">
        <w:t xml:space="preserve"> </w:t>
      </w:r>
      <w:r w:rsidR="00FC7748">
        <w:fldChar w:fldCharType="begin"/>
      </w:r>
      <w:r w:rsidR="00FC7748">
        <w:instrText xml:space="preserve"> REF _Ref213253258 \h </w:instrText>
      </w:r>
      <w:r w:rsidR="00FC7748">
        <w:fldChar w:fldCharType="separate"/>
      </w:r>
      <w:r w:rsidR="00C002FC">
        <w:t xml:space="preserve">Equation </w:t>
      </w:r>
      <w:r w:rsidR="00C002FC">
        <w:rPr>
          <w:noProof/>
        </w:rPr>
        <w:t>2</w:t>
      </w:r>
      <w:r w:rsidR="00FC7748">
        <w:fldChar w:fldCharType="end"/>
      </w:r>
      <w:r w:rsidR="00FC7748">
        <w:t xml:space="preserve">, </w:t>
      </w:r>
      <w:r w:rsidR="005C117C">
        <w:t xml:space="preserve">and </w:t>
      </w:r>
      <w:r w:rsidR="00FC7748">
        <w:fldChar w:fldCharType="begin"/>
      </w:r>
      <w:r w:rsidR="00FC7748">
        <w:instrText xml:space="preserve"> REF _Ref213253260 \h </w:instrText>
      </w:r>
      <w:r w:rsidR="00FC7748">
        <w:fldChar w:fldCharType="separate"/>
      </w:r>
      <w:r w:rsidR="00C002FC">
        <w:t xml:space="preserve">Equation </w:t>
      </w:r>
      <w:r w:rsidR="00C002FC">
        <w:rPr>
          <w:noProof/>
        </w:rPr>
        <w:t>3</w:t>
      </w:r>
      <w:r w:rsidR="00FC7748">
        <w:fldChar w:fldCharType="end"/>
      </w:r>
      <w:r w:rsidR="004D58EC" w:rsidRPr="00DF59EB">
        <w:t>.</w:t>
      </w:r>
      <w:r w:rsidR="004D58EC">
        <w:t xml:space="preserve">  T</w:t>
      </w:r>
      <w:r w:rsidR="00E56981">
        <w:t xml:space="preserve">he </w:t>
      </w:r>
      <w:r w:rsidR="005B1FA4">
        <w:t xml:space="preserve">variable </w:t>
      </w:r>
      <w:r w:rsidR="005B1FA4" w:rsidRPr="005C117C">
        <w:rPr>
          <w:i/>
        </w:rPr>
        <w:t>C</w:t>
      </w:r>
      <w:r w:rsidR="005B1FA4">
        <w:t xml:space="preserve"> represents the membrane capacitance</w:t>
      </w:r>
      <w:r w:rsidR="00E56981">
        <w:t xml:space="preserve">, </w:t>
      </w:r>
      <w:r w:rsidR="00E56981" w:rsidRPr="005C117C">
        <w:rPr>
          <w:i/>
        </w:rPr>
        <w:t>vr</w:t>
      </w:r>
      <w:r w:rsidR="005B1FA4">
        <w:t xml:space="preserve"> is the resting potential,</w:t>
      </w:r>
      <w:r>
        <w:t xml:space="preserve"> </w:t>
      </w:r>
      <w:r w:rsidR="00E56981" w:rsidRPr="005C117C">
        <w:rPr>
          <w:i/>
        </w:rPr>
        <w:t>k</w:t>
      </w:r>
      <w:r w:rsidR="00E56981">
        <w:t xml:space="preserve"> describes the upstroke shape of an action potential, and </w:t>
      </w:r>
      <w:proofErr w:type="gramStart"/>
      <w:r w:rsidR="005B1FA4" w:rsidRPr="005C117C">
        <w:rPr>
          <w:i/>
        </w:rPr>
        <w:t>vt</w:t>
      </w:r>
      <w:proofErr w:type="gramEnd"/>
      <w:r w:rsidR="005B1FA4">
        <w:t xml:space="preserve"> is the instantaneous threshold potential. </w:t>
      </w:r>
      <w:r w:rsidR="005E7833">
        <w:t xml:space="preserve"> The recovery time constant is </w:t>
      </w:r>
      <w:r w:rsidR="005E7833" w:rsidRPr="00B73298">
        <w:rPr>
          <w:i/>
        </w:rPr>
        <w:t>a</w:t>
      </w:r>
      <w:r w:rsidR="005E7833">
        <w:t xml:space="preserve">.  </w:t>
      </w:r>
    </w:p>
    <w:p w14:paraId="0C5F4614" w14:textId="77777777" w:rsidR="00681964" w:rsidRDefault="00681964" w:rsidP="00BE09EB">
      <w:pPr>
        <w:ind w:firstLine="720"/>
      </w:pPr>
    </w:p>
    <w:p w14:paraId="1DD0F42E" w14:textId="09C30038" w:rsidR="00681964" w:rsidRDefault="00681964" w:rsidP="00DF08FA">
      <w:pPr>
        <w:ind w:firstLine="720"/>
        <w:jc w:val="center"/>
      </w:pPr>
      <w:r>
        <w:rPr>
          <w:noProof/>
        </w:rPr>
        <mc:AlternateContent>
          <mc:Choice Requires="wps">
            <w:drawing>
              <wp:inline distT="0" distB="0" distL="0" distR="0" wp14:anchorId="18EC2084" wp14:editId="35A815F6">
                <wp:extent cx="3086100" cy="2628900"/>
                <wp:effectExtent l="0" t="0" r="38100" b="38100"/>
                <wp:docPr id="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6289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74344B52" w14:textId="77777777" w:rsidR="00A05501" w:rsidRPr="00824E00" w:rsidRDefault="00A05501" w:rsidP="00681964">
                            <m:oMathPara>
                              <m:oMath>
                                <m:r>
                                  <w:rPr>
                                    <w:rFonts w:ascii="Cambria Math" w:hAnsi="Cambria Math"/>
                                  </w:rPr>
                                  <m:t>C</m:t>
                                </m:r>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m:t>
                                </m:r>
                                <m:r>
                                  <w:rPr>
                                    <w:rFonts w:ascii="Cambria Math" w:hAnsi="Cambria Math"/>
                                  </w:rPr>
                                  <m:t>k</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e>
                                </m:d>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I</m:t>
                                </m:r>
                              </m:oMath>
                            </m:oMathPara>
                          </w:p>
                          <w:p w14:paraId="153A74FD" w14:textId="337FE680" w:rsidR="00A05501" w:rsidRDefault="00A05501" w:rsidP="00681964">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4</w:t>
                            </w:r>
                            <w:r w:rsidR="00DF08FA">
                              <w:rPr>
                                <w:noProof/>
                              </w:rPr>
                              <w:fldChar w:fldCharType="end"/>
                            </w:r>
                          </w:p>
                          <w:p w14:paraId="7EA6CC79" w14:textId="77777777" w:rsidR="00A05501" w:rsidRPr="00824E00" w:rsidRDefault="00DF08FA" w:rsidP="00681964">
                            <m:oMathPara>
                              <m:oMath>
                                <m:f>
                                  <m:fPr>
                                    <m:ctrlPr>
                                      <w:rPr>
                                        <w:rFonts w:ascii="Cambria Math" w:hAnsi="Cambria Math"/>
                                      </w:rPr>
                                    </m:ctrlPr>
                                  </m:fPr>
                                  <m:num>
                                    <m:r>
                                      <w:rPr>
                                        <w:rFonts w:ascii="Cambria Math" w:hAnsi="Cambria Math"/>
                                      </w:rPr>
                                      <m:t>du</m:t>
                                    </m:r>
                                  </m:num>
                                  <m:den>
                                    <m:r>
                                      <w:rPr>
                                        <w:rFonts w:ascii="Cambria Math" w:hAnsi="Cambria Math"/>
                                      </w:rPr>
                                      <m:t>dt</m:t>
                                    </m:r>
                                  </m:den>
                                </m:f>
                                <m:r>
                                  <m:rPr>
                                    <m:sty m:val="p"/>
                                  </m:rPr>
                                  <w:rPr>
                                    <w:rFonts w:ascii="Cambria Math" w:hAnsi="Cambria Math"/>
                                  </w:rPr>
                                  <m:t>=</m:t>
                                </m:r>
                                <m:r>
                                  <w:rPr>
                                    <w:rFonts w:ascii="Cambria Math" w:hAnsi="Cambria Math"/>
                                  </w:rPr>
                                  <m:t>a</m:t>
                                </m:r>
                                <m:d>
                                  <m:dPr>
                                    <m:begChr m:val="{"/>
                                    <m:endChr m:val="}"/>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r>
                                      <m:rPr>
                                        <m:sty m:val="p"/>
                                      </m:rPr>
                                      <w:rPr>
                                        <w:rFonts w:ascii="Cambria Math" w:hAnsi="Cambria Math"/>
                                      </w:rPr>
                                      <m:t>-</m:t>
                                    </m:r>
                                    <m:r>
                                      <w:rPr>
                                        <w:rFonts w:ascii="Cambria Math" w:hAnsi="Cambria Math"/>
                                      </w:rPr>
                                      <m:t>u</m:t>
                                    </m:r>
                                  </m:e>
                                </m:d>
                              </m:oMath>
                            </m:oMathPara>
                          </w:p>
                          <w:p w14:paraId="5FFF317F" w14:textId="6CD53184" w:rsidR="00A05501" w:rsidRDefault="00A05501" w:rsidP="00681964">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5</w:t>
                            </w:r>
                            <w:r w:rsidR="00DF08FA">
                              <w:rPr>
                                <w:noProof/>
                              </w:rPr>
                              <w:fldChar w:fldCharType="end"/>
                            </w:r>
                          </w:p>
                          <w:p w14:paraId="5C1AB292" w14:textId="77777777" w:rsidR="00A05501" w:rsidRPr="00824E00" w:rsidRDefault="00A05501" w:rsidP="00681964">
                            <m:oMathPara>
                              <m:oMath>
                                <m:r>
                                  <w:rPr>
                                    <w:rFonts w:ascii="Cambria Math" w:hAnsi="Cambria Math"/>
                                  </w:rPr>
                                  <m:t>if</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peak</m:t>
                                    </m:r>
                                  </m:sub>
                                </m:sSub>
                                <m:r>
                                  <m:rPr>
                                    <m:sty m:val="p"/>
                                  </m:rPr>
                                  <w:rPr>
                                    <w:rFonts w:ascii="Cambria Math" w:hAnsi="Cambria Math"/>
                                  </w:rPr>
                                  <m:t xml:space="preserve">, </m:t>
                                </m:r>
                                <m:r>
                                  <w:rPr>
                                    <w:rFonts w:ascii="Cambria Math" w:hAnsi="Cambria Math"/>
                                  </w:rPr>
                                  <m:t>then</m:t>
                                </m:r>
                                <m:r>
                                  <m:rPr>
                                    <m:sty m:val="p"/>
                                  </m:rPr>
                                  <w:rPr>
                                    <w:rFonts w:ascii="Cambria Math" w:hAnsi="Cambria Math"/>
                                  </w:rPr>
                                  <m:t xml:space="preserve"> </m:t>
                                </m:r>
                                <m:r>
                                  <w:rPr>
                                    <w:rFonts w:ascii="Cambria Math" w:hAnsi="Cambria Math"/>
                                  </w:rPr>
                                  <m:t>v</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u</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d</m:t>
                                </m:r>
                              </m:oMath>
                            </m:oMathPara>
                          </w:p>
                          <w:p w14:paraId="0741784A" w14:textId="49D97B9B" w:rsidR="00A05501" w:rsidRPr="00977DC3" w:rsidRDefault="00A05501" w:rsidP="00681964">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6</w:t>
                            </w:r>
                            <w:r w:rsidR="00DF08FA">
                              <w:rPr>
                                <w:noProof/>
                              </w:rPr>
                              <w:fldChar w:fldCharType="end"/>
                            </w:r>
                          </w:p>
                          <w:p w14:paraId="75B05BE9" w14:textId="77777777" w:rsidR="00A05501" w:rsidRDefault="00A05501" w:rsidP="00681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 o:spid="_x0000_s1038" type="#_x0000_t202" style="width:24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l5bKYCAABXBQAADgAAAGRycy9lMm9Eb2MueG1srFTJbtswEL0X6D8QvDtaKju2EDlQHLgoYCQB&#10;nCJnmqJsodxK0pbSov/eISUlbtpDUdQHmuQ8zfLeDK+uO8HRiRnbKFng5CLGiEmqqkbuC/z5cT2Z&#10;Y2QdkRXhSrICPzOLr5fv3121OmepOiheMYPAibR5qwt8cE7nUWTpgQliL5RmEoy1MoI4OJp9VBnS&#10;gnfBozSOZ1GrTKWNosxauL3tjXgZ/Nc1o+6+ri1ziBcYcnNhNWHd+TVaXpF8b4g+NHRIg/xDFoI0&#10;EoK+uLoljqCjaX5zJRpqlFW1u6BKRKquG8pCDVBNEr+pZnsgmoVagByrX2iy/88tvTs9GNRUBb5M&#10;MZJEgEaPrHPoRnUoTT0/rbY5wLYagK6De9A51Gr1RtEvFiDRGab/wALa89HVRvh/qBTBhyDB8wvt&#10;PgyFyw/xfJbEYKJgS2fpfAEH7/X1c22s+8iUQH5TYAO6hhTIaWNdDx0hPppU64ZzuCc5l361ijeV&#10;vwsHs9+tuEEn4psi/IZwZzAI3n/KQhf1YUgOOcPWe/HZB4W/r6aXaXk5XUxm5TSZZEk8n5RlnE5u&#10;12Vcxtl6tchufkC6giRZ3kKvaehUTzJwueZkP+jqzX8nrCD0lzFIkig0YE8EOA7cjakGcXo9vEyu&#10;23VB8Oko7k5Vz6CtUf10WE3XDdC8IdY9EAPjANLAiLt7WGqu2gKrYYfRQZlvf7r3eCgGrBj5kgts&#10;vx6JYRjxTxL6d5FkmZ/HcMiAQDiYc8vu3CKPYqVArAQeE03D1uMdH7e1UeIJXoLSRwUTkRRiF9iN&#10;25Xrhx5eEsrKMoBgAjVxG7nVdGxp30SP3RMxeug0ByzeqXEQSf6m4XqsbwepyqNTdRO60fPcszrM&#10;Bkxv0GR4afzzcH4OqNf3cPkTAAD//wMAUEsDBBQABgAIAAAAIQDvXAid2AAAAAUBAAAPAAAAZHJz&#10;L2Rvd25yZXYueG1sTI9BT8MwDIXvSPyHyEjcWLqpjKo0nWASF05Q4O41pq3WOFWTreHfY7jAxfLT&#10;s56/V+2SG9WZ5jB4NrBeZaCIW28H7gy8vz3dFKBCRLY4eiYDXxRgV19eVFhav/ArnZvYKQnhUKKB&#10;Psap1Dq0PTkMKz8Ri/fpZ4dR5NxpO+Mi4W7UmyzbaocDy4ceJ9r31B6bkzOQL8XtR4ec7NDs8yO+&#10;pLvN86Mx11fp4R5UpBT/juEHX9ChFqaDP7ENajQgReLvFC8vtiIPsqzzDHRd6f/09TcAAAD//wMA&#10;UEsBAi0AFAAGAAgAAAAhAOSZw8D7AAAA4QEAABMAAAAAAAAAAAAAAAAAAAAAAFtDb250ZW50X1R5&#10;cGVzXS54bWxQSwECLQAUAAYACAAAACEAI7Jq4dcAAACUAQAACwAAAAAAAAAAAAAAAAAsAQAAX3Jl&#10;bHMvLnJlbHNQSwECLQAUAAYACAAAACEAHvl5bKYCAABXBQAADgAAAAAAAAAAAAAAAAAsAgAAZHJz&#10;L2Uyb0RvYy54bWxQSwECLQAUAAYACAAAACEA71wIndgAAAAFAQAADwAAAAAAAAAAAAAAAAD+BAAA&#10;ZHJzL2Rvd25yZXYueG1sUEsFBgAAAAAEAAQA8wAAAAMGAAAAAA==&#10;" filled="f">
                <v:path arrowok="t"/>
                <v:textbox>
                  <w:txbxContent>
                    <w:p w14:paraId="74344B52" w14:textId="77777777" w:rsidR="00A05501" w:rsidRPr="00824E00" w:rsidRDefault="00A05501" w:rsidP="00681964">
                      <m:oMathPara>
                        <m:oMath>
                          <m:r>
                            <w:rPr>
                              <w:rFonts w:ascii="Cambria Math" w:hAnsi="Cambria Math"/>
                            </w:rPr>
                            <m:t>C</m:t>
                          </m:r>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m:t>
                          </m:r>
                          <m:r>
                            <w:rPr>
                              <w:rFonts w:ascii="Cambria Math" w:hAnsi="Cambria Math"/>
                            </w:rPr>
                            <m:t>k</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e>
                          </m:d>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I</m:t>
                          </m:r>
                        </m:oMath>
                      </m:oMathPara>
                    </w:p>
                    <w:p w14:paraId="153A74FD" w14:textId="337FE680" w:rsidR="00A05501" w:rsidRDefault="00A05501" w:rsidP="00681964">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4</w:t>
                      </w:r>
                      <w:r w:rsidR="00DF08FA">
                        <w:rPr>
                          <w:noProof/>
                        </w:rPr>
                        <w:fldChar w:fldCharType="end"/>
                      </w:r>
                    </w:p>
                    <w:p w14:paraId="7EA6CC79" w14:textId="77777777" w:rsidR="00A05501" w:rsidRPr="00824E00" w:rsidRDefault="00DF08FA" w:rsidP="00681964">
                      <m:oMathPara>
                        <m:oMath>
                          <m:f>
                            <m:fPr>
                              <m:ctrlPr>
                                <w:rPr>
                                  <w:rFonts w:ascii="Cambria Math" w:hAnsi="Cambria Math"/>
                                </w:rPr>
                              </m:ctrlPr>
                            </m:fPr>
                            <m:num>
                              <m:r>
                                <w:rPr>
                                  <w:rFonts w:ascii="Cambria Math" w:hAnsi="Cambria Math"/>
                                </w:rPr>
                                <m:t>du</m:t>
                              </m:r>
                            </m:num>
                            <m:den>
                              <m:r>
                                <w:rPr>
                                  <w:rFonts w:ascii="Cambria Math" w:hAnsi="Cambria Math"/>
                                </w:rPr>
                                <m:t>dt</m:t>
                              </m:r>
                            </m:den>
                          </m:f>
                          <m:r>
                            <m:rPr>
                              <m:sty m:val="p"/>
                            </m:rPr>
                            <w:rPr>
                              <w:rFonts w:ascii="Cambria Math" w:hAnsi="Cambria Math"/>
                            </w:rPr>
                            <m:t>=</m:t>
                          </m:r>
                          <m:r>
                            <w:rPr>
                              <w:rFonts w:ascii="Cambria Math" w:hAnsi="Cambria Math"/>
                            </w:rPr>
                            <m:t>a</m:t>
                          </m:r>
                          <m:d>
                            <m:dPr>
                              <m:begChr m:val="{"/>
                              <m:endChr m:val="}"/>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r>
                                <m:rPr>
                                  <m:sty m:val="p"/>
                                </m:rPr>
                                <w:rPr>
                                  <w:rFonts w:ascii="Cambria Math" w:hAnsi="Cambria Math"/>
                                </w:rPr>
                                <m:t>-</m:t>
                              </m:r>
                              <m:r>
                                <w:rPr>
                                  <w:rFonts w:ascii="Cambria Math" w:hAnsi="Cambria Math"/>
                                </w:rPr>
                                <m:t>u</m:t>
                              </m:r>
                            </m:e>
                          </m:d>
                        </m:oMath>
                      </m:oMathPara>
                    </w:p>
                    <w:p w14:paraId="5FFF317F" w14:textId="6CD53184" w:rsidR="00A05501" w:rsidRDefault="00A05501" w:rsidP="00681964">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5</w:t>
                      </w:r>
                      <w:r w:rsidR="00DF08FA">
                        <w:rPr>
                          <w:noProof/>
                        </w:rPr>
                        <w:fldChar w:fldCharType="end"/>
                      </w:r>
                    </w:p>
                    <w:p w14:paraId="5C1AB292" w14:textId="77777777" w:rsidR="00A05501" w:rsidRPr="00824E00" w:rsidRDefault="00A05501" w:rsidP="00681964">
                      <m:oMathPara>
                        <m:oMath>
                          <m:r>
                            <w:rPr>
                              <w:rFonts w:ascii="Cambria Math" w:hAnsi="Cambria Math"/>
                            </w:rPr>
                            <m:t>if</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peak</m:t>
                              </m:r>
                            </m:sub>
                          </m:sSub>
                          <m:r>
                            <m:rPr>
                              <m:sty m:val="p"/>
                            </m:rPr>
                            <w:rPr>
                              <w:rFonts w:ascii="Cambria Math" w:hAnsi="Cambria Math"/>
                            </w:rPr>
                            <m:t xml:space="preserve">, </m:t>
                          </m:r>
                          <m:r>
                            <w:rPr>
                              <w:rFonts w:ascii="Cambria Math" w:hAnsi="Cambria Math"/>
                            </w:rPr>
                            <m:t>then</m:t>
                          </m:r>
                          <m:r>
                            <m:rPr>
                              <m:sty m:val="p"/>
                            </m:rPr>
                            <w:rPr>
                              <w:rFonts w:ascii="Cambria Math" w:hAnsi="Cambria Math"/>
                            </w:rPr>
                            <m:t xml:space="preserve"> </m:t>
                          </m:r>
                          <m:r>
                            <w:rPr>
                              <w:rFonts w:ascii="Cambria Math" w:hAnsi="Cambria Math"/>
                            </w:rPr>
                            <m:t>v</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u</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d</m:t>
                          </m:r>
                        </m:oMath>
                      </m:oMathPara>
                    </w:p>
                    <w:p w14:paraId="0741784A" w14:textId="49D97B9B" w:rsidR="00A05501" w:rsidRPr="00977DC3" w:rsidRDefault="00A05501" w:rsidP="00681964">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6</w:t>
                      </w:r>
                      <w:r w:rsidR="00DF08FA">
                        <w:rPr>
                          <w:noProof/>
                        </w:rPr>
                        <w:fldChar w:fldCharType="end"/>
                      </w:r>
                    </w:p>
                    <w:p w14:paraId="75B05BE9" w14:textId="77777777" w:rsidR="00A05501" w:rsidRDefault="00A05501" w:rsidP="00681964"/>
                  </w:txbxContent>
                </v:textbox>
                <w10:anchorlock/>
              </v:shape>
            </w:pict>
          </mc:Fallback>
        </mc:AlternateContent>
      </w:r>
    </w:p>
    <w:p w14:paraId="3E101A39" w14:textId="77777777" w:rsidR="00681964" w:rsidRDefault="00681964" w:rsidP="00BE09EB">
      <w:pPr>
        <w:ind w:firstLine="720"/>
      </w:pPr>
    </w:p>
    <w:p w14:paraId="3A01BCAE" w14:textId="77777777" w:rsidR="00EA0E73" w:rsidRDefault="00DD329E" w:rsidP="00BE09EB">
      <w:pPr>
        <w:ind w:firstLine="720"/>
      </w:pPr>
      <w:r>
        <w:t xml:space="preserve">The variable </w:t>
      </w:r>
      <w:r w:rsidRPr="005C117C">
        <w:rPr>
          <w:i/>
        </w:rPr>
        <w:t>b</w:t>
      </w:r>
      <w:r>
        <w:t xml:space="preserve"> determines whether the recovery variable, </w:t>
      </w:r>
      <w:r w:rsidRPr="005C117C">
        <w:rPr>
          <w:i/>
        </w:rPr>
        <w:t>u</w:t>
      </w:r>
      <w:r>
        <w:t xml:space="preserve">, is a resonant or an amplifying current. If </w:t>
      </w:r>
      <w:r w:rsidRPr="005C117C">
        <w:rPr>
          <w:i/>
        </w:rPr>
        <w:t>b</w:t>
      </w:r>
      <w:r>
        <w:t xml:space="preserve"> is greater than zero the recovery current will be a resonant current, if </w:t>
      </w:r>
      <w:r w:rsidRPr="005C117C">
        <w:rPr>
          <w:i/>
        </w:rPr>
        <w:t>b</w:t>
      </w:r>
      <w:r>
        <w:t xml:space="preserve"> is greater than zero the recovery current will be an amplifying current.  </w:t>
      </w:r>
      <w:r w:rsidR="005E7833">
        <w:t xml:space="preserve">Resonant currents cause the neuron </w:t>
      </w:r>
      <w:r w:rsidR="002E477F">
        <w:t xml:space="preserve">membrane voltage </w:t>
      </w:r>
      <w:r w:rsidR="005E7833">
        <w:t>to sag in response to hyperpolarized pulses of current, peak in response to depolarized subthreshold pulses, and produce rebound, or post</w:t>
      </w:r>
      <w:r w:rsidR="002E477F">
        <w:t>-</w:t>
      </w:r>
      <w:r w:rsidR="005E7833">
        <w:t xml:space="preserve">inhibitory, </w:t>
      </w:r>
      <w:r w:rsidR="00AB3091">
        <w:t xml:space="preserve">spikes.  Amplifying currents allow the neuron to act as a quadratic integrate and fire neuron.  The quadratic integrate and fire neuron is not capable of </w:t>
      </w:r>
      <w:r w:rsidR="007D78F9">
        <w:t xml:space="preserve">bursting or postinhibitory spikes.  However the model is capable of </w:t>
      </w:r>
      <w:proofErr w:type="gramStart"/>
      <w:r w:rsidR="007D78F9">
        <w:t xml:space="preserve">exhibiting class </w:t>
      </w:r>
      <w:r w:rsidR="00B034ED">
        <w:t>one</w:t>
      </w:r>
      <w:r w:rsidR="007D78F9">
        <w:t xml:space="preserve"> excitability</w:t>
      </w:r>
      <w:proofErr w:type="gramEnd"/>
      <w:r w:rsidR="007D78F9">
        <w:t>, or the ability to encode the input current to the neuron.</w:t>
      </w:r>
      <w:r w:rsidR="00AB3091">
        <w:t xml:space="preserve"> </w:t>
      </w:r>
    </w:p>
    <w:p w14:paraId="6FB029C3" w14:textId="538A37F0" w:rsidR="00B034ED" w:rsidRDefault="00DD329E" w:rsidP="00BE09EB">
      <w:pPr>
        <w:ind w:firstLine="720"/>
      </w:pPr>
      <w:r>
        <w:t xml:space="preserve">If a spike is detected the membrane potential is reset to </w:t>
      </w:r>
      <w:r>
        <w:rPr>
          <w:i/>
        </w:rPr>
        <w:t>c</w:t>
      </w:r>
      <w:r>
        <w:t xml:space="preserve"> and the recovery current is altered.  The variable </w:t>
      </w:r>
      <w:r>
        <w:rPr>
          <w:i/>
        </w:rPr>
        <w:t>d</w:t>
      </w:r>
      <w:r>
        <w:t xml:space="preserve"> represents the total amount of outward minus inward currents activated during the spike and affecting the after-spike behavior.</w:t>
      </w:r>
      <w:r w:rsidR="005C117C">
        <w:t xml:space="preserve"> </w:t>
      </w:r>
      <w:r w:rsidR="003D7F4B">
        <w:fldChar w:fldCharType="begin" w:fldLock="1"/>
      </w:r>
      <w:r w:rsidR="00AF332E">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rsidR="003D7F4B">
        <w:fldChar w:fldCharType="separate"/>
      </w:r>
      <w:r w:rsidR="00A51BA1" w:rsidRPr="00A51BA1">
        <w:rPr>
          <w:noProof/>
        </w:rPr>
        <w:t>[18]</w:t>
      </w:r>
      <w:r w:rsidR="003D7F4B">
        <w:fldChar w:fldCharType="end"/>
      </w:r>
      <w:r>
        <w:t xml:space="preserve"> </w:t>
      </w:r>
      <w:r w:rsidR="007D78F9">
        <w:tab/>
      </w:r>
    </w:p>
    <w:p w14:paraId="543F13C7" w14:textId="0DFB0A4A" w:rsidR="00B034ED" w:rsidRDefault="007D78F9" w:rsidP="00BE09EB">
      <w:pPr>
        <w:ind w:firstLine="720"/>
      </w:pPr>
      <w:r>
        <w:t xml:space="preserve">The Izhikevich model is capable of a variety of biologically </w:t>
      </w:r>
      <w:r w:rsidR="00B034ED">
        <w:t>realistic neuron spiking patter</w:t>
      </w:r>
      <w:r>
        <w:t xml:space="preserve">ns.  </w:t>
      </w:r>
      <w:r w:rsidR="00B034ED">
        <w:t xml:space="preserve">A summary of the patterns can be seen in </w:t>
      </w:r>
      <w:r w:rsidR="00B034ED">
        <w:fldChar w:fldCharType="begin"/>
      </w:r>
      <w:r w:rsidR="00B034ED">
        <w:instrText xml:space="preserve"> REF _Ref214625611 \h </w:instrText>
      </w:r>
      <w:r w:rsidR="00B034ED">
        <w:fldChar w:fldCharType="separate"/>
      </w:r>
      <w:r w:rsidR="00C002FC">
        <w:t xml:space="preserve">Figure </w:t>
      </w:r>
      <w:r w:rsidR="00C002FC">
        <w:rPr>
          <w:noProof/>
        </w:rPr>
        <w:t>5</w:t>
      </w:r>
      <w:r w:rsidR="00B034ED">
        <w:fldChar w:fldCharType="end"/>
      </w:r>
      <w:r w:rsidR="004A1307">
        <w:t xml:space="preserve">.  </w:t>
      </w:r>
      <w:proofErr w:type="gramStart"/>
      <w:r w:rsidR="004A1307">
        <w:t xml:space="preserve">Class two </w:t>
      </w:r>
      <w:r w:rsidR="000A1253">
        <w:t>excitability</w:t>
      </w:r>
      <w:proofErr w:type="gramEnd"/>
      <w:r w:rsidR="004A1307">
        <w:t xml:space="preserve"> differs from class one excitability in that it does not encode the input to the neuron.  Regardless of excitatory input amplitude a class two neuron will maintain a constant spiking frequency.  </w:t>
      </w:r>
      <w:r w:rsidR="000A1253">
        <w:t xml:space="preserve">We can also see a variety of responses to depolarization and hyperpolarization.  </w:t>
      </w:r>
      <w:r w:rsidR="00790A79">
        <w:t xml:space="preserve">Many neurons exhibit a combination of the behaviors shown in </w:t>
      </w:r>
      <w:r w:rsidR="00790A79">
        <w:fldChar w:fldCharType="begin"/>
      </w:r>
      <w:r w:rsidR="00790A79">
        <w:instrText xml:space="preserve"> REF _Ref214625611 \h </w:instrText>
      </w:r>
      <w:r w:rsidR="00790A79">
        <w:fldChar w:fldCharType="separate"/>
      </w:r>
      <w:r w:rsidR="00C002FC">
        <w:t xml:space="preserve">Figure </w:t>
      </w:r>
      <w:r w:rsidR="00C002FC">
        <w:rPr>
          <w:noProof/>
        </w:rPr>
        <w:t>5</w:t>
      </w:r>
      <w:r w:rsidR="00790A79">
        <w:fldChar w:fldCharType="end"/>
      </w:r>
      <w:r w:rsidR="00790A79">
        <w:t>.  Different firing patterns may require alterations to parameters in the model.  It is not unusual to have several vectors of parameters for different conditions based on membrane potential and input current</w:t>
      </w:r>
      <w:r w:rsidR="007C044E">
        <w:t xml:space="preserve"> for a single neuron model</w:t>
      </w:r>
      <w:r w:rsidR="00790A79">
        <w:t xml:space="preserve">. </w:t>
      </w:r>
      <w:r w:rsidR="00B034ED">
        <w:br w:type="page"/>
      </w:r>
    </w:p>
    <w:p w14:paraId="12E68F8A" w14:textId="77777777" w:rsidR="00B034ED" w:rsidRDefault="00824E00">
      <w:r>
        <w:rPr>
          <w:noProof/>
        </w:rPr>
        <w:drawing>
          <wp:anchor distT="0" distB="0" distL="114300" distR="114300" simplePos="0" relativeHeight="251646976" behindDoc="0" locked="0" layoutInCell="1" allowOverlap="1" wp14:anchorId="4CF78B00" wp14:editId="19FA1E80">
            <wp:simplePos x="0" y="0"/>
            <wp:positionH relativeFrom="column">
              <wp:posOffset>0</wp:posOffset>
            </wp:positionH>
            <wp:positionV relativeFrom="paragraph">
              <wp:posOffset>-227965</wp:posOffset>
            </wp:positionV>
            <wp:extent cx="5943600" cy="7586980"/>
            <wp:effectExtent l="0" t="0" r="0" b="7620"/>
            <wp:wrapSquare wrapText="bothSides"/>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58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D573B" w14:textId="72C661B7" w:rsidR="007D78F9" w:rsidRDefault="00B034ED" w:rsidP="00BE09EB">
      <w:pPr>
        <w:pStyle w:val="Caption"/>
        <w:ind w:firstLine="720"/>
      </w:pPr>
      <w:bookmarkStart w:id="12" w:name="_Ref214625611"/>
      <w:r>
        <w:t xml:space="preserve">Figure </w:t>
      </w:r>
      <w:r w:rsidR="00DF08FA">
        <w:fldChar w:fldCharType="begin"/>
      </w:r>
      <w:r w:rsidR="00DF08FA">
        <w:instrText xml:space="preserve"> SEQ Figure \* ARABIC </w:instrText>
      </w:r>
      <w:r w:rsidR="00DF08FA">
        <w:fldChar w:fldCharType="separate"/>
      </w:r>
      <w:r w:rsidR="00C002FC">
        <w:rPr>
          <w:noProof/>
        </w:rPr>
        <w:t>5</w:t>
      </w:r>
      <w:r w:rsidR="00DF08FA">
        <w:rPr>
          <w:noProof/>
        </w:rPr>
        <w:fldChar w:fldCharType="end"/>
      </w:r>
      <w:bookmarkEnd w:id="12"/>
      <w:r>
        <w:t xml:space="preserve"> - Summary of neurocomputational properties for the Izhikevich neuron</w:t>
      </w:r>
      <w:r w:rsidR="004B02AE">
        <w:t xml:space="preserve"> </w:t>
      </w:r>
      <w:r w:rsidR="00F01D3F">
        <w:fldChar w:fldCharType="begin" w:fldLock="1"/>
      </w:r>
      <w:r w:rsidR="00AF332E">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rsidR="00F01D3F">
        <w:fldChar w:fldCharType="separate"/>
      </w:r>
      <w:r w:rsidR="00F01D3F" w:rsidRPr="00F01D3F">
        <w:rPr>
          <w:b w:val="0"/>
          <w:noProof/>
        </w:rPr>
        <w:t>[18]</w:t>
      </w:r>
      <w:r w:rsidR="00F01D3F">
        <w:fldChar w:fldCharType="end"/>
      </w:r>
    </w:p>
    <w:p w14:paraId="3648A21C" w14:textId="77777777" w:rsidR="00DF648C" w:rsidRDefault="00DF648C" w:rsidP="00DF08FA">
      <w:r>
        <w:tab/>
      </w:r>
    </w:p>
    <w:p w14:paraId="11095279" w14:textId="2DADA9A0" w:rsidR="00DF648C" w:rsidRDefault="00DF648C" w:rsidP="00DF08FA">
      <w:pPr>
        <w:pStyle w:val="Heading4"/>
      </w:pPr>
      <w:r>
        <w:t>Determination of Parameters for Izhikevich</w:t>
      </w:r>
    </w:p>
    <w:p w14:paraId="0DD5A60A" w14:textId="3F9FA975" w:rsidR="00DF648C" w:rsidRDefault="009F3F8F" w:rsidP="00DF08FA">
      <w:pPr>
        <w:ind w:firstLine="720"/>
      </w:pPr>
      <w:r>
        <w:t>In previous studies e</w:t>
      </w:r>
      <w:r w:rsidR="00DF648C">
        <w:t xml:space="preserve">stimation of the parameters for the Izhikevich model has been carried out using several different methods. </w:t>
      </w:r>
      <w:r w:rsidR="00B01C97">
        <w:t>I</w:t>
      </w:r>
      <w:r w:rsidR="006C41AA">
        <w:t>zhikevich states, “</w:t>
      </w:r>
      <w:r w:rsidR="006C41AA" w:rsidRPr="006C41AA">
        <w:t>To fine-tune the model, we use recordings of real neurons. We consider the tuning successful when the quantitative difference between simulated and recorded responses is smaller than the difference between the responses of two “sister” neurons recorded in the same slice</w:t>
      </w:r>
      <w:r w:rsidR="006C41AA">
        <w:t xml:space="preserve">.” </w:t>
      </w:r>
      <w:r w:rsidR="006C41AA">
        <w:fldChar w:fldCharType="begin" w:fldLock="1"/>
      </w:r>
      <w:r w:rsidR="00AF332E">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rsidR="006C41AA">
        <w:fldChar w:fldCharType="separate"/>
      </w:r>
      <w:r w:rsidR="006C41AA" w:rsidRPr="006C41AA">
        <w:rPr>
          <w:noProof/>
        </w:rPr>
        <w:t>[18]</w:t>
      </w:r>
      <w:r w:rsidR="006C41AA">
        <w:fldChar w:fldCharType="end"/>
      </w:r>
      <w:r w:rsidR="00A52BBE">
        <w:t xml:space="preserve"> However</w:t>
      </w:r>
      <w:r w:rsidR="006C41AA">
        <w:t xml:space="preserve"> throughout his text he offers no estimation procedure, which implies manual tuning of the neuron’s parameters dependent on desired </w:t>
      </w:r>
      <w:r>
        <w:t>neuron behavior</w:t>
      </w:r>
      <w:r w:rsidR="006C41AA">
        <w:t xml:space="preserve">.  </w:t>
      </w:r>
    </w:p>
    <w:p w14:paraId="5782D76E" w14:textId="6B34D0A2" w:rsidR="002021A2" w:rsidRPr="009A275B" w:rsidRDefault="002021A2" w:rsidP="00DF08FA">
      <w:pPr>
        <w:ind w:firstLine="720"/>
      </w:pPr>
      <w:r>
        <w:t xml:space="preserve">In previous work by Dur-e-Ahmad, several parameters were determined via biological data and the rest of the parameters were manually tuned based on spike frequency adaptation characteristics.  </w:t>
      </w:r>
      <w:r>
        <w:fldChar w:fldCharType="begin" w:fldLock="1"/>
      </w:r>
      <w:r w:rsidR="00AF332E">
        <w:instrText>ADDIN CSL_CITATION { "citationItems" : [ { "id" : "ITEM-1", "itemData" : { "DOI" : "10.1007/s10827-011-0372-6", "abstract" : "The hippocampus is a brain structure critical for memory functioning. Its network dynamics include several patterns such as sharp waves that are generated in the CA3 region. To understand how population outputs are generated, models need to consider aspects of network size, cellular and synaptic characteristics and context, which are necessarily 'balanced' in appropriate ways to produce particular outputs. Thick slice hippocampal preparations spontaneously produce sharp waves that are initiated in CA3 regions and depend on the right balance of glutamatergic activities. As a step toward developing network models that can explain important balances in the generation of hippocampal output, we develop models of CA3 pyramidal cells. Our models are single compartment in nature, use an Izhikevich-type structure and involve parameter values that are specifically designed to encompass CA3 intrinsic properties. Importantly, they incorporate spike frequency adaptation characteristics that are directly comparable to those measured experimentally. Excitatory networks using these model cells are able to produce bursting suggesting that the amount of spike frequency adaptation expressed in the biological cells is an essential contributor to network bursting, and as such, may be important for sharp wave generation. The network bursting mechanism is numerically dissected showing the critical balance between adaptation and excitatory drive. The compact nature of our models allows large network simulations to be efficiently computed. This, together with the linkage of our models to cellular characteristics, will allow us to develop an understanding of population output of CA3 hippocampus with direct biological comparisons.", "author" : [ { "dropping-particle" : "", "family" : "Dur-e-Ahmad", "given" : "Muhammad", "non-dropping-particle" : "", "parse-names" : false, "suffix" : "" }, { "dropping-particle" : "", "family" : "Nicola", "given" : "Wilten", "non-dropping-particle" : "", "parse-names" : false, "suffix" : "" }, { "dropping-particle" : "", "family" : "Campbell", "given" : "Sue Ann", "non-dropping-particle" : "", "parse-names" : false, "suffix" : "" }, { "dropping-particle" : "", "family" : "Skinner", "given" : "Frances K", "non-dropping-particle" : "", "parse-names" : false, "suffix" : "" } ], "container-title" : "Journal of computational neuroscience", "id" : "ITEM-1", "issue" : "1", "issued" : { "date-parts" : [ [ "2012", "8" ] ] }, "page" : "21-40", "title" : "Network bursting using experimentally constrained single compartment CA3 hippocampal neuron models with adaptation.", "type" : "article-journal", "volume" : "33" }, "uris" : [ "http://www.mendeley.com/documents/?uuid=678d32d4-83f4-445d-bf2c-d119fedabe9a" ] } ], "mendeley" : { "previouslyFormattedCitation" : "[19]" }, "properties" : { "noteIndex" : 0 }, "schema" : "https://github.com/citation-style-language/schema/raw/master/csl-citation.json" }</w:instrText>
      </w:r>
      <w:r>
        <w:fldChar w:fldCharType="separate"/>
      </w:r>
      <w:r w:rsidRPr="002021A2">
        <w:rPr>
          <w:noProof/>
        </w:rPr>
        <w:t>[19]</w:t>
      </w:r>
      <w:r>
        <w:fldChar w:fldCharType="end"/>
      </w:r>
      <w:r w:rsidR="00A52BBE">
        <w:t xml:space="preserve"> The</w:t>
      </w:r>
      <w:r>
        <w:t xml:space="preserve"> parameters </w:t>
      </w:r>
      <w:proofErr w:type="gramStart"/>
      <w:r>
        <w:rPr>
          <w:i/>
        </w:rPr>
        <w:t>vt</w:t>
      </w:r>
      <w:proofErr w:type="gramEnd"/>
      <w:r w:rsidR="00BB6944">
        <w:rPr>
          <w:i/>
        </w:rPr>
        <w:t>, k, C, c, and vr</w:t>
      </w:r>
      <w:r w:rsidR="00BB6944">
        <w:t xml:space="preserve"> were estimated based on biological recordings.  However the parameters </w:t>
      </w:r>
      <w:r w:rsidR="00BB6944">
        <w:rPr>
          <w:i/>
        </w:rPr>
        <w:t>a, b</w:t>
      </w:r>
      <w:r w:rsidR="00A52BBE">
        <w:rPr>
          <w:i/>
        </w:rPr>
        <w:t xml:space="preserve">, </w:t>
      </w:r>
      <w:r w:rsidR="00A52BBE">
        <w:t>and</w:t>
      </w:r>
      <w:r w:rsidR="00BB6944">
        <w:t xml:space="preserve"> </w:t>
      </w:r>
      <w:r w:rsidR="00BB6944">
        <w:rPr>
          <w:i/>
        </w:rPr>
        <w:t>d</w:t>
      </w:r>
      <w:r w:rsidR="00BB6944">
        <w:t xml:space="preserve"> were manually tuned based on spike frequency adaptation characteristics.  </w:t>
      </w:r>
    </w:p>
    <w:p w14:paraId="1B548531" w14:textId="77777777" w:rsidR="009C559E" w:rsidRDefault="00CF3AD9" w:rsidP="00DF08FA">
      <w:pPr>
        <w:keepNext/>
        <w:ind w:firstLine="720"/>
        <w:jc w:val="center"/>
      </w:pPr>
      <w:r w:rsidRPr="00A15F6C">
        <w:rPr>
          <w:noProof/>
        </w:rPr>
        <mc:AlternateContent>
          <mc:Choice Requires="wps">
            <w:drawing>
              <wp:inline distT="0" distB="0" distL="0" distR="0" wp14:anchorId="749875B6" wp14:editId="2719EA02">
                <wp:extent cx="5367573" cy="2191043"/>
                <wp:effectExtent l="0" t="0" r="0" b="0"/>
                <wp:docPr id="76" name="Text Box 76"/>
                <wp:cNvGraphicFramePr/>
                <a:graphic xmlns:a="http://schemas.openxmlformats.org/drawingml/2006/main">
                  <a:graphicData uri="http://schemas.microsoft.com/office/word/2010/wordprocessingShape">
                    <wps:wsp>
                      <wps:cNvSpPr txBox="1"/>
                      <wps:spPr>
                        <a:xfrm>
                          <a:off x="0" y="0"/>
                          <a:ext cx="5367573" cy="21910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05ED8" w14:textId="77777777" w:rsidR="00A05501" w:rsidRDefault="00A05501" w:rsidP="002F0404">
                            <w:pPr>
                              <w:keepNext/>
                            </w:pPr>
                            <w:r>
                              <w:rPr>
                                <w:noProof/>
                              </w:rPr>
                              <w:drawing>
                                <wp:inline distT="0" distB="0" distL="0" distR="0" wp14:anchorId="44834BAC" wp14:editId="4C9140E4">
                                  <wp:extent cx="5107940" cy="19132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4 at 5.45.55 PM.png"/>
                                          <pic:cNvPicPr/>
                                        </pic:nvPicPr>
                                        <pic:blipFill>
                                          <a:blip r:embed="rId19">
                                            <a:extLst>
                                              <a:ext uri="{28A0092B-C50C-407E-A947-70E740481C1C}">
                                                <a14:useLocalDpi xmlns:a14="http://schemas.microsoft.com/office/drawing/2010/main" val="0"/>
                                              </a:ext>
                                            </a:extLst>
                                          </a:blip>
                                          <a:stretch>
                                            <a:fillRect/>
                                          </a:stretch>
                                        </pic:blipFill>
                                        <pic:spPr>
                                          <a:xfrm>
                                            <a:off x="0" y="0"/>
                                            <a:ext cx="5108320" cy="1913348"/>
                                          </a:xfrm>
                                          <a:prstGeom prst="rect">
                                            <a:avLst/>
                                          </a:prstGeom>
                                        </pic:spPr>
                                      </pic:pic>
                                    </a:graphicData>
                                  </a:graphic>
                                </wp:inline>
                              </w:drawing>
                            </w:r>
                          </w:p>
                          <w:p w14:paraId="4BB997E2"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6" o:spid="_x0000_s1039" type="#_x0000_t202" style="width:422.6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bKUNQCAAAY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3gy&#10;xkgRCT16ZK1H17pFoAJ8dsYV4PZgwNG3oIc+93oHylB2y60MfygIgR2Q3h/RDdEoKEfn48loco4R&#10;Bdswm2Zpfh7iJM/XjXX+A9MSBaHEFtoXUSXbW+c7194lvKb0ohEitlCoFwqI2WlY5EB3mxSQCojB&#10;MyQV+/NjPpoMq8loOhhXo2yQZ+nFoKrS4eBmUaVVmi/m0/z6J2QhSZYXO2CKAZ4FiACJhSCrQ1eC&#10;+e/aIgl9QeIsSyJ9uvogcISkTzUJ8HcwR8nvBQsFCPWZcWhcRDso4siwubBoS4DshFKmfGxUBAO8&#10;gxcHwN5y8eAfIYtQvuVyB37/slb+eFk2StvY2ldp11/7lHnnD2Cc1B1E3y7byNgjO5e63gM5re7G&#10;2xm6aIBAt8T5e2JhnoGPsKP8HXy40LsS64OE0Vrb73/SB3/oJ1gxCl0vsfu2IZZhJD4qGMBpludh&#10;ocRDDhyCgz21LE8taiPnGrqSwTY0NIrB34te5FbLJ1hlVXgVTERReLvEvhfnvttasAopq6roBCvE&#10;EH+rHgwNoUOTwng8tk/EmsMMeSDSJ91vElK8GqXON9xUutp4zZs4ZwHnDtUD/rB+Ii0PqzLst9Nz&#10;9Hpe6LNfAAAA//8DAFBLAwQUAAYACAAAACEALekjPNsAAAAFAQAADwAAAGRycy9kb3ducmV2Lnht&#10;bEyPzU7DMBCE70i8g7VI3KgNTVAJ2VQIxBVE+ZG4ufE2iYjXUew24e1ZuJTLSqMZzXxbrmffqwON&#10;sQuMcLkwoIjr4DpuEN5eHy9WoGKy7GwfmBC+KcK6Oj0pbeHCxC902KRGSQnHwiK0KQ2F1rFuydu4&#10;CAOxeLsweptEjo12o52k3Pf6yphr7W3HstDage5bqr82e4/w/rT7/MjMc/Pg82EKs9HsbzTi+dl8&#10;dwsq0ZyOYfjFF3SohGkb9uyi6hHkkfR3xVtl+RLUFmGZ5QZ0Ver/9NUPAAAA//8DAFBLAQItABQA&#10;BgAIAAAAIQDkmcPA+wAAAOEBAAATAAAAAAAAAAAAAAAAAAAAAABbQ29udGVudF9UeXBlc10ueG1s&#10;UEsBAi0AFAAGAAgAAAAhACOyauHXAAAAlAEAAAsAAAAAAAAAAAAAAAAALAEAAF9yZWxzLy5yZWxz&#10;UEsBAi0AFAAGAAgAAAAhAJZmylDUAgAAGAYAAA4AAAAAAAAAAAAAAAAALAIAAGRycy9lMm9Eb2Mu&#10;eG1sUEsBAi0AFAAGAAgAAAAhAC3pIzzbAAAABQEAAA8AAAAAAAAAAAAAAAAALAUAAGRycy9kb3du&#10;cmV2LnhtbFBLBQYAAAAABAAEAPMAAAA0BgAAAAA=&#10;" filled="f" stroked="f">
                <v:textbox>
                  <w:txbxContent>
                    <w:p w14:paraId="0ED05ED8" w14:textId="77777777" w:rsidR="00A05501" w:rsidRDefault="00A05501" w:rsidP="002F0404">
                      <w:pPr>
                        <w:keepNext/>
                      </w:pPr>
                      <w:r>
                        <w:rPr>
                          <w:noProof/>
                        </w:rPr>
                        <w:drawing>
                          <wp:inline distT="0" distB="0" distL="0" distR="0" wp14:anchorId="44834BAC" wp14:editId="4C9140E4">
                            <wp:extent cx="5107940" cy="19132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4 at 5.45.55 PM.png"/>
                                    <pic:cNvPicPr/>
                                  </pic:nvPicPr>
                                  <pic:blipFill>
                                    <a:blip r:embed="rId19">
                                      <a:extLst>
                                        <a:ext uri="{28A0092B-C50C-407E-A947-70E740481C1C}">
                                          <a14:useLocalDpi xmlns:a14="http://schemas.microsoft.com/office/drawing/2010/main" val="0"/>
                                        </a:ext>
                                      </a:extLst>
                                    </a:blip>
                                    <a:stretch>
                                      <a:fillRect/>
                                    </a:stretch>
                                  </pic:blipFill>
                                  <pic:spPr>
                                    <a:xfrm>
                                      <a:off x="0" y="0"/>
                                      <a:ext cx="5108320" cy="1913348"/>
                                    </a:xfrm>
                                    <a:prstGeom prst="rect">
                                      <a:avLst/>
                                    </a:prstGeom>
                                  </pic:spPr>
                                </pic:pic>
                              </a:graphicData>
                            </a:graphic>
                          </wp:inline>
                        </w:drawing>
                      </w:r>
                    </w:p>
                    <w:p w14:paraId="4BB997E2" w14:textId="77777777" w:rsidR="00A05501" w:rsidRDefault="00A05501"/>
                  </w:txbxContent>
                </v:textbox>
                <w10:anchorlock/>
              </v:shape>
            </w:pict>
          </mc:Fallback>
        </mc:AlternateContent>
      </w:r>
    </w:p>
    <w:p w14:paraId="061067D2" w14:textId="6511BB4B" w:rsidR="00BC4DE0" w:rsidRDefault="009C559E">
      <w:pPr>
        <w:pStyle w:val="Caption"/>
        <w:ind w:firstLine="720"/>
      </w:pPr>
      <w:bookmarkStart w:id="13" w:name="_Ref227751005"/>
      <w:r>
        <w:t xml:space="preserve">Equation </w:t>
      </w:r>
      <w:r>
        <w:fldChar w:fldCharType="begin"/>
      </w:r>
      <w:r>
        <w:instrText xml:space="preserve"> SEQ Equation \* ARABIC </w:instrText>
      </w:r>
      <w:r>
        <w:fldChar w:fldCharType="separate"/>
      </w:r>
      <w:r w:rsidR="00C002FC">
        <w:rPr>
          <w:noProof/>
        </w:rPr>
        <w:t>7</w:t>
      </w:r>
      <w:r>
        <w:fldChar w:fldCharType="end"/>
      </w:r>
      <w:bookmarkEnd w:id="13"/>
      <w:r>
        <w:t xml:space="preserve"> - Simplified Izhikevich model</w:t>
      </w:r>
    </w:p>
    <w:p w14:paraId="54691C63" w14:textId="101D5A42" w:rsidR="006C41AA" w:rsidRDefault="006C41AA" w:rsidP="00DF08FA">
      <w:pPr>
        <w:ind w:firstLine="720"/>
      </w:pPr>
      <w:r>
        <w:t>Inter</w:t>
      </w:r>
      <w:r w:rsidR="00376F39">
        <w:t>-</w:t>
      </w:r>
      <w:r>
        <w:t>spike interval along with firing frequency of a real neuron have been used to train parameters for the Izh</w:t>
      </w:r>
      <w:r w:rsidR="00376F39">
        <w:t>ik</w:t>
      </w:r>
      <w:r w:rsidR="00647D5E">
        <w:t>evich neuron in a previous studies by Kumar et al and Michmizos</w:t>
      </w:r>
      <w:r>
        <w:t xml:space="preserve">. </w:t>
      </w:r>
      <w:r w:rsidR="00376F39">
        <w:fldChar w:fldCharType="begin" w:fldLock="1"/>
      </w:r>
      <w:r w:rsidR="00AF332E">
        <w:instrText>ADDIN CSL_CITATION { "citationItems" : [ { "id" : "ITEM-1", "itemData" : { "ISBN" : "9781424474271", "author" : [ { "dropping-particle" : "", "family" : "Kumar", "given" : "Gautam", "non-dropping-particle" : "", "parse-names" : false, "suffix" : "" }, { "dropping-particle" : "", "family" : "Aggarwal", "given" : "Vikram", "non-dropping-particle" : "", "parse-names" : false, "suffix" : "" }, { "dropping-particle" : "V", "family" : "Thakor", "given" : "Nitish", "non-dropping-particle" : "", "parse-names" : false, "suffix" : "" }, { "dropping-particle" : "", "family" : "Schieber", "given" : "Marc H", "non-dropping-particle" : "", "parse-names" : false, "suffix" : "" }, { "dropping-particle" : "V", "family" : "Kothare", "given" : "Mayuresh", "non-dropping-particle" : "", "parse-names" : false, "suffix" : "" } ], "container-title" : "System", "id" : "ITEM-1", "issued" : { "date-parts" : [ [ "2010" ] ] }, "page" : "3586-3591", "title" : "Optimal parameter estimation of the Izhikevich single neuron model using experimental inter-spike interval ( ISI ) data", "type" : "article-journal" }, "uris" : [ "http://www.mendeley.com/documents/?uuid=36c5e60e-3f9e-49fc-8638-4f3a98fe93b9" ] } ], "mendeley" : { "previouslyFormattedCitation" : "[20]" }, "properties" : { "noteIndex" : 0 }, "schema" : "https://github.com/citation-style-language/schema/raw/master/csl-citation.json" }</w:instrText>
      </w:r>
      <w:r w:rsidR="00376F39">
        <w:fldChar w:fldCharType="separate"/>
      </w:r>
      <w:r w:rsidR="002021A2" w:rsidRPr="002021A2">
        <w:rPr>
          <w:noProof/>
        </w:rPr>
        <w:t>[20]</w:t>
      </w:r>
      <w:r w:rsidR="00376F39">
        <w:fldChar w:fldCharType="end"/>
      </w:r>
      <w:r w:rsidR="00647D5E">
        <w:t xml:space="preserve"> </w:t>
      </w:r>
      <w:r w:rsidR="00647D5E">
        <w:fldChar w:fldCharType="begin" w:fldLock="1"/>
      </w:r>
      <w:r w:rsidR="00AF332E">
        <w:instrText>ADDIN CSL_CITATION { "citationItems" : [ { "id" : "ITEM-1", "itemData" : { "DOI" : "10.1109/IEMBS.2011.6091700", "ISBN" : "9781424441228", "abstract" : "The crucial engagement of the subthalamic nucleus (STN) with the neurosurgical procedure of deep brain stimulation (DBS) that alleviates medically intractable Parkinsonian tremor augments the need to refine our current understanding of STN. To enhance the efficacy of DBS as a result of precise targeting, STN boundaries are accurately mapped using extracellular microelectrode recordings (MERs). We utilized the intranuclear MER to acquire the local field potential (LFP) and drive an Izhikevich model of an STN neuron. Using the model as the test bed for clinically acquired data, we demonstrated that stimulation of the STN neuron produces excitatory responses that tonically increase its average firing rate and alter the pattern of its neuronal activity. We also found that the spiking rhythm increases linearly with the increase of amplitude, frequency, and duration of the DBS pulse, inside the clinical range. Our results are in agreement with the current hypothesis that DBS increases the firing rate of STN and masks its pathological bursting firing pattern.", "author" : [ { "dropping-particle" : "", "family" : "Michmizos", "given" : "Kostis P", "non-dropping-particle" : "", "parse-names" : false, "suffix" : "" }, { "dropping-particle" : "", "family" : "Nikita", "given" : "Konstantina S", "non-dropping-particle" : "", "parse-names" : false, "suffix" : "" } ], "container-title" : "Conference proceedings : ... Annual International Conference of the IEEE Engineering in Medicine and Biology Society. IEEE Engineering in Medicine and Biology Society. Conference", "id" : "ITEM-1", "issued" : { "date-parts" : [ [ "2011", "8" ] ] }, "page" : "7290-3", "title" : "Addition of deep brain stimulation signal to a local field potential driven Izhikevich model masks the pathological firing pattern of an STN neuron.", "type" : "article-journal", "volume" : "2011" }, "uris" : [ "http://www.mendeley.com/documents/?uuid=208e09d9-bdeb-406a-90aa-b50e21f733d9" ] } ], "mendeley" : { "previouslyFormattedCitation" : "[21]" }, "properties" : { "noteIndex" : 0 }, "schema" : "https://github.com/citation-style-language/schema/raw/master/csl-citation.json" }</w:instrText>
      </w:r>
      <w:r w:rsidR="00647D5E">
        <w:fldChar w:fldCharType="separate"/>
      </w:r>
      <w:r w:rsidR="002021A2" w:rsidRPr="002021A2">
        <w:rPr>
          <w:noProof/>
        </w:rPr>
        <w:t>[21]</w:t>
      </w:r>
      <w:r w:rsidR="00647D5E">
        <w:fldChar w:fldCharType="end"/>
      </w:r>
      <w:r w:rsidR="00376F39">
        <w:t xml:space="preserve">    In the previous work</w:t>
      </w:r>
      <w:r w:rsidR="00647D5E">
        <w:t>s</w:t>
      </w:r>
      <w:r w:rsidR="00376F39">
        <w:t xml:space="preserve"> the simplified version of the Izhikevich model was used.  This model is seen </w:t>
      </w:r>
      <w:r w:rsidR="009C559E">
        <w:t xml:space="preserve">in </w:t>
      </w:r>
      <w:r w:rsidR="009C559E">
        <w:fldChar w:fldCharType="begin"/>
      </w:r>
      <w:r w:rsidR="009C559E">
        <w:instrText xml:space="preserve"> REF _Ref227751005 \h </w:instrText>
      </w:r>
      <w:r w:rsidR="009C559E">
        <w:fldChar w:fldCharType="separate"/>
      </w:r>
      <w:r w:rsidR="00C002FC">
        <w:t xml:space="preserve">Equation </w:t>
      </w:r>
      <w:r w:rsidR="00C002FC">
        <w:rPr>
          <w:noProof/>
        </w:rPr>
        <w:t>7</w:t>
      </w:r>
      <w:r w:rsidR="009C559E">
        <w:fldChar w:fldCharType="end"/>
      </w:r>
      <w:r w:rsidR="00CF3AD9">
        <w:t>.  Therefore only 4 different parameters were trained: a, b, d, and I.  Parameter “c” was set to the resting potential of the neuron.</w:t>
      </w:r>
    </w:p>
    <w:p w14:paraId="1657A189" w14:textId="77777777" w:rsidR="00C6495A" w:rsidRDefault="00C6495A" w:rsidP="0026286F">
      <w:pPr>
        <w:pStyle w:val="Heading1"/>
      </w:pPr>
      <w:bookmarkStart w:id="14" w:name="_Toc227759839"/>
      <w:r>
        <w:t>Methods</w:t>
      </w:r>
      <w:bookmarkEnd w:id="14"/>
    </w:p>
    <w:p w14:paraId="3ADCB9BF" w14:textId="77777777" w:rsidR="007814C9" w:rsidRPr="007814C9" w:rsidRDefault="007814C9" w:rsidP="0026286F"/>
    <w:p w14:paraId="40CE97F9" w14:textId="77777777" w:rsidR="007814C9" w:rsidRDefault="007814C9" w:rsidP="0026286F">
      <w:pPr>
        <w:pStyle w:val="Heading2"/>
      </w:pPr>
      <w:bookmarkStart w:id="15" w:name="_Toc227759840"/>
      <w:r>
        <w:t>Phase Plane Analysis</w:t>
      </w:r>
      <w:bookmarkEnd w:id="15"/>
    </w:p>
    <w:p w14:paraId="50A8FF27" w14:textId="5634538F" w:rsidR="009C51DA" w:rsidRDefault="00745BF2" w:rsidP="00BE09EB">
      <w:pPr>
        <w:ind w:firstLine="720"/>
      </w:pPr>
      <w:r>
        <w:t>Phase plane analysis of a system is the geometrical representation of system dynamics.  The analysis is carried out using phase portraits, which depict the equilibria and trajectories of the system’s state/pha</w:t>
      </w:r>
      <w:r w:rsidR="009C51DA">
        <w:t>se space.  In the case of a one-</w:t>
      </w:r>
      <w:r>
        <w:t>dimensional system</w:t>
      </w:r>
      <w:r w:rsidR="007C044E">
        <w:t>,</w:t>
      </w:r>
      <w:r>
        <w:t xml:space="preserve"> the phase portrait consists of a phase line</w:t>
      </w:r>
      <w:r w:rsidR="007C044E">
        <w:t>,</w:t>
      </w:r>
      <w:r w:rsidR="009C51DA">
        <w:t xml:space="preserve"> trajectories</w:t>
      </w:r>
      <w:r w:rsidR="007C044E">
        <w:t>,</w:t>
      </w:r>
      <w:r w:rsidR="009C51DA">
        <w:t xml:space="preserve"> and equilibria as seen in </w:t>
      </w:r>
      <w:r w:rsidR="009C51DA">
        <w:fldChar w:fldCharType="begin"/>
      </w:r>
      <w:r w:rsidR="009C51DA">
        <w:instrText xml:space="preserve"> REF _Ref214808894 \h </w:instrText>
      </w:r>
      <w:r w:rsidR="009C51DA">
        <w:fldChar w:fldCharType="separate"/>
      </w:r>
      <w:r w:rsidR="00C002FC">
        <w:t xml:space="preserve">Figure </w:t>
      </w:r>
      <w:r w:rsidR="00C002FC">
        <w:rPr>
          <w:noProof/>
        </w:rPr>
        <w:t>6</w:t>
      </w:r>
      <w:r w:rsidR="009C51DA">
        <w:fldChar w:fldCharType="end"/>
      </w:r>
      <w:r>
        <w:t xml:space="preserve">. </w:t>
      </w:r>
      <w:r w:rsidR="00E00352">
        <w:fldChar w:fldCharType="begin" w:fldLock="1"/>
      </w:r>
      <w:r w:rsidR="00AF332E">
        <w:instrText>ADDIN CSL_CITATION { "citationItems" : [ { "id" : "ITEM-1", "itemData" : { "DOI" : "10.4249/scholarpedia.1924", "author" : [ { "dropping-particle" : "", "family" : "Terman", "given" : "David", "non-dropping-particle" : "", "parse-names" : false, "suffix" : "" }, { "dropping-particle" : "", "family" : "Izhikevich", "given" : "Eugene", "non-dropping-particle" : "", "parse-names" : false, "suffix" : "" } ], "container-title" : "Scholarpedia", "id" : "ITEM-1", "issue" : "3", "issued" : { "date-parts" : [ [ "2008" ] ] }, "page" : "1924", "title" : "State space", "type" : "article-journal", "volume" : "3" }, "uris" : [ "http://www.mendeley.com/documents/?uuid=38b22ebd-fc08-40d3-92be-ff12546de491" ] } ], "mendeley" : { "previouslyFormattedCitation" : "[22]" }, "properties" : { "noteIndex" : 0 }, "schema" : "https://github.com/citation-style-language/schema/raw/master/csl-citation.json" }</w:instrText>
      </w:r>
      <w:r w:rsidR="00E00352">
        <w:fldChar w:fldCharType="separate"/>
      </w:r>
      <w:r w:rsidR="002021A2" w:rsidRPr="002021A2">
        <w:rPr>
          <w:noProof/>
        </w:rPr>
        <w:t>[22]</w:t>
      </w:r>
      <w:r w:rsidR="00E00352">
        <w:fldChar w:fldCharType="end"/>
      </w:r>
      <w:r>
        <w:t xml:space="preserve"> The phase line is based on a state variable</w:t>
      </w:r>
      <w:r w:rsidR="009C51DA">
        <w:t xml:space="preserve">, </w:t>
      </w:r>
      <w:r w:rsidR="009C51DA">
        <w:rPr>
          <w:i/>
        </w:rPr>
        <w:t>x</w:t>
      </w:r>
      <w:r w:rsidR="009C51DA">
        <w:t>,</w:t>
      </w:r>
      <w:r>
        <w:t xml:space="preserve"> a</w:t>
      </w:r>
      <w:r w:rsidR="009C51DA">
        <w:t xml:space="preserve">nd its derivative represented by </w:t>
      </w:r>
      <w:proofErr w:type="gramStart"/>
      <w:r w:rsidR="009C51DA">
        <w:rPr>
          <w:i/>
        </w:rPr>
        <w:t>f(</w:t>
      </w:r>
      <w:proofErr w:type="gramEnd"/>
      <w:r w:rsidR="009C51DA">
        <w:rPr>
          <w:i/>
        </w:rPr>
        <w:t>x)</w:t>
      </w:r>
      <w:r w:rsidR="009C51DA">
        <w:t xml:space="preserve">.  The </w:t>
      </w:r>
      <w:proofErr w:type="gramStart"/>
      <w:r w:rsidR="009C51DA">
        <w:t>trajectories are represented by the arrows on the x-axis</w:t>
      </w:r>
      <w:proofErr w:type="gramEnd"/>
      <w:r w:rsidR="009C51DA">
        <w:t xml:space="preserve"> and the equilibria are represented by the circles.</w:t>
      </w:r>
      <w:r>
        <w:t xml:space="preserve">  </w:t>
      </w:r>
    </w:p>
    <w:p w14:paraId="7E5150E2" w14:textId="4C149B14" w:rsidR="00B8754D" w:rsidRDefault="00824E00">
      <w:r>
        <w:rPr>
          <w:noProof/>
        </w:rPr>
        <mc:AlternateContent>
          <mc:Choice Requires="wpg">
            <w:drawing>
              <wp:inline distT="0" distB="0" distL="0" distR="0" wp14:anchorId="01C4451A" wp14:editId="21EDE566">
                <wp:extent cx="6057900" cy="1143000"/>
                <wp:effectExtent l="0" t="0" r="1270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1143000"/>
                          <a:chOff x="0" y="0"/>
                          <a:chExt cx="6057900" cy="1143000"/>
                        </a:xfrm>
                      </wpg:grpSpPr>
                      <wps:wsp>
                        <wps:cNvPr id="27" name="Text Box 14"/>
                        <wps:cNvSpPr txBox="1"/>
                        <wps:spPr>
                          <a:xfrm>
                            <a:off x="0" y="914400"/>
                            <a:ext cx="6057900" cy="228600"/>
                          </a:xfrm>
                          <a:prstGeom prst="rect">
                            <a:avLst/>
                          </a:prstGeom>
                          <a:noFill/>
                          <a:ln>
                            <a:noFill/>
                          </a:ln>
                          <a:effectLst/>
                          <a:extLst>
                            <a:ext uri="{C572A759-6A51-4108-AA02-DFA0A04FC94B}">
                              <ma14:wrappingTextBoxFlag xmlns:ma14="http://schemas.microsoft.com/office/mac/drawingml/2011/main"/>
                            </a:ext>
                          </a:extLst>
                        </wps:spPr>
                        <wps:txbx>
                          <w:txbxContent>
                            <w:p w14:paraId="1A3F7085" w14:textId="3767BD74" w:rsidR="00A05501" w:rsidRDefault="00A05501" w:rsidP="00DF08FA">
                              <w:pPr>
                                <w:pStyle w:val="Caption"/>
                                <w:ind w:firstLine="720"/>
                              </w:pPr>
                              <w:bookmarkStart w:id="16" w:name="_Ref214808894"/>
                              <w:r>
                                <w:t xml:space="preserve">Figure </w:t>
                              </w:r>
                              <w:r w:rsidR="00DF08FA">
                                <w:fldChar w:fldCharType="begin"/>
                              </w:r>
                              <w:r w:rsidR="00DF08FA">
                                <w:instrText xml:space="preserve"> SEQ Figure \* ARABIC </w:instrText>
                              </w:r>
                              <w:r w:rsidR="00DF08FA">
                                <w:fldChar w:fldCharType="separate"/>
                              </w:r>
                              <w:r w:rsidR="00C002FC">
                                <w:rPr>
                                  <w:noProof/>
                                </w:rPr>
                                <w:t>6</w:t>
                              </w:r>
                              <w:r w:rsidR="00DF08FA">
                                <w:rPr>
                                  <w:noProof/>
                                </w:rPr>
                                <w:fldChar w:fldCharType="end"/>
                              </w:r>
                              <w:bookmarkEnd w:id="16"/>
                              <w:r>
                                <w:t xml:space="preserve"> - Phase Line</w:t>
                              </w:r>
                            </w:p>
                            <w:p w14:paraId="0ECC5012" w14:textId="77777777" w:rsidR="00A05501" w:rsidRDefault="00A05501" w:rsidP="0015580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62940" y="0"/>
                            <a:ext cx="4732020" cy="946785"/>
                          </a:xfrm>
                          <a:prstGeom prst="rect">
                            <a:avLst/>
                          </a:prstGeom>
                          <a:noFill/>
                          <a:ln>
                            <a:noFill/>
                          </a:ln>
                        </pic:spPr>
                      </pic:pic>
                    </wpg:wgp>
                  </a:graphicData>
                </a:graphic>
              </wp:inline>
            </w:drawing>
          </mc:Choice>
          <mc:Fallback>
            <w:pict>
              <v:group id="Group 33" o:spid="_x0000_s1040" style="width:477pt;height:90pt;mso-position-horizontal-relative:char;mso-position-vertical-relative:line" coordsize="60579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ViQiULBAAAngkAAA4AAABkcnMvZTJvRG9jLnhtbLRW32/bNhB+H7D/gdC7&#10;oh+WLVuIXCh2HBTI2mDJ0GeaoiyiksiRtOV02P++IynZjZOhQYc92DjyjuTdd3ff6frDsW3QgUrF&#10;eJd70VXoIdoRXrJul3t/PG38uYeUxl2JG97R3Humyvuw/PWX615kNOY1b0oqEVzSqawXuVdrLbIg&#10;UKSmLVZXXNAOlBWXLdawlLuglLiH29smiMNwFvRclkJyQpWC3bVTekt7f1VRoj9XlaIaNbkHvmn7&#10;L+3/1vwHy2uc7SQWNSODG/gnvGgx6+DR01VrrDHaS/bqqpYRyRWv9BXhbcCrihFqY4BoovAimjvJ&#10;98LGssv6nTjBBNBe4PTT15JPhweJWJl7k4mHOtxCjuyzCNYATi92GdjcSfEoHqSLEMR7Tr4qUAeX&#10;erPenY2PlWzNIQgUHS3qzyfU6VEjApuzcJouQkgOAV0UJZMQFjYvpIbkvTpH6tsfnAxw5h627p3c&#10;6QXUmDrDqP4bjI81FtRmRxmIBhjjdITxyQR4w48oShyS1szAiPQR9iHYcV8N2L4J1yJKkhGRNzGL&#10;4/nMGZwCx5mQSt9R3iIj5J6ETrAFig/3SpvMnU1Mgjq+YU1jUW+6Fxtg6HaobSd3GmfgCYjG0vhk&#10;S/2v1TSNi3S68GfFNPKTKJz7RRHG/npThEWYbFaL5OZv8KLFUZL10HQCWtbABGhsGrwbCtyo35ea&#10;FpMXfBBFge1EFx9cbOMcXYVqUJmD2kj6uD3ayk/HNGx5+QzZkdzRhBJkwwC9e6z0A5bAC1CkwHX6&#10;M/xVDe9zjw+Sh2ouv721b+whGNB6yISce+rPPZbUQ83HDirQkNIoyFHYjkK3b1ccqCsCFhXEinBA&#10;6mYUK8nbL0CBhXkFVLgj8Fbu6VFcacd2QKGEFoU1AuoRWN93j4KYq00STZU8Hb9gKYaC0YDaJz7W&#10;OM4u6sbZukIp9ppXzBaVwdWhaLnB9tvyWjCSwW9IL0ivsvtjnodTem9gc7OifdcdLZZf98J38bIt&#10;a5h+tmMDYjZOdYcHRgytmcW5hycApKNCUJtXke3U0cgdAcwYsTyIOr6qcbejhRLQZkNfBy/N7fLF&#10;e9uGCdN0BkQjD5FBui7I/Q1w3OBYc7JvaafdJJS0wRrGsKqZUFAkGW23tITW/1i6HI998H3LxvMi&#10;DBfxjb+ahis/CdNbv1gkqZ+Gt2kSJvNoFa1My5qO3SsK8eJmLdjg67sbdRjabsjZFkUHbEfyv7Sq&#10;g8RAoyT5HVC11KS0pJrUZrsC5IZ9YKiTwsJ8RtbkwHQ82va/8RJmG4ZatQV/QbWzWbxIIO2vx1OS&#10;TuIwBpUZT4tkls6nhi/+R6q1MTiesiIEYbvJfgTYl4cPFvOV8f3aWp0/q5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uyU5NsAAAAFAQAADwAAAGRycy9kb3ducmV2LnhtbEyP&#10;QUvDQBCF74L/YRnBm92NWqkxm1KKeiqCrSDepsk0Cc3Ohuw2Sf+9oxe9DDze4833suXkWjVQHxrP&#10;FpKZAUVc+LLhysLH7uVmASpE5BJbz2ThTAGW+eVFhmnpR36nYRsrJSUcUrRQx9ilWoeiJodh5jti&#10;8Q6+dxhF9pUuexyl3LX61pgH7bBh+VBjR+uaiuP25Cy8jjiu7pLnYXM8rM9fu/nb5yYha6+vptUT&#10;qEhT/AvDD76gQy5Me3/iMqjWggyJv1e8x/m9yL2EFsaAzjP9nz7/BgAA//8DAFBLAwQKAAAAAAAA&#10;ACEABX0WRSE1AAAhNQAAFAAAAGRycy9tZWRpYS9pbWFnZTEucG5niVBORw0KGgoAAAANSUhEUgAA&#10;AfQAAABkCAYAAABwx8J9AAAABGdBTUEAANkDQtZPoQAACjdpQ0NQc1JHQiBJRUM2MTk2Ni0yLjEA&#10;AHicnZZ3VFPZFofPvTe9UJIQipTQa2hSAkgNvUiRLioxCRBKwJAAIjZEVHBEUZGmCDIo4ICjQ5Gx&#10;IoqFAVGx6wQZRNRxcBQblklkrRnfvHnvzZvfH/d+a5+9z91n733WugCQ/IMFwkxYCYAMoVgU4efF&#10;iI2LZ2AHAQzwAANsAOBws7NCFvhGApkCfNiMbJkT+Be9ug4g+fsq0z+MwQD/n5S5WSIxAFCYjOfy&#10;+NlcGRfJOD1XnCW3T8mYtjRNzjBKziJZgjJWk3PyLFt89pllDznzMoQ8GctzzuJl8OTcJ+ONORK+&#10;jJFgGRfnCPi5Mr4mY4N0SYZAxm/ksRl8TjYAKJLcLuZzU2RsLWOSKDKCLeN5AOBIyV/w0i9YzM8T&#10;yw/FzsxaLhIkp4gZJlxTho2TE4vhz89N54vFzDAON40j4jHYmRlZHOFyAGbP/FkUeW0ZsiI72Dg5&#10;ODBtLW2+KNR/Xfybkvd2ll6Ef+4ZRB/4w/ZXfpkNALCmZbXZ+odtaRUAXesBULv9h81gLwCKsr51&#10;Dn1xHrp8XlLE4ixnK6vc3FxLAZ9rKS/o7/qfDn9DX3zPUr7d7+VhePOTOJJ0MUNeN25meqZExMjO&#10;4nD5DOafh/gfB/51HhYR/CS+iC+URUTLpkwgTJa1W8gTiAWZQoZA+J+a+A/D/qTZuZaJ2vgR0JZY&#10;AqUhGkB+HgAoKhEgCXtkK9DvfQvGRwP5zYvRmZid+8+C/n1XuEz+yBYkf45jR0QyuBJRzuya/FoC&#10;NCAARUAD6kAb6AMTwAS2wBG4AA/gAwJBKIgEcWAx4IIUkAFEIBcUgLWgGJSCrWAnqAZ1oBE0gzZw&#10;GHSBY+A0OAcugctgBNwBUjAOnoAp8ArMQBCEhcgQFVKHdCBDyByyhViQG+QDBUMRUByUCCVDQkgC&#10;FUDroFKoHKqG6qFm6FvoKHQaugANQ7egUWgS+hV6ByMwCabBWrARbAWzYE84CI6EF8HJ8DI4Hy6C&#10;t8CVcAN8EO6ET8OX4BFYCj+BpxGAEBE6ooswERbCRkKReCQJESGrkBKkAmlA2pAepB+5ikiRp8hb&#10;FAZFRTFQTJQLyh8VheKilqFWoTajqlEHUJ2oPtRV1ChqCvURTUZros3RzugAdCw6GZ2LLkZXoJvQ&#10;Heiz6BH0OPoVBoOhY4wxjhh/TBwmFbMCsxmzG9OOOYUZxoxhprFYrDrWHOuKDcVysGJsMbYKexB7&#10;EnsFO459gyPidHC2OF9cPE6IK8RV4FpwJ3BXcBO4GbwS3hDvjA/F8/DL8WX4RnwPfgg/jp8hKBOM&#10;Ca6ESEIqYS2hktBGOEu4S3hBJBL1iE7EcKKAuIZYSTxEPE8cJb4lUUhmJDYpgSQhbSHtJ50i3SK9&#10;IJPJRmQPcjxZTN5CbiafId8nv1GgKlgqBCjwFFYr1Ch0KlxReKaIVzRU9FRcrJivWKF4RHFI8akS&#10;XslIia3EUVqlVKN0VOmG0rQyVdlGOVQ5Q3mzcovyBeVHFCzFiOJD4VGKKPsoZyhjVISqT2VTudR1&#10;1EbqWeo4DUMzpgXQUmmltG9og7QpFYqKnUq0Sp5KjcpxFSkdoRvRA+jp9DL6Yfp1+jtVLVVPVb7q&#10;JtU21Suqr9XmqHmo8dVK1NrVRtTeqTPUfdTT1Lepd6nf00BpmGmEa+Rq7NE4q/F0Dm2OyxzunJI5&#10;h+fc1oQ1zTQjNFdo7tMc0JzW0tby08rSqtI6o/VUm67toZ2qvUP7hPakDlXHTUegs0PnpM5jhgrD&#10;k5HOqGT0MaZ0NXX9dSW69bqDujN6xnpReoV67Xr39An6LP0k/R36vfpTBjoGIQYFBq0Gtw3xhizD&#10;FMNdhv2Gr42MjWKMNhh1GT0yVjMOMM43bjW+a0I2cTdZZtJgcs0UY8oyTTPdbXrZDDazN0sxqzEb&#10;MofNHcwF5rvNhy3QFk4WQosGixtMEtOTmcNsZY5a0i2DLQstuyyfWRlYxVtts+q3+mhtb51u3Wh9&#10;x4ZiE2hTaNNj86utmS3Xtsb22lzyXN+5q+d2z31uZ27Ht9tjd9Oeah9iv8G+1/6Dg6ODyKHNYdLR&#10;wDHRsdbxBovGCmNtZp13Qjt5Oa12Oub01tnBWex82PkXF6ZLmkuLy6N5xvP48xrnjbnquXJc612l&#10;bgy3RLe9blJ3XXeOe4P7Aw99D55Hk8eEp6lnqudBz2de1l4irw6v12xn9kr2KW/E28+7xHvQh+IT&#10;5VPtc99XzzfZt9V3ys/eb4XfKX+0f5D/Nv8bAVoB3IDmgKlAx8CVgX1BpKAFQdVBD4LNgkXBPSFw&#10;SGDI9pC78w3nC+d3hYLQgNDtoffCjMOWhX0fjgkPC68JfxhhE1EQ0b+AumDJgpYFryK9Issi70SZ&#10;REmieqMVoxOim6Nfx3jHlMdIY61iV8ZeitOIE8R1x2Pjo+Ob4qcX+izcuXA8wT6hOOH6IuNFeYsu&#10;LNZYnL74+BLFJZwlRxLRiTGJLYnvOaGcBs700oCltUunuGzuLu4TngdvB2+S78ov508kuSaVJz1K&#10;dk3enjyZ4p5SkfJUwBZUC56n+qfWpb5OC03bn/YpPSa9PQOXkZhxVEgRpgn7MrUz8zKHs8yzirOk&#10;y5yX7Vw2JQoSNWVD2Yuyu8U02c/UgMREsl4ymuOWU5PzJjc690iecp4wb2C52fJNyyfyffO/XoFa&#10;wV3RW6BbsLZgdKXnyvpV0Kqlq3pX668uWj2+xm/NgbWEtWlrfyi0LiwvfLkuZl1PkVbRmqKx9X7r&#10;W4sVikXFNza4bKjbiNoo2Di4ae6mqk0fS3glF0utSytK32/mbr74lc1XlV992pK0ZbDMoWzPVsxW&#10;4dbr29y3HShXLs8vH9sesr1zB2NHyY6XO5fsvFBhV1G3i7BLsktaGVzZXWVQtbXqfXVK9UiNV017&#10;rWbtptrXu3m7r+zx2NNWp1VXWvdur2DvzXq/+s4Go4aKfZh9OfseNkY39n/N+rq5SaOptOnDfuF+&#10;6YGIA33Njs3NLZotZa1wq6R18mDCwcvfeH/T3cZsq2+nt5ceAockhx5/m/jt9cNBh3uPsI60fWf4&#10;XW0HtaOkE+pc3jnVldIl7Y7rHj4aeLS3x6Wn43vL7/cf0z1Wc1zleNkJwomiE59O5p+cPpV16unp&#10;5NNjvUt675yJPXOtL7xv8GzQ2fPnfM+d6ffsP3ne9fyxC84Xjl5kXey65HCpc8B+oOMH+x86Bh0G&#10;O4cch7ovO13uGZ43fOKK+5XTV72vnrsWcO3SyPyR4etR12/eSLghvcm7+ehW+q3nt3Nuz9xZcxd9&#10;t+Se0r2K+5r3G340/bFd6iA9Puo9OvBgwYM7Y9yxJz9l//R+vOgh+WHFhM5E8yPbR8cmfScvP174&#10;ePxJ1pOZp8U/K/9c+8zk2Xe/ePwyMBU7Nf5c9PzTr5tfqL/Y/9LuZe902PT9VxmvZl6XvFF/c+At&#10;623/u5h3EzO577HvKz+Yfuj5GPTx7qeMT59+A/eE8/uPcGYqAAAACXBIWXMAAAsTAAALEwEAmpwY&#10;AAAAJHRFWHRTb2Z0d2FyZQBRdWlja1RpbWUgNy43LjEgKE1hYyBPUyBYKQBkA4IYAAAAB3RJTUUH&#10;3AsSAjYHMBQISQAAIABJREFUeJzt3XuwfWP9B/D1rdySS32TL4mUUEkRkYyQSExKfyDdhKkYKiOK&#10;JnQhXUQ3jG4mSaPISCiJiIRQci+3CqEoksL35/U0n/Nbdnufs885+7L2Pp/3zJ59zt5rr/WsZz2f&#10;++WZ99hjjy2sEolEIpFIjDSeNOwBJBKJRCKRmD1SoCcSiUQi0QP87W9/q37961+X98A111xT/fOf&#10;/+z4m9///veTfj8dpEBPJBKJRGKWIJT322+/6kMf+lB18803l8/OPffc6qSTTpr0d2effXb1gx/8&#10;oCdjSIGeSCQSicQsccstt1TXX3999c53vrNad911i5X+ne98p9pggw2qpz71qR1/t+mmm1Znnnlm&#10;sdRnixToiUQikUjMAqzzb37zm9W1115b3rndr7jiiuquu+6qNtpoo/L9Rz/60fICwn733XcvlvmL&#10;XvSiavHFF69OO+20WY8jBXoikUgkErMAC/x1r3tdteqqq1ZvfOMby/tZZ51VrbnmmtXTn/708j1L&#10;nQA/44wzqs9//vNF2K+//vrl9xtuuGF10UUXzTqWngI9kUgkEolZYo011iiWNiG+2GKLVXfccUe1&#10;YMGCie+32Wabaocddqg+8IEPVOedd161//77V89+9rPLd35zww03PCGZbiZIgZ5IJBKJRA/x8MMP&#10;Fwt8mWWWecLn4uWE9rLLLluts846E58vscQS5f3++++f1XVToCcSiUQiMUv861//KhY6cLP7m2AP&#10;EOTi6wT5nXfe+YTM9oceeqgc36oATBcp0BOJRCKRmCUIZEI9sPzyyxfBHZDxftVVV1VHHnlkteOO&#10;O5Z3Nepw6623FqudIjAbPGVWv04kEolEIlES37jUI24uZn7CCSdMxMUJ9wMOOKBkta+wwgrl/yuv&#10;vLL8711i3GTlbd1gXvZyTyQSiURi9pClHkKZIN97772LNU64+7+dBa7+/OCDDy7JcurXO4E1z2VP&#10;Ydhnn33aHpMu90QikUgkeoC6hU14E+aXXHLJxP/tIONdlnsnYf6nP/2pOuKII8q5WPKy6Tvhyffc&#10;c8/B9913X7XSSitNZNolEolEIpGYHVZfffVq0UUXrZZaaqlJ5euWW275P9+z9k8++eTqwx/+cHXd&#10;ddcVd/2+++5brb322h3PM+/xAxbSEATkFcZvt9121fOf//ye3VAikUgkEonuwQ0vae78888vteva&#10;yUbN+mQoMXQmva42xx9/fMnSY9rvsssus864SyQSiUQi0T1OPPHE6phjjqlWWWWVKePqrXhCUhzB&#10;rp+s3WGk4NMKtt566xTsiUQikUj0EZLmDjvssGJck70zMarbZrkT7Mcee2wpfBcDoCW86lWv6tnA&#10;E4lEIpFI/Bc2c7HtKg+5jPfNN998RueZtGxNmrwm8rL0NJwn2NNaTyQSiUSiN2A424XN5i2EeTex&#10;8k7oqg7d7jCHH354ccO/733vKzV1iUQikUgkZgZZ7LrHHXXUUSXxbY899pi1wdx1Y5m6Gz6t9UQi&#10;kUgkZgbC/FOf+lSRp1ztb3nLW3py3ml3ijv33HOLW4C1ftBBB2VsPZFIJBKJLsE4Jsz1dZcE10sZ&#10;OqPWr/UaOS74XXfdtWcDSiQSiURiHEGYk5m33XZbyU/rtUE8417uXAb6yhLsW221VXEbzCaYn0gk&#10;EonEuCKE+b///e8izPvRwG3Wm7P84he/qA455JDigudGsHNMIpFIJBKJ/6IuzI8++ui+Gb+z3pyF&#10;y+Ab3/hG2ZhdMbyM+EQikUgkEv8V5jzY/Rbm0JPd1gzwC1/4QukFL/v9a1/7Wi9Om0gkEonEyCKE&#10;+V133dV3YQ493Q9dXF0aPte70jY3MtsN2xOJRCKRGDXUhTkv9iByzJ7Sy5MR3urpvOt8o42drd+y&#10;Xj2RSCQScwUhzO+///6BWOaBngr0AOt8ueWWK+53SKGeSCQSibmASID7+9//PjDLPNBTl3srNJx/&#10;z3veUy1YsGCgWkoikUgkEoPGsCzzQF8FOhDq73//+0tZ26C1lUR/YNEG8nkmEonEcGLmrei7QAed&#10;5bSLjUy/fhTUJ/oDe/TefPPN1S9/+cvqiiuuqG699daJ7+RILLvssqVkcYUVVqhe9rKXlZe/M8SS&#10;SCTmCpogzGEgAh2GGVdITB8E+SmnnFKddtpp1S233FI997nPLcJ6lVVWqebPn1+tvPLK1R133FHd&#10;eeedxb3k/corr6zuu+++IuTlUWy33Xb5nBOJxFgDr9x9992rG264oTrppJOG2lxtYAIduN81n3np&#10;S19a6tbTimsmPCfaJuG84447lv4C3SxSZYuE/8UXX1wUAb/fZ599qi233DLLFxOJxNgBz9t///2r&#10;s88+uxiqw96sbKACHSJRbtNNNy1u+GT0zYKmQPbn3WCDDYpQn2l4hNZqr1/9/ilwnnVa64lEYlwQ&#10;W6CeddZZfdloZSYYuEAH/d+VtKVQbw4IYIuSALYt7vbbb98TD8o111xTehIItcz1/AkMoBW59hOJ&#10;0UNdmHvffPPNhz2kgqEIdLCvOkuduyK3Xx0+CF1d/j72sY+V+HcvQVnYe++952RSpHu/6KKLqksu&#10;uaQkF9Yh12DVVVet1lhjjWqjjTbKEFQiMQJoomUeGJpAhxNPPLFY6F46zCWGA4KcQOdi79dzaO1p&#10;PO5CPdogSyy0KcOaa65ZBDcsscQS1UMPPVT+VjVA0JuXHXbYodppp53Sak8kGgy8sonCHIYq0OGT&#10;n/xk9d3vfre4etddd91hDmVOQvjjve99b0lWlMDWT4SlLiv++OOPH1uLlPIiD0Gpnzl99atfPem9&#10;mpczzzyzOuaYY4rQ//SnPz22c5NIjDJCmDfJzV7H0AV6ZAleddVVJYkqE6cGB4KEVUiIfPGLXxzI&#10;NQk7VqhEOe79cRNc5nS//fab2MdgOiUs8g00YVp++eWzCiSRaBiaLsyhJ9unzgbci1yx4one2yUO&#10;JfoDLiOCx7wPChS2ww47rDr//POLAjduMKfc6Ih+uvWojj/yyCOL+x3zSCQSwweZNArCHIYu0AGT&#10;N1HXX399cTsm+g9JiRboMMrJxJ0oEZ41l/+4wJyKm7u3mc4poY4WKDxyTBKJxHDRxGz2TmiEQAeM&#10;jLtRLB1jHAa4g9t5CLhRvcYF7sXiVGs+rAUq+U5s+ZBDDnlCb/hRRcypJjyznVO5JEIhFJ5Rm5tO&#10;40VX40RDTUMn3hXfJaYP63VULPNAYwQ6YPIYIqtR//dewGJmNU3FTBwnOUyns1boAPSVr3ylJ+Np&#10;AtzPoF3t7UCBMw7Pe9QhqU1nPMmFvUCch4I7bKAN3oKpwmFyAKwp76342c9+VphjCvXuYa7wrqkE&#10;sueChsxxK/BRLbd7xU/nCiKBVyvXYQpzdFenmyOOOKK8OqFRAh0kEomniyX2Ip5OQJuAv/71r10d&#10;2w76lHuNAzAHi1RL12EnICpdE09Xo61D3agCsRG83bbI7QaezTve8Y7SQredgBwk0AV67EYYyx+g&#10;pLVCZUN9Y5/E1MD/8C6hyMkgD8kx5rgd9Bh/+OGH+zHEsQQeGX0zGD/DtMyVu/IQKH/luca7eVY7&#10;4SkDHFtXkNlL22ShSJrqtukMZmPy1fQ6B2b4jGc8ozDaa6+9tjr22GOLsoBIlMnFcZqocHEGE9KH&#10;3KT53+Yi7eoMxX0xWrXEr3zlK8s5RqV22DxQmGSaNwHm17NW5rXOOuuMZOki65zCR0nqJXTrs87U&#10;7Q+iCgEjC9pYsGBB9aY3vansnIeGfGbt6PAIGEwIGqGTbbbZZuI8yvVYlq00VBf0lJRTTz21zJvm&#10;OrvsssvIZ/VjuOYpeBY+QVlVuhjf6UGAx9TvOcoWfe576wgjD96Fr3kenkXrvG+22WaF99ie2lwq&#10;A/b+mte8pvClVkFu3vE313zhC19Y+MCoz3svUd/umxI7zI1WAD80Hl4CY7I2Jqt9b5yFDm5CFzlM&#10;vhvrJLIQLX6L1C5glAKf2yXMglWa5X8uQccRxBiMycLITBaXKYZG4AHm1Zq0dcYZZxTFwPGIEtGN&#10;Sra2xYrRcsE1iYgxNmVsns2ouWTDOsc8e038ntG73/3ukiDn2fUT0f0qaIhVznsSNETQEDIgkx+d&#10;2H2PoDn88MMn8l4IE2usTkPGHkIHojwvhPl55503Fln9dhskmMOzeN111xXrKr4zTyHMzZF5hNjz&#10;wHwCOjD/L37xi8sacLwtij0PCl593ilPgJcR1OA7ln0kVbbOu2Od09jiGSf+q5CZH7KiCcI8QHEL&#10;+URBngyNs9ADNEeL34JjGUxmAdNCaa1u3A17ISBuS/3i7YTj3Tm23nrriT27bQVqUcf2oCZtjz32&#10;mGh9utdeexUiQVTR2cv/zoVR+RzxIMZe9T7vJ4zdfdLqmwTzRklCTJ63xiqjgoid99o6D3hWlB3M&#10;v5+16UFDwgZob6uttiou8qAhgiQa5FC40QihQHlGQ4QXWmilIdtKEl6UAYJkscUWK5b50ksvPdGH&#10;wPk9e4J/FD00dVB8OvEq81PvvaAlMIWQEoUXmQd8xOf4EyGOXn3uOWgPbJ3FvJtXfC5cwp7dgQce&#10;WP52DXyJkhYw73ocoDXfc936G/9rivAaBig0lCoGpDmM+WkK0B5QkvHweMbt0FiBbkIJTe5YC3ey&#10;lqSOZXUS/KwZixYRtDsOCI1A3Q2IGa2++uoT/yMcxBW/Y8ljcmIrmocAgsTQLYomLYJWhHVOMDQx&#10;PIChsEx4ZjAxQqHp6EfsvBWeVdCBtd3rPvsBa9ecS/4koNEQ5bcdCGNhALQTrt4AoVWnIc+SwAjr&#10;nuJA+IvrBg05DxryGnWE4t/uc0I7eARhDRQcHip0KSnXfOJdhLd5qfOn+ryD+QrrG+qx1VCgIM5j&#10;3jXwap13z2+uCnQ0TB5Y82RI0/YVwbdVu1AEgSeLd7lTXL+xAh1o6xiZG2JVT7boaC+hjbLsaVsE&#10;MoIBC5/7nCvFbmIIRkyLZVCPM9UJyGKnKcdnIQg33HDDoikHQdhJrMnCHGh2iNx9NxUWqa6Bnp3n&#10;2fT+/v2Knbci6AAxE5b9YL4U0hAY6AENCVsRQqxOa936xwB97p7D/UcQ1YVHPWwiUQsN1eHZ8jr4&#10;HRB2FOXodT8uqCepmUMwz8FH9PgP3kNpI+QJXa50ULoYApsx0W7e66grVv6OsAc4j1e7eZe7MhdB&#10;WB566KHVX/7ylyIXmliWJhxFiQ/vmDH7rNNYGxlDr4P2aiFOVr6DgRD6ccz8+fPLb0KYYzLciYSv&#10;vxFXuKwsfAI5hDOGRvD7zsSxvoKowj0obhXEQ7P785//3EirNyB2Zpzvete7Gq940JAJL8xLvkJT&#10;YU4xAUx3ENZNPc+gX3XFkq94uQANsbZDEKGPK664ogikcJ0TWOFuD+saXaDDOg1FuAv8TsIWQXLb&#10;bbcV2pI4xnXc9LU5FQhkngexWGvX/beizicWXXTR8k4xJFjMJyFsTpzLseaa4eG7dvNeF+LyGlzb&#10;KzxHdQte+CbmHcZl3mcCVTX4jPU97Ez2yYDuI7wLLPVITG2HJz9urR48oLHNCCZctjqrjaWy8sor&#10;tz2Ga+8nP/lJISSMZ+eddy6a7FJLLVX99re/ra6++uriQnzkkUeqH/3oR2Uhv+AFLyhM6/bbb6/W&#10;W2+94hp8znOeU51++unVhRdeWM6BYTufCeXq4Cn44x//WIg1Yl3ihMH4mohvfetb1cKFC4tm3uRx&#10;BngSPJPPfe5zxcsS7tomAWE9+OCDRfFg2fYbnhuX6re//e3qpz/9abXJJpv09LqLLLLI/9CQtS97&#10;/bHHHivCw+v1r399teSSS5a43qWXXloEBroQB0ZP//jHPwqtEFKXXXZZoaE3v/nNRem9++67y7hZ&#10;4ujw5JNPrs4555yyNtHQiiuu2LP7GQasVQL2e9/7XnnHU8yPOSOUH3300fIMzTWh+sADD1RveMMb&#10;SvkmV7g5pQj5HeWb8MZrhFo23njjEkc3rwwK58WLbrrppqLoeTauf8EFF5ScIRadc/znP/8p3227&#10;7bYlO5pV7jrWUMz7csstN+ypGxhYuDxd1vhuu+1Wwg9NXnfovpVnT8bDh745S7ew8GiokyXIRTcq&#10;39e1Tp/5LuquwyXoGJ9zeyEe7z5jAdXPUT++0zmbCg0laHnK+JoWH5oM9dhWP/Zonw3EmVnnNPtB&#10;b58Yu+MRvrxJvV5/k9EQ1GmilaaChuK9fnzQ2SjS0HQQ8+c+I0QRpWnQaT46zXudP8X56uepn7/d&#10;vAN+Vp/jcZz3qeCeJb7x5FKAprtx0qhgZAQ6F6f4UT/37B5HKF8hFAmfUSNgTAcBekmW8xp2aIOr&#10;Trta+RrDWodRfgTGMeqZ4YlEv4CH6KDHwysshG5GqW/IdNF4l3uAW0jc+4c//GFxH42C63jYqPcX&#10;V4Y0auCa5M4VBmGNcgOvttpqQ3MRhjAXe9NJalhw/5IbuVt5rLi5hSWSJhKJ/4Ig//GPf1wSoL3L&#10;28ALedTwlVGE3Ag5FpPR+cgIdFBKI1tb/I2VgsGLJYnpjepD6he42cQnJSXtu+++Ix0nI6wQovih&#10;xB+KilyKbmPIjpe1rdGGmKScjOnEn83lJz7xiRK/FjMfpjAPuIeIZ59wwgmFLrhcV1pppVkJdjFG&#10;rkn0hbZGed0MA0JcP//5z6vvf//7hU9NxYAT/w9C+Fe/+lXJQZjp+kOrjD5JhgT5+uuvX4S6fKpB&#10;5Lr0E7ysegloOIT+22HGLnexPHGaQcYhMGYPpt69jRvZAxtmfNi4LEBxzWG6tRGEZD3tIZViSPKT&#10;HNPPhiTuW24DodtvN5Z5dm+sUsTOdTZVDbjxSYKRhCQZK/qJi89PFf+O6x1//PHletbZbGPmGL4s&#10;ZQlMvXommJg5EVohQJRVRuOXbq8RO0vJjo7OYU2grXZwvxLFJLQ2KTsZ7REk1opyP5U11hzLcNh8&#10;QWIcNDU8E2V5Mu/FuPX64CI/4IADpsyfCf4rGRANmH8eSZ60mc77IPlatyD3gq47hg4I9Jm8vvSl&#10;Ly1ca621Fj5u/S284IILFt57770zOs90Xp/97GcXzps3739ej1spC08//fS+X7/1dfXVVy887rjj&#10;Fm6xxRYLN9544/L/oMdQf3384x8vz8Q8PW6dl/f11ltv4Uc+8pG+XdOzd43tt99+4ePCb+Htt9/e&#10;9/u01txbzLs16H5br+0449p5550X3njjjeUzx5gPY273vPzmsssuK3Pp/F6eca/Wt2s6pzE9bln3&#10;dL6M0Vjds3lxHfdqblx3sntwv+1oa/78+UOhrU7Pxf1Y46uttlr5f9jjqj/XoLWY5/qzfuCBBwY+&#10;JmvLGjMGc4ZWhz1PnV5o2JqNZ2oOQ8a0jtt35ta6NN/uz9zvueee5X57QavB1zy7QfG1qV7uy70G&#10;bRqbcdbX1jwHzURbEM+mAV1++eXF/NecgDWolIJW08klMFPQMmVrK7doByUa/W4ZagysK+5brmza&#10;ZGxL+JnPfKaMb1iI59Gq0UZ/YhZpv5rKKP34+te/XrRFfcDVHVsHXlFP2w/YQc9ziGcRjTOUEkZf&#10;bNnokurqlgmNXkkW695L7bCyKqVXyoeUHPG2xPetjVFmC66zD37wg+Xvl7/85ROdwTSN6cW1rFPe&#10;GfMS3cFYO+hS2Mo1WI5qzV2TJSLhEC23gw5y0alqkLCmlZe6B6VaQmyxa6Ix1RurRM+JXvOdbuDa&#10;1pj55s2pe0WEMMytTnCD8GbGnOFRvBi/+93vyufDeobdwJjNkaZS9U1+rGN7GaBrnweN8nxE/T16&#10;J3vQEMu1lxBaE6Zrx9d6zRO6hXVkA56A9Y5HSRg3rnm0eV/oWhSNDlpR/67+929+85u2++yqq1x7&#10;7bV7dhOuCbIVO20kwLXihjrdw1Tn7+Z33NgWVLutWCVd1GM03Z5ztojrGBuoMW0tDVKyhgAwcXWo&#10;3Y5tquPq127dxAY8E0KkU+yq2/NPBvFJ7jlCKZ5NfSOQ2PyjrlQEo+AiRZhRChTdzvyGQKeMtLby&#10;jLU4m2erkVE7xTQUY2Of7bzUr+W+CPgox4SYn4jvTtasJug5zlVvVhKgKACFd7pz0+5+XMuYPRvX&#10;bKV7cxXrvD4m661XdNfK96Jdq/UWiGtTOoQDW3fFwx/tWhed2upzN9uYbowv1mS0d233LIWKnvWs&#10;Z038DvoxT62wvqIpTit8ZkyetXHj79ZaHYwFCbExb7EW8JbYf8Pa69Ryd6rxdhq7zynBM+FrvUZ9&#10;jJ14LbqWQPyUt771rRMJZZoQBHzm/9b3+M5DYtkEQqB6tcZp6r+dzeedJhhcl5U+k/NP9X/9c9ph&#10;aInROctkEpY0pZgraD1Hr+ah9VkAC5XgagdEEFZgO0x1nam+lwAUzwWjpc3SnGNXKJhsLqZ7/XbH&#10;t0uK9Iwki3lO9di3Wl2xdBYer1I7tD7HbsfQzfPyrOoCXZKL+aJI1Gmn3Rx1Oyftju90j97FfjtZ&#10;6IQ57xOl0LwRsuYWE/Y3phoWTMQcpzs/MZ52n7suC53FGQaE69mWtH5c/b66ve5U67t+Tta2GG14&#10;JT0vdO+dUDEnURceCEtSQxnCLTwOsX1pnS5nwjfqx/s/5opXBp8KRUhMnxXXjuZmy5fa8SP//+EP&#10;fyjNt9wzJcOcUaAJYuvEuommUTxpGoDVBbqxs955HNu1V57J+LulI+88aYE6XyM4O63xXsxn/fP6&#10;fYKGOK0yEP8ge0pL4Jn688UqxNfEPcQzxTT6HScSH+wU5xMnHHQ8QwxHHGOllVYqsY1B5BF0eokR&#10;i/mYo/rn5qWf8bOIHYppimENKp+i25fn49mIzVmf5sk4rdthxMXMjTFZsxGfN45hz1mn/BRru93a&#10;MV7jtr7E391T5FLEPfVjrUXOyiBjwuh81113nYipiu1aT/VnFnTgOPdurTnGWH0WvNFvrEH34XPr&#10;MOK0vVwDzuXZiE2bK69B5Pi4LtkQ9+b+jcFnkcfRTk5EboQxO8YrcoKGkSthrJGrMcg8sale1krQ&#10;pvGZo8gP8ppxlnvEFqJp/CBAqxVDkIkbbqVoCzusJh8Rr6S593PXrW6giYxYXjTzpxkr8xJbD2um&#10;16AtsjhYGq3usiaARSd7lsXCMogdqobVkCX66rPYrJWm9NEO2uLRCCuY5t9tlz6/j61UvViK8hRm&#10;k2k82bVuvvnm8hz7SW8sclYazwB64qWYLOtZvop1Fa5kHkzPWW5Pu+cc2edxjX51MPM8ZYAbe7+q&#10;AlxDuM/6iR3jZJp3u8ajMyQvo0qNcNG3xtUHheBreHpTGnLhHcYjvMBjwcPYulZGplNcHW4MscSW&#10;oGIsg27B2UREshehhShiC8xx7ozUDUIAcL0LAXBxNkWQNg1REma9qOGdCTOrl/uBhKdRWoMELaMh&#10;2oTaDKNb5c+9W2eEgfLBbksH8TR8zNybr1HYPhjcL4UkBLl8nZkKwTCOGCKzWX/jCgabeVZK2knJ&#10;GUmBXsfb3va2QjRNzeAcJGiVmA9LizUa/aQTiWEgmD3hyFK1NpveP9uYJWLJc7A/9k477TQwGiLQ&#10;NPXhcaQA1XfZaiLwG50TWdOzEeSJ7sArPtU24iMv0Lm59HfHNJrOLPoNjIjb0+5qw0YktLRzw8+l&#10;zSEmu9fWTYDGFTxpwh48R8NyoXaDEOYS/4bZIz9KTXkHht2Uph1CUePB4FbHf5s2xulCyKBeOVEH&#10;78moyJbG74c+Fbi1uJe5IuYyIjZrq8p+X0dP86nA7YiJtyuh4Y7FqDqVII4ChHow3qmA8bG42sH8&#10;aGc77iAYud8jRtxun/Bhg5BSd0yYy7geZkc1cW7ud14CwrJJdIKeKT0MKLkByvSaKsw9U7xqspJM&#10;ML9oEc9qRWyENNU5moKRF+gsHIk3hJnJn6vQ41d8uFMZVq8gdyH6qU8GpWFRH94KJY+stVEOBygf&#10;6VQmWIf77DRXhMd06mdHGSwfzB+txn7UTUFY5tYrYd4Ea0xOEAtYMqcQWhOAvwpBWLcEepO2NG4H&#10;PSkoksoJp4JjOtEiGm7Hx5qIpwx7AL2AxC8LjJU+F2PptEdZrJJpWl1GYU1HP27WkfpQWe8Yq8xX&#10;SSjc4+YxqgUQrzn1uRwFjVgIYnuB02QxGXPNnWreHafGVPZlWDeIQOarelgJM76rJy9GDT9Ll0KC&#10;cDRWkU3cSzc0d5pe56zD2O+e1SxG6p6M3zxobAGyR+MeCB5zFrX8GJrjJC+5J8dtueWWZSMIxzrO&#10;PUhOrO8VLqHFvMVctlo1xmS+JVPxOJmDpvbdng2i2sKzgCa432VXE5xNC9ux1I1NLN26Gea20fgB&#10;/qKevV9hAHSmG1wkBKInvOnAAw+c4FsQdBQ5BhEC8DnawWfQIJrHe3zH2NEYyDOWeAfWXiglaJlH&#10;BF0HL4zv6sJc3gCeVueLTfJQjLyFDh7qXLbS3bdF1846p3kiioBWkOFaYmGyAiTQIQCESrjGRh0W&#10;uYVt8fqOwBbi8E64hTsKoUTjBy5Cv9cOE+G41mabbVaeEQKsP58Q5txdCM613EuvLRLeAueNDn+E&#10;eMyZF4HO9W2c9XtAvIcffni5Z2PjmcBYopMcF7LWqYQ5ge335sG5MZOAHaQoK84h2z7OH/C3zwhz&#10;x5gr/4/rWibU0av10E3Yop+g8HqmMoebJMwDhI41hf4oz8NACHPr3UZP/RJg7k/L2gBPACEb3+FV&#10;QUd4V/AJRoYGNsKN+IhEPbxHNQtehbd5N4dojKBG05opxfrDB9CtRkEax/DUtIaGjIEiGnwRLTtn&#10;kzAWFjp4SJhyxHbmCli5BA2inwmhSWqhETuPBW2RWtR2J2MhRH9+C56gYTUiJgRBUGLOykuAoEQE&#10;zuU72nK95Idi4RoBgkxWL0YRWjnlgBBlsfaKcbRrV+p/Y4y/MSzeA5Y6JYUSc/fdd5ffRkew6G6F&#10;8bNUMAl/O4ZS4hh/ezePAb8La8JcEmZRRw2UHooXhuVa5tz35rmJQqYXsG7cYyhzw7hPgoriJUO7&#10;CZ6x6dCXAAAKMUlEQVSCTrB2zBUB1s+dE9sBHYZlziPX72u3aysMDARKdNCR+YiOe4S3LnyUa7TD&#10;2ECbeAkepMLCb2JfBjQW9OkdLwM8NDyZ6FiuT9A8XkHxNw/GANat9dukpLmxEeisPW5KzFgLvLlS&#10;l879a/GVtn9t0BoXCiEWiA0Nov+57wlSm7zEPtuaZGy//fZPcAHHeWitWr+2AgFa8NHjGxBD1MgH&#10;aOHGLyHJ9cNqphz00hKoC3Vj83+8G08wqnrPaMyBRyO0cOMnjOvHxd8Uk7gG4ezY+n3H+WNTB/MQ&#10;wFQ0YsGwYw6cI9pijisICM+dW3nQgiq8UCuvvHLja77Du2XtcQkPKnZtjggsazLCVf1G3b3dGreu&#10;01HsQYCGo1QX7wcCmvBv/X2E1+rnd57gfbGhE1DKGSf4Z5yHko8urdn6OZoUXx8bgQ4eJGuPlT4X&#10;BDpLmIXhvjt1abNg60J9smQ2GwDUF6c4s/9ZioRafcEjJAs+3PYEFU1VLBII/FbBjCCcw2cBGxyE&#10;1QqxwUQ/dzMiPF2nVblpBRc99xuGb+yYRuyaVZ8nAsl4xeQxHHNVt9DrxzoP5lFXajwjyg/GxKow&#10;Lt6M+nyPI8wVQcEy4jYVKx0UWF82l8LgR6FskDJNkAvtDKo7p7XO5W2OhmGB1pXeVoRCjVbwNHkv&#10;jBPeLuEq9MRSB/Qlj4YbnaFi/mL3zuCNaDT67gNDgwLht3XlnXxxfsDH8Kpe7/I2G4xFDD0QVrpF&#10;OOzY3CDAOuduardxQcDCNh8STMQLafidYNcjixeB2A6VQLfILVwCKHabQmj1Eg/H+J8i5bvYjcrY&#10;MAXPwpZ/dgoiIAOYkliUzSQIMNfFPJyvlwwrxk35MRbjjDj/ZDAOxCuUE8ROcPudeSK0MQp/E9Tu&#10;O5Qcf4fyZM4xYtc2H+G+D0GPwZhfv3UdcUTXnGp84wCCwhzLRh5U5nu42rmSRynxUAKWNUP56Tc8&#10;C7To2QxKmBOgLGB0oIlKPTwXBkIg/kYj6M048SACGj2uuOKKE3Tv+1DeJd15/sKU+BN6CzplmLi2&#10;l3vHm8JjBmL0xud8fucYAr1JCuGTDzrooIOHPYhegrbkgRF2r33taydcM+MGGqZEnrXWWmsi7tMO&#10;XIqEiyz4efPmVRtvvHERHptssknJAGUFhoZ54403lv7ddtfyO4LWy+JlPdJOl1pqqerqq6+u7r33&#10;3rLAvYdiIR7Pykc8q622WiGu5ZZbrnx/zz33lHO84hWvKILw0UcfLUlkBNsjjzxSjrnsssvK8bTt&#10;Xj43DSMQ96WXXloUB3PwtKc9rdpiiy3KOG6//fbyN2+BrQpvuummonjYq/xJT3pSdc455xQhi0ns&#10;vvvu5R2hE9S8D37rvBdeeGE5n/AE5eWZz3xmOc77Aw88UJLn/Nb9eTff7t91nve855Xfx3zvtttu&#10;Zb7nAl7ykpeUckhCZNttt+07zXL1P/jgg0XJHCX+YH0uueSSRfnhgUQr/QD+iVZ5BOru5X4DH8In&#10;KLN4QvQYwScozHhPGARREqvChHeSRY2+CFyCGG+aP39+4TVeEuPwpOAzruX8+JYYu3e8EI+w65tz&#10;MJTwMN+Jv+Ndjz32WBHowasoWYPaRrUbjHynuHawILlwxVSGWerRT2B+3JWszW6sjPq2jvF3WKlR&#10;D9669WMkt9WPqX9eP18cE00w/N3pOnGO+v+hJfdT261fo9181I9r/b/d2Frve7I5qc9Hu99P9tlc&#10;gOQrJYGYbD+TWtFNxFybnAjXCbFfg3nqR4mutaqbH8Go3GsYJVlBJ+1oKv6u85n676AdndZ/1+6c&#10;9ffWc3TLD5qAsRTowC3FJWJRNnEXsNnAonz7299e3L+adSQS4wCuTg1e+iVsQxgKeYwy3XBHiwf3&#10;o24+ngG+ORfykMYNYxVDr4O2z91ZrwceF3AbcVHKF0gkxgVcvNyc6ohjC9degpCS4yHkMcrgDpYb&#10;0+t219EAyXNIYT6aGFuBzh0i67jbntujAtY5xiSRapQSehKJbsAdLm7KAu1lD3NhOElPYp5NqRme&#10;KfA2io98i6laME8HqjUA30yMJsZWoAO3nUQtZUS9XPjDBAVF05dRtzISiXYgrCR7SjjkUu4FKAaE&#10;leQnCYvjAFY6b4P+B72AroiyysXPm9TKNDE9jLVAB+UMFn5TNjiYDSglmJwmMqNuZSQSncDdG1si&#10;96KUzXkkeTV9f/HpIKx0bvfZ7gRG4cEfKTzR/jgxmhh7gR5dz1i2tNBRRtSfRhOWRGJcoTqF4iqe&#10;Phu6Rfdc7Spexi1EJcEvNkCaDcyRnBwKz1yrrhg3jL1AB0keXsq8+pFsMwhosaoZAmGeLrHEXAAB&#10;o/7X+0wsdYJKe1cx4XEsX8UH5ASw0mcaUsQPKTz4Snr9Rh9jW7bWiihZ0Y3ouOOOG/Zwpg0NTWjj&#10;svZTi07MFXAHc5l7Ee42UpmqDDU2/fEbbunYsnUcEXxNkuxMWufutddeJRzBWBiXcMRcxth1iusE&#10;HaF0Qfvyl79cuv/UW5A2HepOEZxdyHRwSyTmChZZZJGym59uejqIoQMd9hYuXFi6dul+GBtk6Ah2&#10;8sknF4X98ssvLwleFIBxBr6mg9pXv/rVMkfT2QMhWpxKGLRTWWL0MWcs9EC/m1f0GtH1btwtjURi&#10;KrDWlWrJxtZqN3bus6OfVqD+1zTGphyy2eeSxYmn6SuuLWw39y2EJ68AX2n6bnOJ7jHnBDponsAd&#10;d/TRRze6gQJ3WvRSHvT2kolEk4E27Ianh7fe93riE+zCUXORTupd8Kbat5yRQJjrXW571AzhjQ/m&#10;pEC3+Gm0YkcSQpqaDCKhhzXSjxaPiURivBCCWp4QQd0ueVbFgORgG/9MJfgTo4c5KdAhhDoNX1eq&#10;pgnMCA3YqEKGfiKRSEwFQl04kbEi9KC2XFji7rvvri666KISssBPtI1OYT5+mLMCHepCXTe5ptSp&#10;xo5Q9mv2SpdYIpHoFviavcFPPfXUwtskDApH2DKUMG8Kn0v0HnNaoIPFz7Wt1aRsz2EnytGwCXEu&#10;MVntKcwTicRMgb9JJmSNJy8Zf8yZsrVOUPahhE2GbJS0SbDx+aDBzb7nnnsWYX7ooYdWSy+99MDH&#10;kEgkxgf4GD6i/C8x/pjzFnqAFkugiqcTqFzeg4yrqzXn9tcgIpNVEolEIjFdpEBvAZc317ukEjWa&#10;/U4esbHCUUcdVZQJGapZE5pIJBKJmSAFehuIO51yyimlzeriiy9eBLuNInrZQ50gV5KmEYQsVF2t&#10;mlwTn0gkEolmIwX6JCB0tZrUHpFgVwZif3Wu+JlY7RSFO+64owhyFrns00F4ARKJRCIx/kiB3gXC&#10;mj7vvPOqq666qlqwYEFp3rDOOuuUd+UgyyyzzBOySMXk77///vK3rQm1WtRrOn6vfKTXVn8ikUgk&#10;5i5SoE8DLGxCWXOGiy++eKLtpM9lk8qOj8z02267rXwna57At6kKBYCVP1MLP5FIJBKJTvg/7tdv&#10;HXEMo/gAAAAASUVORK5CYIJQSwECLQAUAAYACAAAACEASrBnCwgBAAATAgAAEwAAAAAAAAAAAAAA&#10;AAAAAAAAW0NvbnRlbnRfVHlwZXNdLnhtbFBLAQItABQABgAIAAAAIQAjsmrh1wAAAJQBAAALAAAA&#10;AAAAAAAAAAAAADkBAABfcmVscy8ucmVsc1BLAQItABQABgAIAAAAIQC1YkIlCwQAAJ4JAAAOAAAA&#10;AAAAAAAAAAAAADkCAABkcnMvZTJvRG9jLnhtbFBLAQItABQABgAIAAAAIQCqJg6+vAAAACEBAAAZ&#10;AAAAAAAAAAAAAAAAAHAGAABkcnMvX3JlbHMvZTJvRG9jLnhtbC5yZWxzUEsBAi0AFAAGAAgAAAAh&#10;AN7slOTbAAAABQEAAA8AAAAAAAAAAAAAAAAAYwcAAGRycy9kb3ducmV2LnhtbFBLAQItAAoAAAAA&#10;AAAAIQAFfRZFITUAACE1AAAUAAAAAAAAAAAAAAAAAGsIAABkcnMvbWVkaWEvaW1hZ2UxLnBuZ1BL&#10;BQYAAAAABgAGAHwBAAC+PQAAAAA=&#10;">
                <v:shape id="Text Box 14" o:spid="_x0000_s1041" type="#_x0000_t202" style="position:absolute;top:914400;width:6057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1A3F7085" w14:textId="3767BD74" w:rsidR="00A05501" w:rsidRDefault="00A05501" w:rsidP="00DF08FA">
                        <w:pPr>
                          <w:pStyle w:val="Caption"/>
                          <w:ind w:firstLine="720"/>
                        </w:pPr>
                        <w:bookmarkStart w:id="17" w:name="_Ref214808894"/>
                        <w:r>
                          <w:t xml:space="preserve">Figure </w:t>
                        </w:r>
                        <w:r w:rsidR="00DF08FA">
                          <w:fldChar w:fldCharType="begin"/>
                        </w:r>
                        <w:r w:rsidR="00DF08FA">
                          <w:instrText xml:space="preserve"> SEQ Figure \* ARABIC </w:instrText>
                        </w:r>
                        <w:r w:rsidR="00DF08FA">
                          <w:fldChar w:fldCharType="separate"/>
                        </w:r>
                        <w:r w:rsidR="00C002FC">
                          <w:rPr>
                            <w:noProof/>
                          </w:rPr>
                          <w:t>6</w:t>
                        </w:r>
                        <w:r w:rsidR="00DF08FA">
                          <w:rPr>
                            <w:noProof/>
                          </w:rPr>
                          <w:fldChar w:fldCharType="end"/>
                        </w:r>
                        <w:bookmarkEnd w:id="17"/>
                        <w:r>
                          <w:t xml:space="preserve"> - Phase Line</w:t>
                        </w:r>
                      </w:p>
                      <w:p w14:paraId="0ECC5012" w14:textId="77777777" w:rsidR="00A05501" w:rsidRDefault="00A05501" w:rsidP="00155807"/>
                    </w:txbxContent>
                  </v:textbox>
                </v:shape>
                <v:shape id="Picture 1" o:spid="_x0000_s1042" type="#_x0000_t75" style="position:absolute;left:662940;width:4732020;height:946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d&#10;d8zCAAAA2wAAAA8AAABkcnMvZG93bnJldi54bWxET1trwjAUfh/4H8IR9qapyqx0RrGDwmBP8wLb&#10;26E5a6rNSUkyrfv1y8Ngjx/ffb0dbCeu5EPrWMFsmoEgrp1uuVFwPFSTFYgQkTV2jknBnQJsN6OH&#10;NRba3fidrvvYiBTCoUAFJsa+kDLUhiyGqeuJE/flvMWYoG+k9nhL4baT8yxbSostpwaDPb0Yqi/7&#10;b6sAV+cf/LjP3vKyzBefjan8U3ZS6nE87J5BRBriv/jP/aoVLNL69CX9ALn5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3XfMwgAAANsAAAAPAAAAAAAAAAAAAAAAAJwCAABk&#10;cnMvZG93bnJldi54bWxQSwUGAAAAAAQABAD3AAAAiwMAAAAA&#10;">
                  <v:imagedata r:id="rId21" o:title=""/>
                  <v:path arrowok="t"/>
                </v:shape>
                <w10:anchorlock/>
              </v:group>
            </w:pict>
          </mc:Fallback>
        </mc:AlternateContent>
      </w:r>
      <w:r w:rsidR="00BE09EB">
        <w:tab/>
      </w:r>
      <w:r w:rsidR="009C51DA">
        <w:t xml:space="preserve">The black circles represent stable equilibria and the white circles are unstable equilibria.  Equilibria occur where </w:t>
      </w:r>
      <w:proofErr w:type="gramStart"/>
      <w:r w:rsidR="009C51DA">
        <w:rPr>
          <w:i/>
        </w:rPr>
        <w:t>f(</w:t>
      </w:r>
      <w:proofErr w:type="gramEnd"/>
      <w:r w:rsidR="009C51DA">
        <w:rPr>
          <w:i/>
        </w:rPr>
        <w:t>x)</w:t>
      </w:r>
      <w:r w:rsidR="009C51DA">
        <w:t xml:space="preserve"> is equal to zero. </w:t>
      </w:r>
      <w:r w:rsidR="00A21FBE">
        <w:t xml:space="preserve"> In </w:t>
      </w:r>
      <w:r w:rsidR="00A21FBE">
        <w:fldChar w:fldCharType="begin"/>
      </w:r>
      <w:r w:rsidR="00A21FBE">
        <w:instrText xml:space="preserve"> REF _Ref214808894 \h </w:instrText>
      </w:r>
      <w:r w:rsidR="00A21FBE">
        <w:fldChar w:fldCharType="separate"/>
      </w:r>
      <w:r w:rsidR="00C002FC">
        <w:t xml:space="preserve">Figure </w:t>
      </w:r>
      <w:r w:rsidR="00C002FC">
        <w:rPr>
          <w:noProof/>
        </w:rPr>
        <w:t>6</w:t>
      </w:r>
      <w:r w:rsidR="00A21FBE">
        <w:fldChar w:fldCharType="end"/>
      </w:r>
      <w:r w:rsidR="00A21FBE">
        <w:t xml:space="preserve"> we can see that unstable equilibria have trajectories which point away from the equilibrium at all times.  The stable equilibrium act as attractors and have trajectories pointing into the equilibrium.</w:t>
      </w:r>
      <w:r w:rsidR="009C51DA">
        <w:t xml:space="preserve"> </w:t>
      </w:r>
      <w:r w:rsidR="00A21FBE">
        <w:t xml:space="preserve">Using the trajectories and equilibria we can easily determine the dynamics of a system with the initial value of the state variable </w:t>
      </w:r>
      <w:r w:rsidR="00A21FBE">
        <w:rPr>
          <w:i/>
        </w:rPr>
        <w:t>x</w:t>
      </w:r>
      <w:r w:rsidR="00A21FBE">
        <w:t xml:space="preserve">. </w:t>
      </w:r>
    </w:p>
    <w:p w14:paraId="1098E684" w14:textId="1F2CF7E8" w:rsidR="00E85BDE" w:rsidRDefault="00077377" w:rsidP="00BE09EB">
      <w:pPr>
        <w:ind w:firstLine="720"/>
      </w:pPr>
      <w:r>
        <w:t xml:space="preserve">The Izhikevich neuron is often analyzed using a two-dimensional phase portrait.  The dynamics of the Izhikevich neuron can be described using the state variables </w:t>
      </w:r>
      <w:r>
        <w:rPr>
          <w:i/>
        </w:rPr>
        <w:t>v</w:t>
      </w:r>
      <w:r>
        <w:t xml:space="preserve"> and </w:t>
      </w:r>
      <w:r>
        <w:rPr>
          <w:i/>
        </w:rPr>
        <w:t>u</w:t>
      </w:r>
      <w:r>
        <w:t xml:space="preserve">.  </w:t>
      </w:r>
      <w:r w:rsidR="00E00352">
        <w:t xml:space="preserve">In </w:t>
      </w:r>
      <w:r w:rsidR="00E00352">
        <w:fldChar w:fldCharType="begin"/>
      </w:r>
      <w:r w:rsidR="00E00352">
        <w:instrText xml:space="preserve"> REF _Ref214812415 \h </w:instrText>
      </w:r>
      <w:r w:rsidR="00E00352">
        <w:fldChar w:fldCharType="separate"/>
      </w:r>
      <w:r w:rsidR="00C002FC">
        <w:t xml:space="preserve">Figure </w:t>
      </w:r>
      <w:r w:rsidR="00C002FC">
        <w:rPr>
          <w:noProof/>
        </w:rPr>
        <w:t>7</w:t>
      </w:r>
      <w:r w:rsidR="00E00352">
        <w:fldChar w:fldCharType="end"/>
      </w:r>
      <w:r w:rsidR="00F06147">
        <w:t xml:space="preserve"> below we can see an example of a phase portrait for an Izhikevich neuron.  </w:t>
      </w:r>
      <w:r w:rsidR="00E00352">
        <w:fldChar w:fldCharType="begin" w:fldLock="1"/>
      </w:r>
      <w:r w:rsidR="00AF332E">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rsidR="00E00352">
        <w:fldChar w:fldCharType="separate"/>
      </w:r>
      <w:r w:rsidR="00E00352" w:rsidRPr="00E00352">
        <w:rPr>
          <w:noProof/>
        </w:rPr>
        <w:t>[18]</w:t>
      </w:r>
      <w:r w:rsidR="00E00352">
        <w:fldChar w:fldCharType="end"/>
      </w:r>
    </w:p>
    <w:p w14:paraId="5D1010F5" w14:textId="358509EF" w:rsidR="00857B6B" w:rsidRDefault="00824E00" w:rsidP="00DF08FA">
      <w:pPr>
        <w:jc w:val="center"/>
      </w:pPr>
      <w:r>
        <w:rPr>
          <w:noProof/>
        </w:rPr>
        <mc:AlternateContent>
          <mc:Choice Requires="wpg">
            <w:drawing>
              <wp:inline distT="0" distB="0" distL="0" distR="0" wp14:anchorId="0B0DCBBA" wp14:editId="3E86383F">
                <wp:extent cx="5372100" cy="3657600"/>
                <wp:effectExtent l="0" t="0" r="1270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3657600"/>
                          <a:chOff x="0" y="0"/>
                          <a:chExt cx="5372100" cy="3657600"/>
                        </a:xfrm>
                      </wpg:grpSpPr>
                      <pic:pic xmlns:pic="http://schemas.openxmlformats.org/drawingml/2006/picture">
                        <pic:nvPicPr>
                          <pic:cNvPr id="35" name="Picture 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60705" y="0"/>
                            <a:ext cx="4251960" cy="3383280"/>
                          </a:xfrm>
                          <a:prstGeom prst="rect">
                            <a:avLst/>
                          </a:prstGeom>
                        </pic:spPr>
                      </pic:pic>
                      <wps:wsp>
                        <wps:cNvPr id="26" name="Text Box 25"/>
                        <wps:cNvSpPr txBox="1"/>
                        <wps:spPr>
                          <a:xfrm>
                            <a:off x="0" y="3388360"/>
                            <a:ext cx="5372100" cy="269240"/>
                          </a:xfrm>
                          <a:prstGeom prst="rect">
                            <a:avLst/>
                          </a:prstGeom>
                          <a:noFill/>
                          <a:ln>
                            <a:noFill/>
                          </a:ln>
                          <a:effectLst/>
                          <a:extLst>
                            <a:ext uri="{C572A759-6A51-4108-AA02-DFA0A04FC94B}">
                              <ma14:wrappingTextBoxFlag xmlns:ma14="http://schemas.microsoft.com/office/mac/drawingml/2011/main"/>
                            </a:ext>
                          </a:extLst>
                        </wps:spPr>
                        <wps:txbx>
                          <w:txbxContent>
                            <w:p w14:paraId="61C520C6" w14:textId="21DBE44F" w:rsidR="00A05501" w:rsidRDefault="00A05501">
                              <w:pPr>
                                <w:pStyle w:val="Caption"/>
                                <w:ind w:firstLine="720"/>
                              </w:pPr>
                              <w:bookmarkStart w:id="18" w:name="_Ref214812415"/>
                              <w:r>
                                <w:t xml:space="preserve">Figure </w:t>
                              </w:r>
                              <w:r w:rsidR="00DF08FA">
                                <w:fldChar w:fldCharType="begin"/>
                              </w:r>
                              <w:r w:rsidR="00DF08FA">
                                <w:instrText xml:space="preserve"> SEQ Figure \* ARABIC </w:instrText>
                              </w:r>
                              <w:r w:rsidR="00DF08FA">
                                <w:fldChar w:fldCharType="separate"/>
                              </w:r>
                              <w:r w:rsidR="00C002FC">
                                <w:rPr>
                                  <w:noProof/>
                                </w:rPr>
                                <w:t>7</w:t>
                              </w:r>
                              <w:r w:rsidR="00DF08FA">
                                <w:rPr>
                                  <w:noProof/>
                                </w:rPr>
                                <w:fldChar w:fldCharType="end"/>
                              </w:r>
                              <w:bookmarkEnd w:id="18"/>
                              <w:r>
                                <w:t xml:space="preserve"> - Izhikevich Neuron Phase Portrait </w:t>
                              </w:r>
                            </w:p>
                            <w:p w14:paraId="628737E6" w14:textId="77777777" w:rsidR="00A05501" w:rsidRDefault="00A05501" w:rsidP="00155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6" o:spid="_x0000_s1043" style="width:423pt;height:4in;mso-position-horizontal-relative:char;mso-position-vertical-relative:line" coordsize="5372100,3657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umEoUFBAAAdAkAAA4AAABkcnMvZTJvRG9jLnhtbKRW227bOBB9L7D/QOhd&#10;0cWSL0KcQrHjoECQBpss+kzTlCVUIlmSvqSL/fedoSQ7sb1o0H2wPBwOyZkzZ4a8/rxvarLl2lRS&#10;TL3oKvQIF0yuKrGeen+9LPyxR4ylYkVrKfjUe+XG+3zzx6frncp4LEtZr7gmsIkw2U5NvdJalQWB&#10;YSVvqLmSiguYLKRuqIWhXgcrTXewe1MHcRgOg53UK6Ul48aAdt5Oejdu/6LgzH4tCsMtqace+Gbd&#10;V7vvEr/BzTXN1pqqsmKdG/Q3vGhoJeDQw1ZzainZ6Opsq6ZiWhpZ2Csmm0AWRcW4iwGiicKTaO61&#10;3CgXyzrbrdUBJoD2BKff3pY9bp80qVZTbzD0iKAN5MgdS2AM4OzUOgObe62e1ZNuIwTxQbLvBqaD&#10;03kcr4/G+0I3uAgCJXuH+usBdb63hIEyHYziKITkMJgbDNPREAYuL6yE5J2tY+XdL1YGNGsPdu4d&#10;3FEVy+DXwQjSGYy/phusshvNvW6T5kN7NFR/3ygfMq6orZZVXdlXx17ILToltk8VQ3Rx8CYjaZ8R&#10;mMZTySBFYHqrdg3FmFw+iJCzkoo1z40C4kM5onXw3twN3x24rCu1qOoa84RyFxoUyQnJLqDTEngu&#10;2abhwrYVqXkNUUphykoZj+iMN0sOBNNfVhEETDNI/IOxndRWyd/xOA/DSXzrz9Jw5ifh6M7PJ8nI&#10;H4V3oyRMxtEsmv2Dq6Mk2xgO8dJ6rqrOV9CeeXuxJLrm0RabK1qypa41IFLOtf7fuQgqhAR9NVZz&#10;y0oUC0DrT0C4XXOYcNAe0UTcTVc0J3WQDsNRCNk9L4YkTqPJsC+GwXgQj10xHCgN6dbG3nPZEBQA&#10;VnDEwUq34HLrUm/SZb/1wrkHTmFRQ7M1faJh9DHwsNVealPPJVUcXMBtj+yND/3kBSv9Vu5J7Ojb&#10;mWE/IXYP+o6oqP8PvAAP7A2D8XgA2ECMLlPn3SMeTuLkf+FFMyGxGNwZtcCTDgrIQavh7mJp0b5M&#10;51k6ivNROvGHeRr5SRSO/TwPY3++yMM8TBazSXKLdG6Qzzu4fhRcXogTwLGo6bpvLx8mdkPZu5sx&#10;igJH75YPsPF7Wh+xRsnul3t3B4wRW9Qs5eoV0qMlEAzAN4otKmDbAzX2iWq4IUEJt779Cp+ilrup&#10;JzvJI6XUPy/p0R6IBrMewZCnnvmxodhL6y8CKDiJEsgdsW6QAIAw0G9nlm9nxKaZSajcyHnnRLS3&#10;dS8WWjbfgLE5ngpTVDA4e+rZXpzZ9h0AjwvG89wZtS36QTwraOxtt8Jaetl/o1p1BWcBzUfZk55m&#10;J3XX2rbEyTdWFpUryiOqkAkcQAE6yV3tLjvdMwTfDm/Hzur4WLr5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NSLhNwAAAAFAQAADwAAAGRycy9kb3ducmV2LnhtbEyPQUvDQBCF&#10;74L/YRnBm91EbS1pNqUU9VSEtoL0Nk2mSWh2NmS3SfrvHb3oZZjHG958L12OtlE9db52bCCeRKCI&#10;c1fUXBr43L89zEH5gFxg45gMXMnDMru9STEp3MBb6nehVBLCPkEDVQhtorXPK7LoJ64lFu/kOotB&#10;ZFfqosNBwm2jH6Nopi3WLB8qbGldUX7eXayB9wGH1VP82m/Op/X1sJ9+fG1iMub+blwtQAUaw98x&#10;/OALOmTCdHQXLrxqDEiR8DvFmz/PRB4NTF9k0Vmq/9Nn3wAAAP//AwBQSwMECgAAAAAAAAAhAFkR&#10;4lIXbwAAF28AABQAAABkcnMvbWVkaWEvaW1hZ2UxLnBuZ4lQTkcNChoKAAAADUlIRFIAAAElAAAB&#10;FggCAAAAr+sWIwAAFpFpQ0NQSUNDIFByb2ZpbGUAAFgJrVl3WBTPlq2eCDPknHPOOeecc85DDkPO&#10;SBIRFRQBkZwEBAREBUFBlJwMIAiioggigpgQRRREtvG3+t7bb/e/7e/r7jO3bldX1bnVVfcMAEzJ&#10;hIgIIoIKgNCwmCgbQx0uJ2cXLuxzgAN0gAY+SQk+0RHaVlZm4P88vj0G0GHhI/HDuv5Pt/+9gNrX&#10;L9oHAMgKLvb2jfYJhfF1+Ez3iYiKAQApB9v54mMiDrETjOmi4AbC+PA9dAH/4PRD7P0PLvztY2ej&#10;C/s0AUBCRiBEBQCAvw7bueJ8AuB68LMAYGjCfIPCAKBeh7GGTyDBFwAmIdhHLDQ0/BDbwVjI+9/q&#10;Cfg3TCB4/62TQAj4i//pC/wk/GK9oOgIIiHx94//z0soMRYer98HB3wliw6xNYXvJPCYJfgQ9G3/&#10;4EA/40POftsjYnRs/uCgGOPDvv22B8Ya2f/BsSH22n9wSLjpX/8wbwvLP3afaF147P95NinQzvEP&#10;9vXT0/+Do8Jt/vpHx9n+tScF6lr88QkmmBzy/bsNhCgY/Tf2Ixr+fW9EjNXfdoYRLf72xT/K4K+P&#10;X/S/+hsTaGf0p56YKLu/Pv5BBsZ/7IFRRn/tEcTfMf27DVGxNn/HwS/M/u8Y+hL0/o4tCALmgAB8&#10;YvwSYg4brBsekRgVFBAYw6UNR72fGJdxmI+EGJeMlLQMOJxDhz4AfLH5PTcghql/2WKSAFBzAwBh&#10;+y+bJycAN9oBoMf9y8arDsfqFgC3HvrERsX9Ux/q8IaGZyclPDeZAQfgBUJAHMgABaAKtIA+MAGW&#10;wA44Aw/gAwJBKIgC8SAZHAVZIAfkgfOgDFSDOtAELoN2cAP0ggEwCu6Bh2AOLIAlsAregU3wDexB&#10;EISFyCFaiBnihPghUUgGUoI0IH3IDLKBnCEvKAAKg2KhZOgYlAMVQGXQBegSdA3qhgagCWgaegot&#10;Q2+hLWgXgUSQIegQ7AgBhCRCCaGNMEXYIdwRAYhIRBIiE5GLKEHUIloRXYgBxD3EHGIJ8Q6xjQRI&#10;PJIByY0URyohdZGWSBekPzIKmYrMRhYha5FtyB7kGPIRcgn5HvkDhUHRorhQ4ihVlBHKHuWDikSl&#10;ok6jylBNqC7UMOoRahm1ifqFJkezoUXRKmhjtBM6AB2PzkIXoRvQnegR9Bx6Ff0Ng8EwYAQxihgj&#10;jDMmGHMEcxpTibmC6cdMY1Yw21gslhkrilXHWmIJ2BhsFrYU24rtw85gV7HfSfAknCQyJAYkLiRh&#10;JBkkRSTNJHdIZkjWSPZIqUj5SVVILUl9SRNJz5LWk/aQTpGuku7hqHGCOHWcHS4YdxRXgmvDjeCe&#10;477g8XgevDLeGh+ET8eX4K/ix/HL+B9kNGQiZLpkbmSxZLlkjWT9ZE/JvpCTkwuQa5G7kMeQ55Jf&#10;Ih8iXyT/TkFLIUFhTOFLkUZRTtFFMUPxkZKUkp9Sm9KDMomyiLKDcoryPRUplQCVLhWBKpWqnKqb&#10;ap5qm5qWWprakjqU+jR1M/UE9ToNlkaARp/GlyaTpo5miGaFFknLS6tL60N7jLaedoR2lQ5DJ0hn&#10;TBdMl0N3mW6SbpOehl6O3oE+gb6c/jb9EgOSQYDBmIHIcJahneExwy4jO6M2ox/jKcY2xhnGHSZW&#10;Ji0mP6ZspitMc0y7zFzM+swhzPnMN5hfsKBYRFisWeJZqlhGWN6z0rGqsvqwZrO2sz5jQ7CJsNmw&#10;HWGrY7vPts3OwW7IHsFeyj7E/p6DgUOLI5ijkOMOx1tOWk4NziDOQs4+zg0uei5tLiJXCdcw1yY3&#10;G7cRdyz3Be5J7j0eQR57ngyeKzwveHG8Srz+vIW8g7ybfJx85nzJfC18z/hJ+ZX4A/mL+cf4dwQE&#10;BRwFTgjcEFgXZBI0FkwSbBF8LkQupCkUKVQrNCuMEVYSDhGuFH4oghCRFwkUKReZEkWIKogGiVaK&#10;TouhxZTFwsRqxebFycS1xePEW8SXJRgkzCQyJG5IfJTkk3SRzJcck/wlJS9FlKqXWpCmkTaRzpDu&#10;kd6SEZHxkSmXmZUllzWQTZO9KftZTlTOT65K7ok8rby5/An5Qfl9BUWFKIU2hbeKfIpeihWK80p0&#10;SlZKp5XGldHKOsppyr3KP1QUVGJU2lU+qYqrhqg2q66rCar5qdWrrajzqBPUL6gvaXBpeGnUaCxp&#10;cmsSNGs1X2nxavlqNWitaQtrB2u3an/UkdKJ0unU2dFV0U3R7ddD6hnqZetN6tPo2+uX6S8a8BgE&#10;GLQYbBrKGx4x7DdCG5ka5RvNG7Mb+xhfMt40UTRJMRk2JTO1NS0zfWUmYhZl1mOOMDcxP2f+3ILf&#10;IszihiWwNLY8Z/nCStAq0uqWNcbayrrc+o2NtE2yzZgtra2nbbPtNzsdu7N2C/ZC9rH2gw6UDm4O&#10;lxx2HPUcCxyXnCSdUpzuObM4BznfdMG6OLg0uGy76rued111k3fLcnvsLuie4D7hweJB9LjtSelJ&#10;8OzwQns5ejV7/SRYEmoJ297G3hXemz66PsU+73y1fAt93/qp+xX4rfmr+xf4rweoB5wLeBuoGVgU&#10;+D5IN6gs6HOwUXB18E6IZUhjyAHRkXgllCTUK7Q7jCYsJGw4nCM8IXw6QjQiK2IpUiXyfORmlGlU&#10;QzQU7R59M4YO3qzcjxWKPR67HKcRVx73Pd4hviOBOiEs4X6iSOKpxLUkg6SLR1BHfI4MJnMnH01e&#10;TtFOuZAKpXqnDqbxpmWmraYbpjcdxR0NOfogQyqjIOPrMcdjPZnsmemZK8cNj7dkUWRFZc2fUD1R&#10;fRJ1Mujk5CnZU6WnfmX7Zt/Nkcopyvl52uf03TPSZ0rOHOT6506eVThblYfJC8t7nK+Z31RAXZBU&#10;sHLO/FxXIVdhduHX857nJ4rkiqqLccWxxUslZiU3S/lK80p/lgWWzZXrlF+pYKs4VbFT6Vs5U6VV&#10;1VbNXp1TvVsTVPPkguGFrlqB2qI6TF1c3Zt6h/qxi0oXLzWwNOQ07DeGNS412TQNX1K8dKmZrfls&#10;C6IltuVtq1vrw8t6l2+2ibdduMJwJecquBp7deOa17XH7abtgx1KHW3X+a9XdNJ2ZndBXYldmzcC&#10;byzddL453W3SPdij2tN5S+JWYy93b/lt+ttn7+DuZN456Evq2+6P6H8/EDCwMug5uDDkNDQ7bD08&#10;OWI6Mj5qMDo0pj3WN64+3juhMtF9V+nujXsK97ruy9/vfCD/oHNSYbJrSnHq5kPlhz3TatN3ZjRn&#10;Bh7pPRqdNZ69N2cxN/3Y/vGTebf5pSe+T9afEp9+fhb3bG8h/Tn6efYLqhdFi2yLtS+FX15ZUli6&#10;vay3fP+V7auFFZ+Vd6+jX/9czXxD/qZojXPt0rrMeu9bg7cPN1w3Vt9FvNt7n/WB+kPFR6GP1z9p&#10;fbq/6bS5+jnq88HW6S/MXxq/yn0d3LbaXvwW+m1vJ/s78/emH0o/xnYdd9f24n9if5bsC+/3/DL9&#10;9fwg9OAgghBF+L0XQMJXhL8/AFuNAJA7A0D7EAAcxT973N8e8BYY3pgjYOwASUDvEJVID5QwGov+&#10;jHmLnSd5SbqM2yFDkwtQmFLGUNVQT9Ic0MnSRzA0MC4yM7FYsWax9bB/4uTmMuYO5TnN28jXyz8u&#10;8EDwrlCf8GWRItFUMV9xUwkpSQbJn1Kvpe/KXJMtlkuRJyjoKQooYZXWlMdUGlWPq/moa2twakKa&#10;G1pPtCd1xnVH9Yb1hwwGDO8Y9Rh3mVwzbTVrMK+2KLMstiq2LrWpsr1o12x/1aHTsdup17nPZdB1&#10;yG3YfdRjwnPaa4Gw4b3nS+nH6y8fYBzoGhQanBJyhlgVejmsL3wm4m0UIpojRjXWKS4uviDhcuJE&#10;0sqR/RSGVPE0rXSLo04ZHse8Mr2Oe2V5nvA46X7KNds5x+G07RmrXMuzFnm2+a4FgecSCrPPVxZd&#10;Ke4vmS59VbZVgaikruKulq0xuOBWG1OXW990caDhWePWJVwzd4tiq8Vl37bEK2eu1lxrbx/omL6+&#10;1Pmpa/8mWTdzj+At+V6d25Z33PuI/SkD+YNNQ/3DT0Y+jWHG2Sdk7xrf87gf/eDkZNlU88MuOO4G&#10;Hw3PjsyNPh6dH30y+nTk2fDC8PPBFwOL/S/7lgaWh16Nrdx7PbU6/ebR2uz67NvZjdl3M++nP0x9&#10;HP/Us1nz+ciW2ReGLwtfq7a9vvF9W9tp/k78Iflja/f6XtxPpZ+7+7d+JR9oHBz8B//8qA30HOY2&#10;9jLJddJe3Ah+jmyDgoZSisqN+jhNO+0qPS2DKeMRpjbmFVYaNh32SI5Szl6ul9y7vFR8HPzCAvyC&#10;bEJ4oa/CT0R6RCvEksVdJVQlWSV3pZ5J98iUySbKOcorKNAofFAcU7qgfETFXlVMDa32XL1D44xm&#10;sJaFtoqOmC6fHrs+vQGFIcbwp9EX43WTRdMZsxHzbos2yzqrcusim0Lbc3YF9vkOZx1znbKds1yO&#10;uaa5JbnHekR6RnrFElK8T/oU+db7dfgPBEwFLgStB38lglB8GGM4f4R8pHGUR3RsTG5sY9yd+McJ&#10;H5JQR1iSpVL0Uh3TAtJjjiZlpB5LzUw+npgVeyLyZOipwGyfHI/TTmdscs3PmuaZ59sVeJ0LL0w7&#10;n19UW9xRMlT6qGylfKsSqqKq5q6RvWBU61mXUF9wsbVhtPFl0/dm6hbhVu3LTm3hVzKvll5rbb/d&#10;MXn9ReeHrp83cd1MPQK35Hq1b1vAURDWf3SgZLB9aGr4wyh+TGTccMLvbsa96vu3Hjye/PQQNU0/&#10;w/tIfFZ+Tu2x7rzxE4unds+cF9yfe78IWCS+jFpKWs58lbdS+bpltfvN6Nqj9aW3HzZ+vEd/oPrI&#10;9Iltk/kz/vPXrYdfmr6mbNt84//2Y+f+96ofkbu6ewx76z+793N+uR1I/A/+D+f/M8wUdpDkFsz/&#10;DH6V7AcFF6UGFZG6kmacdo9ehiGAsZxpmgXNqsIWzl7N8YBzm5udR5PXiY/InyhwVDBdKEmYKOIm&#10;aiKmJM4rgZfYkVySuivdAbN/VC5A3kxBSpFOcVtpXvmmSrFqnJqDupwGnca25oLWhHavznXdK3qt&#10;+k0GdYbVRmXGhSZnTLPMUsxjLIiWvlZe1q42rrYudi72zg6Ojg5Ods7WLhauJm567loeqp5KXsoE&#10;dW99HytfFz8///CApMCMoJzgcyHlxNrQS2HXwm9FjEXORa1G78SSxrHGiyWoJ1okuR8JTU5OOZla&#10;mFaZXnO0OqPsWEHmyeOpWdEnAk66nLLI1s6RPS1whikXl3tw9lveVv5Wwbdz++fRRWTFdCWspTxl&#10;QuUSFbKVylUa1Xo1Zhccar3rIurTLp5tqGxsaeq5NNY81/Kq9ePl3SuYq9TXWNt5O0SuS3cqdqnd&#10;0L5p0G3aY3nLttfhtvMdjz7ffuJAwuCJodLh1pH+0Zmx1fHvd3H32O6LP9CYNJ9yeeg3HToT9Sh2&#10;Nm4u7nHcfNyT2Kcxz6IWIp9HvAhfDH8ZsRSzfOTV8ZX811WrrW+618bg78Dyxod3ux8wH6k+MW2y&#10;f2bdovtC8uXH1/XtuW9DO1fhCMjZjd/z/Wm1r/ZL6ID2kP9/tI7DNQGjAEB9J7wgeAJg+gGAKiEA&#10;+OG1gwzWFKzIAbBTBogwOoCQqgMICbq/6wcEUIAUUAEmwA1EgSLQBdbAE4SDNDinrAWdYAIsgq8Q&#10;HuKBVCF7KAI6DWeD49AaghQhirBExCIqEWOIL3BGZ4PMQt5GfkcpopJQ/WhStB26Fr2F0cOUYD5h&#10;jbD1JEgSP5K7pDKklTgc7gjuE94f/5LMiewhuSF5L4UMxSVKHspKKlaqcmoO6joaUZpOWh3aaToC&#10;3Wf6DAY6eN1SZZxhCmHGMjewGLJssOaxKbOtsOdxqHGscxZyaXK94y7hMeT5wdvK583Pwj8nUCBo&#10;LUQrNCdcCkczl+iKWKN4qIScxL7khFSxdICMsiyF7Kpcn3ylQrpikJKTsrmKkaqBmqG6qYa1pqtW&#10;gHaczkndCr0O/XsGK4bfjfEmbKZiZurmlha+lslWRdYdNjO2X+2ZHDQd/Z1ynbtcFt3Q7uIejp6Z&#10;Xh2EVR9mXyu/bP/RQFSQfnB2yHQoW1hI+J1Iuihi9FgsX1xm/FqiWVJHMkdKTupuevDRZ8dMMm9m&#10;8Z84dwqZHZvz7oxP7os81/yFc+6FK0XE4t3S3HKRiqmq5BrJC2t1Fy56NnI2vWq+1BrdpnmV8tqr&#10;jq7O0zcI3Yq3yHtX7/T31wxmDhNHnceN7qrel5kUfSg6ozDr8Lj4KbRQsKi29Hml+U3AW+F3mx9v&#10;fz77NWBHf1don/r39+MP/8yAB1YblGGdwRZ4w9rCMVAIGkEPmAKvYc2ABtYJ9CBP6AhUAnVBj6Ed&#10;BDNCHeGDyEFcRywhKZCacBbfjFxF8aECUG2o72g9dCH6DUYFk4/ZwBrA7GNIgklmSNVJW3BsuDw8&#10;CT6DDJClk0Pk6eT7FIkUXykjKT9TRVHtUKfSkNAUwrlpJ50J3RJ9IgMNQyujAeMyUyozB3M/iy8r&#10;GWsXmzc7NfsQRzynOOcrrmJuU+4Dng7eID4uONcrErAXZBB8KlQtHCAiLbIvOiF2XpwgISGxBzNf&#10;Kk2U0ZZlgrOvB/ItCjmK4Ur2ytoq0qrCagLqwhpSmqpaxtrOOkTdY3oV+jcN5g1/GLOaqJm6msWZ&#10;n7VotOy3ema9Y8tgp2Tv5nDMsdXpiQvGVcHN373IY8TzK4HP287nhG+v35cA8cCgoKbgt0Tx0Oiw&#10;2xG4SJeothhMLCGuP4E78XjS+2T7lME0qfTaDIZjOcehrLgTb0+5ZE+cVjzTcJYx71T+r3NxhZsw&#10;8+9KQ8u+VKRUUVQ3XDCo/Vhf0WDZhL7U15J8Wa3t4OpIe+515y7BG9vdw7cKbnv2ifX/GBwfLh0N&#10;Hde7y3Fv78HC1J3p+kd5cyfmc5+2LbxfNF3qW9FYHVo333j+IWKTdKth22jn027Zvsl/8M8E8y8G&#10;lH7zTwCRIAOcAw2gGzwAr8APiAoSgrQhNygeKoTaYRXoM4IWoYBwRWQgmhGzSAgphfSGFZxJFCms&#10;1WSjptAMaC/0ZfQexhxTg9nBWmFbYTUllGSaVJm0DlZJMnDbeCL+NZkH2Ty5BfkIhRrFdUoJyhYq&#10;EaoWaknqLhpNmnu0LrQbdCn0VPQXGVQYphmDmTBM9cx6zGssZ1jlWZfYctk12Dc56jjtuUi4eriJ&#10;PNw887x5fKZwtj8hcBqe/cxCK8JXRI6IGosxiL0W75A4JmkvJSINST+T6ZQtlIuRd1TQUBRSYlDG&#10;q2BVcWo06pwakpq6Wi7aMTr5utf05vT3DPmMLI0TTWpMR8zWLEgsha3MraNtym3H7LYdBBxdnPKc&#10;J1xRblruyR43PL8QJL2JPi2+H/xlAhIDh4IpQzyIV8PQ4W4RXVF00fExL+IM4jsSeZOKkslSjqeB&#10;9LQMcOz4cXxWwUnmU1U5XKcv5HKdrcnnKWgslDh/s1iv5FGZf/leZWG1dM1sbWq9xMU3jfWXAlrE&#10;W3fahq8WtgdcV++iv7HZ/eBW8+2sPs8BhSHc8OJo+/jJu9731SfZpn5Nv3o0MdcxX/u0eOH8iwsv&#10;e5ffvGZ747xevrH8QfRTwueJrxzf4r/P7sntlxzyH+0vK3O4egCITAeWHxcPDr4IAIAtAGA//+Bg&#10;r/bgYL8OTjaeA9BP/Ec/P3TGwP8qVMwforG644e3/zj+C8lETg4P0KAjAAABnWlUWHRYTUw6Y29t&#10;LmFkb2JlLnhtcAAAAAAAPHg6eG1wbWV0YSB4bWxuczp4PSJhZG9iZTpuczptZXRhLyIgeDp4bXB0&#10;az0iWE1QIENvcmUgNS4xLjIiPgogICA8cmRmOlJERiB4bWxuczpyZGY9Imh0dHA6Ly93d3cudzMu&#10;b3JnLzE5OTkvMDIvMjItcmRmLXN5bnRheC1ucyMiPgogICAgICA8cmRmOkRlc2NyaXB0aW9uIHJk&#10;ZjphYm91dD0iIgogICAgICAgICAgICB4bWxuczpleGlmPSJodHRwOi8vbnMuYWRvYmUuY29tL2V4&#10;aWYvMS4wLyI+CiAgICAgICAgIDxleGlmOlBpeGVsWERpbWVuc2lvbj4yOTM8L2V4aWY6UGl4ZWxY&#10;RGltZW5zaW9uPgogICAgICAgICA8ZXhpZjpQaXhlbFlEaW1lbnNpb24+Mjc4PC9leGlmOlBpeGVs&#10;WURpbWVuc2lvbj4KICAgICAgPC9yZGY6RGVzY3JpcHRpb24+CiAgIDwvcmRmOlJERj4KPC94Onht&#10;cG1ldGE+ClDhuWwAAEAASURBVHgB7Z0FnBXVGsBFQAUMUJEw6Fw6li6JXUqQ7salGwQRBOlO6QYJ&#10;6c6lQ0BCeCIKKIpPwACDeCri+y9Hj8PsvbNz587MnXt37o/fcubMyW/Od87XJ8Fff/31iPtzIeBC&#10;wBYIPGpLL24nLgRcCMRAwMU3dx24ELAPAi6+2QdrtycXAi6+uWvAhYB9EHDxzT5Yuz25EHDxzV0D&#10;LgTsg4CLb/bB2u3JhYCLb+4acCFgHwRcfLMP1m5PLgRcfHPXgAsB+yDg4pt9sHZ7ciHg4pu7BlwI&#10;2AcBF9/sg7XbkwsBF9/cNeBCwD4IOA7f5s6d+9VXX9kHALcnFwI2QsBZ+DZjxoyoqKjr16/bCAG3&#10;KxcC9kEgkX1dafb0+++/t2zZ8uzZs0899ZRmQfelC4EghoBTzrc//vgjV65cx44dc/EtiFeTO/S4&#10;IOCU8y1ZsmT9+vXzONpdu3ZVrVo1QYIEoGLChAlVZf78809yYueripn+SByK+/fvB6RfppwoUQA+&#10;3L179wLVL3BmAZj+Eb01CLV1586dxx9//MiRIzlz5vRWzEB+AD6br6Ns27Zt4sSJq1ev/sorrwAC&#10;VfVDhw7dvXu3QoUKqnyrH8+dO/fpp5/Wrl3b6o5U7X/77bdbtmxp06aNKt+Gx+HDh/fu3ZtvYUNf&#10;yi6mT59eq1atlClTKjMtTf/yyy8IEVauXDlkyJBly5aZ2Rf7tKN+L7/88tGjR5VDSp8+fbp06ZQ5&#10;yvTYsWP79++vzLEnvXr16kaNGtnTl7KXEydOFC9eXJljUZrTTNXyM88887///U+VacNjvnz52Nps&#10;6EjVBZu76Z84AX2Yib5+t8UhtmrVqvDwcNlShgwZGOTly5dljpuwDgI//fTTzJkz165dmzVr1kWL&#10;FlnXkfNbTpUqFdLyd99918ShBgE9qZotkpWbN2++8MILqnz30SwIXLlyZejQoWXLljWrQbcdCQGn&#10;yCflgKZMmZI5c2b5GDvx0Ucf1ahRI3a+m2MMAr/++uuYMWM40ET15MmTT506FX44IKIRY1MIolqO&#10;wzdw6dlnn9WA4NNPP/3zzz9rFHBf6YQAVPqcOXOyZMly6tSpbNmy6azlFvMHAsFHT4JviI/8mbNb&#10;V0IATNu+fXvevHlljpuwFALBh29IyVx8M2VNoNF67733TGnKbUQnBBxHT8Y5brTe6CKdJlaNc9jO&#10;KTB79uyLFy86ZzzxaiTBh2/sykmTJoXLj1ffyazJ9uzZc8KECfabxZg1/mBvJ/joSSAuRCb8DXbo&#10;2zz+gQMHYo5z+PBhhJA2d+12JyAQfOcb43ZZOGPLNzIycvPmzS6yGYOeKbWC9XxzRSYGPj+GYAZq&#10;uVVMhEBQnm+uSsCnFeDyuj6By9LCQYlv0JOuylvnssD8DcusHTt26CzvFrMUAkGJb+75pn9N4EST&#10;Nm3aSpUq6a/ilrQOAi7/Zh1sA98yTnrTpk07ffp04IfijuABBNzzLZQXAlaR0dHRadKkCeVJBtXc&#10;ghLfXH2AzjWGXpuoMDoLu8VsgEBQ4pvQd9sAHbcLFwLmQiBY8c3Vv2mvA1zaMPzXLuO+tR8CQYlv&#10;WEi4+gCNtfL999+PHDkyLCxMo4z7KiAQCEp8e+6553788ceAwCsoOh0/fnzDhg1feumloBhtvBpk&#10;sOLbDz/8EK++k0+T/e9///vmm2/6VMUtbA8EglL/5p5v2osjnsfV0gZOYN8G5fn25JNPEh3xt99+&#10;Cyzs3N5dCPgKgaDENybpHnEevzTWkh7z3UyHQMDFN4d8CHOGUbp06ePHj5vTltuKBRBw8c0CoAao&#10;SYJtXb16tWDBggHq3+02bggEpbyEaUFPxjcRJSGSCN9PrCR+XFHCj0ducoGGFH+J01qyZMmNGzcC&#10;Hyy5CH//xIMf5jiE9EyRIoUbwjVuhLC4RBDjW+ip4MCoa9eucZ0yv6+//prD6rvvvuOiFvFjf+EG&#10;rNjrASzizprHHnsMrCNBxATKUBJ5kkqkBPYRagnr09SpU+Ok8+KLL3JbA9ehcEMDtwUghYrduJtj&#10;LgRcfDMXnj60BhZx7Qs/vGbOnz//5ZdfErgfnKEJbooAE7DrJ1G0aFH+8uNCJlAiSZIk4Iz4ywkG&#10;mmlcjAYCg3LY4ty4cYNLF27dusXZyI0cYDI/UJrwQVyEws7FeVi4cGFo0QIFChQrVixHjhw+zMQt&#10;qhsCwYpvzz//PFpd3dN0REHOLu7v+/DDD7lw68yZMyAAR1OmTJlY3Kz1+vXrc+0WPzCNg8iUEYOK&#10;gqQEXTUaBCE//vjjvXv3wgFu2LABtGdI1apVa9WqVfbs2TUquq98hUCw4hv8G0vW19naXJ6LSFnH&#10;Bw8eJAQdmMZ5QrBaUKtEiRKdOnViTRO7nwPK/1GhjeSA0jjotLuAwkSwyU8U++KLL9asWfPBBx9g&#10;9FyqVClCVroXpGgDUP/bIMY3Z/JvSC84wTgrDhw4QIJYPTh9IsYYMGBAkSJFsCF+9FHzZcJLly7d&#10;s2fP/Pnz9X94jZIZM2bs9eD3n//8h4DnHLxcMDBx4kToTI1a7is9EDD/2+vp1f8yduq79cRO50zg&#10;2tuaNWsysFdffRWhRZ48ebCrwlQf3oxraLgBOHfu3FYgG8Bcvnx5RESE/1BVtYCvKpOCw+QOaw66&#10;9u3bwwGqyriPvkGAxeTwn8f7hD/77DOIMRtGjswd5PHWEQzP22+/LaQLjJPrMKHEEEh4K29FPnwg&#10;En8wwYrGZZu7du0C4JzVHHoyM7QT3OkJVWLuHF16Mo7tiWj78EVVqlRRliMCD0cK9x5funQJfqx5&#10;8+acbIG6Qg1869evX7JkyZQjND1dvnx5rg5v2bIlzCcXyVesWNH0LuJFg+airxWteTzfEEUg3OOv&#10;FT3KNvfv349G65133hE5XCvDbc7iNIOZwc0MRZksHB8SqPXAbSC/ePHikJ9v0J9v0FqEi0LNCjce&#10;Wy538uRJviKHSbNmzfLly6e928EIIVVja4df0i5p+C0KsVq1aiH/uH379rJly2bNmoUUBJamSZMm&#10;eHOiIzbccvBW5OsQ0BJPVg46gN+5c+fgnUtgRm7bLgXnjQiBe6L5VFwPrer32LFjGBwRLJEfxkdc&#10;0i0LeDzfeItJBFycLGZugvgoMrIVKiwYJKQFcGvm9hK8rUFOc8otWLAgeKcQ58itON8eibNXswog&#10;Cud8oDVoEmaC1E7Zcv/+/du2bSty2rVr17dvX/nWG75B0aHXksVMTCAjUV5twabO8jKxfRObQuy5&#10;bt06ExvU3xQbKCi3ZcsW/VWCq6QV+GaTvARVL6wOaigOcZYvzDffSSlgQOLM0YeJE58QBTH4Fudx&#10;DyVphcky9r7IPyCW5ABYJS1atMDsw2kKKNhXgDZo0CA5VNMTzB1N/datW7FBgYZHOITdCZQ8HbEt&#10;YjFTp04daBM3NpFOyNukf8NECJIMGwgxLEwByVEOsW7dupgLsqaxoyUBg6R8Cx6i1IKhUmaaroKD&#10;t8RYEZ4NaSSyOAwLkZcsWbIEjqVp06Y9evSAfFUOIOBpqG6YYX4WjQTygT0RJQdYlzlzZr4ORidY&#10;nHXt2hWdB52C6uj9gBj2mRaNISDNEkqQ9WbJvUL2HPEcWSCS7AtrJpavfCTBJ0TQLCxrUa1CXsq3&#10;0JOY/4EMKhUTLYwdO1YW8yeBTgkBN9sB5Blo5q0phuftVUDyWRbjxo2zqGtwCTeC2MQqGnxONr7I&#10;pk2b6BpGF4Ht66+/btEwAtIsxtysNwQKpuvfbOLfIDyQOmCcLsCHtmrmzJlKUL788sscJiJHhZze&#10;+Ldhw4Yhm1Y2YiDNPg3yY/1cr149DCkMtBCSVQjvVahQIcgKb7ODyERKOWTIELhx/BtwXMDgy1vh&#10;IM23gn+ziZ5kO8Saaffu3ZAHeIhg7KfSIEMUffLJJ4J4uHDhAiRlnIQESOKnCSWbN/bvnBLvv//+&#10;ihUrXFt4AXNixWJSA1hYcN6+AoQ3bBu8LqodzjdcXUFR5Lfeyrv5f0PAtr0H5RuHGLxQmTJl3njj&#10;DdEvVNzkyZNJg4EweHwzjiwS3A8oB+btfMO8o3bt2rKYTwn4jUaNGiGbwRoLaaRPdUO7MGbWUP4Q&#10;VHqmCRjRmowePZrCwJMtFXWlnopBUcaK880melLAF4022AXiSXBDQ3KaiUf82RAxo39DlCILkPCG&#10;b6AoqKssqTO9b98+MJ+Fwnh0VnFgMXhXjiBzBwaHjD8eLnD6m/3mm2+QoGAPgCs6VAz7l/66Di8Z&#10;9PhmDL7e8A0hB1oEX9tkmSIXgWcj/oevdR1VnsMEv1Vzh9SxY0c0H762iSMiAmfIy9WrV2P+RoAw&#10;X1twZnkX3x76LgjKUAk8lKX5QKgCFhORCByrvNYc/kMvkWQgPcPN9KFc/x5AGw4oY84NHIlw4N9+&#10;+22DBg3y589vtV2rfxPVW9sKfLNJXmIFuwyyIYxmzelpnGWEpgi2EOEnDpR6qji5DGc7NnFSn2nK&#10;UHv37g01KHTZvjZYvXp1zINat249adIk1KRIXHxtIZ6UN25fwnHRsG49FZg6dOpUvmIFVaZFj9ip&#10;IKKEbYC/1+4Cg+PKlSvDnECAhcatMWhj+WnP2qe37ETgCYo1n2opC6Myxf5m/fr1uISjxmzcuDF8&#10;nbKAmwYCxvGNzbV9p44SiJcuXtq0cWPOXLbeOQb9A2WljW/sCxhAoDngZINCkAN2E0oIIBkeNWoU&#10;Altlpk9p6i5cuLBs2bLwb7h3dOvWDVszn1qID4WNwxd8q6BwOiSN/cvhQ4dq16ljG+AEvml0B6mO&#10;KRaaPQK/ucjmDVDIOVFbY4TgrYDOfMRXGP3gSEH8CEKeoMSrWrWqzrrxpJip/Ntff135+ms7AQe+&#10;QU9q9IjdM5QSv1CibVCR7dy5U2PWvr5CZksQLl9reSyP+hu9DqKXDh06kBbhND2WjJ+Zxs83NJu9&#10;e/z7keCRjhw+vGqdrSQERxb0pLcvh6IPF+xt27ax73orE4z58+bNCw8PNyuiARH78I1SGYgbBgtU&#10;5ezZszkq2RQwbiYaBZSq4dZCr6JxfHs0waN58+X9GyIJEiR8NGHft/plypzZThhxvmGZ6bFH8BDD&#10;dgRu+P54LBC8mSj6TVzEWDzjpo3ezCyAsBdg90OzxJ7giMNbX491nlm9O70dvcqIwJXzpu9mRASc&#10;I7qBx6HBOfDhQ8m8SEwT4xtOdY9TNpAJNY4eD2c/A3U1qqB9AceQBiM4wfNDo6STXwFn0/0DTOXf&#10;bN9bvMlLcBWBwyEaij8CN9tno6tDhLG4vekqqqMQpCmuNMmTJ9dR1ociKPGQdmLEM2XKFMhLHAh8&#10;qBzSRUMQ3xC1YfQMMUmAk9D7djhZY/xpyrw4W/CKQpxoSmuqRhAL44EFZ0hkij59+qjexttH4/yb&#10;E0DmUT7JsUbsBigBJ4zQyWNADUBoJvzcLBokwpLXXnsNUy/iaPCXtEUdBVGzZp5vFy9cwGUT2znb&#10;5o+ZLIpsDjTZI73jBImylVcyM2QSGK8R48Cs6cyYMcOiw02MkNutEFZhcUI8GGQnHKdmjTyI2zGR&#10;YS1ftmzHdu35Z66UQkNewuDBK5h+OQu+LhbJ+GXJnFBKYLqBW4ApM8LaGy5LFaLClJaVjSDdwcyV&#10;YDBcDIRwS/nK+Wkr5CVm0pObtm5NnCjxIwliLrO1bQcSKjh5msGdI4xG5mbbAOzsiAt3cKw2pUeU&#10;k5GRkVZHQcdaFZtMnB7x9Bk8eDBRoWDqTBl/kDbiLz15986dXTt3cjsMfocIAxMmAtfsQzaArhRR&#10;YtlAmD1/jG4d/hVNxDfiR9jjJ4GqEEaRKHqY++FM7HAIWz08v/Bt967o8mXLDRo4cE909KzpM9q1&#10;fUPJSlk9dNG+Et+IR4Lsjjhf9nRtfy94l5ly7xTGAPi24zNhwxSgJAcOHMgdDNgeEE0DN18bOnVs&#10;F8bxjbAfI4cPX7J8WavWrZne2+8M5O/qVatsnqoS3/Av9t/o1ubx+9Qdp4Qp0SYJ/UJTtpF2hKvB&#10;FZXwlVBA0JY+TTnEChvHt68uf5UmbRruwhQQ4f6NiMiIK19fsRlAUiWA7ynRUHC9sXkAwdgdlo32&#10;EJMCOLAYCI35wcKhB/czqlowAlyO2Ti+gWyg3Df/hElGJrl1y9b0GdLLpu1JyPMN9zZw3ixxgj2D&#10;96kXBHo+lfdWmNhbZ8+erVSpkrcCVuSzD8Jr4B9MDNn47P1tHN+IWteoSZNaNWquW7tu+7bt9WrX&#10;vnnzRuWH7yW04sup2pT4RtQtTBliX3OlKh+8jzBvxHvUOf6DBw5279K1aaPGe3bvxnVDWQs3UIxL&#10;bQYUzvio4Djf4OVECDblkOJP2ji+AaM32kXNnj/v1fKv4lzYomWrpStWoPuyGXbYxSKWpFP8SgoU&#10;KGBz73Z2h/mvzoi0Bw8cGPruuxGVI3E/Y6F3bNdu86ZNcqgwb1yyIR9tS8Axon5gPFzuQWxs2/p1&#10;VkcG1I4oSa9dverxn4xYbqBZb1W09d0ou0WULlQ9IXwdGepprIohybxBSZnfslnzkydOkFO6eInb&#10;t24f2H+gWuUqogDgop1AxQLEFxFk45TmdHX+1bBO0XfPnztvyqRJHreNoSOG161Xz+MrizLRdEMv&#10;IeBGAShvSLSorwA2i8UMwfw4HPSM4c6d2/izYV4Hj500WdIiRYtIEQXEJGpu2ySTqtGizICk5Hvh&#10;pwNhyf6oKhD6j8p90Zlp7fONMSMjhUbiU1lxujoTJtqjmj1zVtWIyKHvDpk0YQIml5MnToKXE1Xw&#10;CgdW2tUtfSuOOFxmcXSQobUt7dFw40453+QmBHmzZvXqg/sP8FHz5stXt3490z2pZF8aCShJbmZD&#10;fmM/96gxqgC+atWmNR6fc2bNeva559asiol5vPSDFYwHlQlMIFYBARybOOKgR7i6Ed0A9ncBHIz9&#10;XftlP9mjazccAl6vXStxokTHjx1fC/KtXZskaVKbpwG+YVDGbmRzv47tjqOjV5/eSLPOnjn7+OOP&#10;E/AYOztGiw8uxjdJbf9AKkAhqCSCA2EqOWxxUAhtKZdq7sblkyIM0+ZtW9u1b9+6bdsZs2cVLhy+&#10;ZPESVQc2PIJvUCZcNGFDXwHpAmEJ9r46ux4+dFj+3HmqRESMHzvu119+ASwC2aiOcak9NlzaQyUy&#10;NJsj/DYSS3BPu3CIvTWObwAiRfLkyoAFGf6xNbEZRuAbYrcQDkqDG87nn3+uB6rHjx3bHb1r2swZ&#10;vXr3QQbIbUNFwwsvnL9A1IV3Ul27p6dNK8pgawKm4feNrBISyYounNmmEXqSxX392nXmk+zJJwf2&#10;f7tx06YQLRcvXli+bNnMQJDj4Bu254GSuZn4XaHJV33wAT5jXbp1TZU6dYYMGUTjBCzR6YVN3ddq&#10;1ChWvDgVX61Qnr9A5s8HVyycPn0a9ZdDqIDSpUszO7huzFxwDsaBwEQwOrkpI/iG8nTuP3j1xReX&#10;du+OljM8e/ZMuvR2R40H35AEBDv/9p+zZ/v26d2la7eFC+Yj4ejXp09E5cotW7UCttzOodPckWhC&#10;Wzdv+fPen5KGxDxffB2ISYccbmI86ANatWqFiTm6ARxScQaXqyiUE4alpbZVjFMfACcpDM9tG5IV&#10;HXXr3CV6VzQtv1qmDErqixcvlihaFMEvOciBdbrMt27RMnP6DBXKloOLi965i21IDpUgIhwj8tEJ&#10;Ca7LJNgMppVwdE4Yj2oMjtMHYGiyacPGu//726Ppf3fv5s6Tp2SpUjbvT5jA2hk0xaLZ3bl7J1my&#10;pGAIkXNRUqNUvPfHPeG8i5pbySfHHgDiWfx0oOrnzJ9388bNo0c/PPrhh2PHjL506dLAQYMaN2ny&#10;888/Y+/G+o5dN4A5xHQiZh7OCtgDYv7qtOFZARkj9KQYB5vB69VfeyZ58u+uX8+QMcPNmz/dvHFj&#10;/iItq3OupUckzcrA9TC2roxIyViOE3uUQE7ERNA/W8TfLEeWlP4qDizJHt/vzb6t27TOkTMn28e0&#10;qe+xeekc55u9eterXy9N2hePHT0aXqQICzfygS8puPfXIzFeBdHR0WgCQEidDdpTjGhCRL4gOmXL&#10;li3BPdyp7Ok3gL0Yxzf21MSPJV61dg3mC2nSpK5Tr16HqHZ/eL/9cOLEieAbHr6E9IFLJr68ctrQ&#10;hNwehtQbnQxXPSCS8Sl0FAwPGl5lg0GXrlu/PnL/kSNGPpogQcmixVDfc1gxiyNHjuADIf0MPc5r&#10;5ZrV0Jwfnz5NC4MGDvjmyjdhuXKFFwkvXqJEqdKlqcKNJTY74HgcZ+xMuDhinhPcQVyPXKRIkdhl&#10;QipHRbPqf7zw+ee4e1B+y6bNg995RyTAPW8tYNsOjom3yO65I0pZUlzRInLYjAldKN/Gyb9RktUJ&#10;8y2rBG8Ck7TTp06x5UuGDd8ZjB41ZgTpuGjBQqTq0poZ6w3u4kN03KtHD1ERGKoArtGgza9wWeSG&#10;50aNGrHh2ty1dnfO4t8yZMj49ddfE8IkZ1jYiGHDunTtyuVvGMh63I24O5MTDP808Za7ORGXKa+t&#10;YUkNHTqUoFForhGjISP22I63zGA/37AtfrN3H4ySc/ADLjlzYhknNIrI7qZPn+5t4uQT2GL/vn0T&#10;xo2DzStYqGBhzrUi4ZGRlatWqyZqobtD7qKEtkZr9r8itAlHHCHos2XLxl+U4PaPwbYejeu7kTiP&#10;GjN6wfz5KABKli5VKH+BI0cON2zU2OPQCV+BYBpGS7zFg4YcZUnQDKCj/YR/Y8NTOVbikgylAfev&#10;rKJMg29UVOYEV3rwO4MKFir07tAhRYsV++8330ycMKFR/QZMAZ4WVNEOYF66TJnZ8+Z+dPoUsWRK&#10;lir98ceno9q0zZcnT/MmTcR1fI4lJsU3wl+BtXHs2DGu/2bPdcKH46ZI1huyK/MHo32k6n8L/mh4&#10;VXG9KKoh2RpSKS7ClI8keItNnciZOnUqNnXyLbQQEkhCwWmY/7MisRKUVYIuUapYcSH6lyNHZEIa&#10;CfDu3btlpkYC9nX6e++h1KYMbqZw1yuWLRfhXDkxYJA06gb8Fesb/o09F7kX6YCPBzaY9Uawd9Pv&#10;xzEiL8FX/8qVr/FzGzNqtGoDqFKtKrJdVSaPWbJkgVjC8UkEGMXXUBVIi1i/0oQCOh4vKWUjCNa0&#10;OWlscH/44QdlleBKc7idPXMmX/78ctiCFgBc5cqVk5neEizQTu07ULhiRARlxo4e8+uvvwwfOZI0&#10;fCBsMzdre6vrhHw4CAQnqPURlWHkhZGnTk8/iwZPnBV+2joYY10boSclLBIkeET1z9sg8ArFjEDc&#10;gssxtXfvXpXhLNIzaHdRnWK+MhscgOxJ3np3eD5W/Lt27WrcoGHXTp1nzZhJNAT2Jp/G/Om5c5yH&#10;mIwLc61OXTp/8p9PsKWkEe4b4J4gtmqfGrS/MCoiiEkuNuKUkyvB/mFY3aOR861ESSKqliCyMkfK&#10;sBEjdGp1OJq5IwruH3SCUhfCAOzouH+se/fuXLQNBnKrLdq5+fPnE2zLp5mztbPH48UMZ+hTRScU&#10;zp0n9/6DB5EfgjbnPvmEGJ6Xv/wyet9e7NQgCJ988sk4B3n79p3HHvv3glLYofIVyrNwC4eHO5x5&#10;k1OrUaMGghOi0LZt2/att97ixLM5ULccibUJw7TyV5cv58qeAxsI/S2wnObMmYOVuqwCl3z58mXx&#10;COWzcuXKuXPnonyTBUjAv3HbvTIndppbTiEAcKaM/cqxOUyzZvXqMazCkSMfHT+ODZccquBUETxC&#10;J8OMyXxvCUqishs1YgRKf8rQcuVKlUBd0lDpmG54q+iofAxNuJIWgCCb5WK6gI/NWfqAl4gcXrJk&#10;i2bNIitHPv7PJQyFChVOnyG9tx0iRtidI4fyLU6+8hFy2XDcKHxPOAcQYPLBZIMOTzyZLFn7jh0x&#10;sNi7Zw9mcSjNXn7lZaEMQE8NL8f2hJob0WucE4HEWLx0ab833yycv8BTTz+NYV2Xbt1oigOfUw5+&#10;OM4WnFCAr4+TDlswkmocdthDA+4aazpYjNCTYhDI09h6WQ1Y2cphYQmhgW+ymOkJDjfID2x8TW/Z&#10;ugZ/++238uUrMOw3+/XjHwJG6MkYkvLcucceexx8w+LRo/BJDmncmLHgauFwdq3wQuGFl32wAgr/&#10;+weugMkf3BAEWwjFrgdjZZsBTCAXQGqCqIzoJnh/8+vdu3cAx2NF18bxjSNl3sIFVozJQJtwg5Cj&#10;Ggo6A21aXQUTfqxAMmfJgnAo5lgLy4nBpHBdE13Di6qkuKohYWyZJ28evOZmz5rZrWsX+D2BeEmT&#10;JhP4FizMm5yXOOIggOHnEZ9g3xdiR1wCqGQ5W18TbMaLFi6CehEV0b9VrlqlRs2avrajXR7HRAYJ&#10;m6dRDAuM0aNHs+BUZpkaVZzwCpubBzKSmGONfzy++NJLoN6Q4cPiFPxAXGAwmSdvXiGvQnx18uSp&#10;j0C+Y8fJ37Yrxi6cKzI44oLrHnO4OExt0Toia+3SpQvXWQXqS0GsIeEzN+KD8fON792sSRO8ic9/&#10;ei5vvvz37v1x6uTJYSNHBAQ6yLtR7gUXPQmgQAl+mTJnbtSkMSQxvtgC/TAHjROMxP/o1b0H0gVO&#10;RQhK6EmUeIiOqQipDzOMGRcUWnAhG4PniENQiYHEoEGDoCe5WyeUbs80on8TS+Hyl5cxoRzwzjtV&#10;q1VHhDh0+PCKlSqd//R8nAvFigKcbLAuGOCAdVa0b12b8+bMqV2jJvaTdLHs/aWnT51u0aqlHo4L&#10;Ucq+QwdRGzRu2oSJjxw+olC+/NUrV8F2HFdxWoML0qMrt25qxlpG0Y8+AGISJx32oPHjxxtrx5m1&#10;jOMbZEzChDHVEZB8dj4GzfIXKICtekDmKYzFwDrsmAIyAGOdol7DtH/rju2YTdJChUoVV69ciXqA&#10;NCYBI0bETSwkf+YZ7kh5d9jQbTt3HP3oeNce3ZG1oA+gBUiyYMQ3Ro6vAIFYsKhCdjJu3DhtVoLy&#10;QfQzjm+YKeNjOnXylAIFC0bv2rVv794PViyPk+uwCDRCew7BHVwik6vffpv2xRcJDSTAwpHVvFVL&#10;fEZ5xPkS8jJOcOFXkS9Xboyb8Q/AHqp48RL9+r9VKSICjheMxQ8jzhYcWACZLYYmHHGNGzfGLAmf&#10;SQcO0tiQjOMb/S1YtOjWrV/hnTp37dq3dx/EYtA2xsbhZy2Cc8GrYNUVXCwcBzKU5O7o3XL6Hx07&#10;jmKTx1OnTmGBLfO9JRo1brx9105sWb/77vt+fd7MnydPi6ZNKQzuwQRqOxZ4a9MJ+c2aNcOjj0CA&#10;IN6iRYvwk3DCqPwfg3F5CUGgOPT7vvUWg2javBn//B+NPy2A9tglBNf5RizqkaNH9+nVC3oYWSJm&#10;XEmTJUMEBRzwGNSDb5QEP/lHlGs0Ilw9Vb9BQzKDl5gUawAOFskkWm+iAeAXhwQFixPxKqj/Gj/f&#10;7v91n4VSvmzZaVOnXrsa+O2HsyJYVN6EFYFJEwFXiBIZvXdPh44dCxUu3K1nD3TWwiwdz5rMmTNr&#10;ry005ogiZRnWaImSpZBbkgO+BSkxKaeDkS3mlMBh0qRJXDOgM+KtrO7MhHF84+vu2b9v9NixeL5V&#10;q1KlRdNmaG9ZAYGaJ/iGjXxQfBUO4bf69sP2ivvZotq2XTBv3qMJH61QsUKFihXZMvQDkECghC5v&#10;0rDR5IkTjxw+TLPr16197vnngAN6yCAVlsjpI5DjiONkK1u2bKlSpSAs5asgTphiFQpn37tHTyIf&#10;4uNoSoPKRvTYK1MeRQ3uBZgjoBJQVndsGuEkZsqLFy7E7hHD5ZxZs4E8H/joGIpWZuUHH/Tp2atc&#10;6TJZURB37ASyIdnDfdOxE9c/MOywYUExQ4ebhT8ndJL+uv6XdJa9MnsMU0IBsH7d+p3bt+fKnXvC&#10;5Emo4AK196A4JtAQRgkccQi1AjUMPf1yPxuqlOxEKgkLQ0ktqoAnX1y69OSDcMg4gMG8MSPt1ggQ&#10;lOzJZLXRENetS0k+B4uSBDYlhDnTrhsUbzni+vfvj1ElPiVEmMYVNdhj5hmXl2BfUr5M2cSPPcb3&#10;3rh1i5DIB/ArshEivyEs9vnz5x2Ob0mTJmHPRruNn/sLqV4Q9pOYUIKAAozQTgQe1sY3aIo6NV+H&#10;hkzxbArcMogRhLcbjUCR4mEYQDMoc9cAYde4Jg5zE7SRhHjj8jptm1Jzeze/NcPHLp5vHG4yBpvh&#10;duKsqJOexDYXE2rchLEDirNNhxS4c/s2F20vWby4f79+tV6rUaxwOPDEDJVguHDC2oMk9GDP7t3x&#10;uMGaZN7cue3fiCqUPz8h0iCncU0SkUu0WwiWt/PmzSMyLKPFnBI6GULAnpFbQU/GECEO/+nEN6F5&#10;I3BlgwYNHD4jMbzNGzep3EzF5sVtOHq4r2FDhu7asVM5U6rz27p1K/GVlfnBnkbPgSUAEiBcBHFd&#10;xyPZnhlZgW/G5ZPmH7X+tQjnhoaXBcctR/61ZFPtnTt2cK12vty50al06tABtYqwokQNwI4e5yCe&#10;fTYFAmHWoiwJ88YP5o3Q6DIzBBIoSODiIFtAAOhkAnPg/x6k8wodfOMDEHYBfENewv7n/O+BeGn/&#10;4UPHT53E1Bv7mA3rN2AjwrCVocq8zQI0QwGwa+dOAul16dRpyaJFn53/TMw69PANIGBuggEARxxh&#10;FDFoJhq3N8g4PN84vsFgEC6br+6cxY3IBFNd1qvQ+Toc9GJ4jBYf07HjxyOxLFT4b1llnCNH+blw&#10;yZJTZ88QkyssLNfePXsb1K17YP9+nCSQwSijVMTZVFAU4IhDEccpB2c7bNgwfB2D1MLLOL7xybNk&#10;yUpg4LIlS00cP16E8g3sx8MkihDrSLEQUQZ2JHH2TqwEvELRL4mSHMvIn0RIP/3B8FiFe3bvfr3W&#10;69zsceLj04STwQcH1bBPSvM4h+qQAoQzQTgEd9q0aVOc+qAqHTIwn4ZhHN841qPat8MNhNuikYY1&#10;qFe/Yb36q1auvHM7YLQ1+IZKAHM75+Pbnujo9lHt8obliqhQkbCTzRo3QfOGiQzbtn4PUezCZkyf&#10;jhEmn5zPAZoFu9mkxtplgngMcMRRhvONoInBZZsupmYc3yRo0qVPj+qWVRITqXPDRrj/bVu3yrd2&#10;JpBk8g0435wvMunWo8fhox8eOX4Mh11MBbgDYOac2cDqzJkzebxf+6Yylzt27Gj27DkQ2Ukgc74F&#10;u9mknEvsBKFKoaoImohAiOta0f3ELuP0HMOiVUggbqzt3LFjrhw5uRpiw/r1UEe0duKjj/DIMtxs&#10;7Io69QFUBOEBN7fMseZit+OoHG7zAmKozlR6tjFjxnTt2tXbUNHREQ1WvuWq7jmzZslHwp/gEM13&#10;kTmhl0DLyn6KlTZh8zjxsFyzbo5W6AOM69+QyWKzh78p9srKOWP3gO+jMsfPtH58Y+3yDfDgwO3V&#10;z04trf7x6Y+xlqwaEYnJcrZMmUkgebp29SqdsnljHeKt9wP7DxQvUhQjSRHXVVUMkxRMu1SZofdI&#10;hD884pgX3qhEs7Vuf3EWvhEzo1njxuJMs/Sj6sc3hgELxLLDKgrBiaWj8qdxfHOxKREtXL92DZnH&#10;e1OmAE89bYJpaO1QA+AGriqP6RMxG1WZofdItDx0rWhE2OgRVxLPy6I5WoFvxvk31gcB2Jiqoyhm&#10;kJMQJthPYlHuqIEpB5M0WVJpG/lCqlRly5Xr0KmTkg1TFlal0emPnzQRN9+O7doT7xWvX1kgtJk3&#10;OU3ON8xNFixYwK5KgEq4OKXSXxZzZsI4vhG8oFixorVq1OCrYxsh/hHOLbDz5OI47KEwrncyviV5&#10;Igl0ONfiYApoDFzc+7Vp21ZuCKhXu/ZXl7+iEdTBkNPwNsYaDK5a+H0jq8RiHnEl6hMcUoNl/Mbx&#10;Dbr5uedTEnkSHeuVK9+If1zUEtiZs+AQUToZ36AIfvv9d0yrocbRB7BhYawM7gE3rhpEXqIHgKDW&#10;77/91qFTxzQvpq1RrRobPL5IISyZVMGEywBz5cqF0zcRNEA8AgoJZ3lVMQc+GvfHQTI7YtRIpsRU&#10;EydK/ESSJ5BVBHyG0JMYWIBv3PkQ8MF4HAAmjv0H/C3IZpcS11Ddvx9z0GGv5O32qY+Of7Ts/fex&#10;nuHHDQEIpZAJQZS++PJLaEH5FuAbd+h57DEkMzniqlevTswFuFbMu4iCTOQ858/UOL4xN+xr3x00&#10;GB8QYrBBz6ROnYab/gI7Zyh7BKeYI3KdN5SGk+8ZHDtqdMWIShGRkfwTQEP51r59e48AvHr12zRp&#10;0xJEGYEQIfT4MUdlSZg3/MSUOaGdZkvlnvcpU6YQg5mYsAhm0aNg8OD0WRuW7UBP1q75+trVa2ZM&#10;m44WCMf+SuUr7LfgqjGf5JNoZpAoEJURsya2fMOzs6FikYIxdwgrO+I2HHkbnjI/zvTZs2fxKoiz&#10;WIgVwDCde3NhZ5gXuEc0DXMn6Cz5JIcbZEzNWqj8Yw5Jwr+2bNUKZXdgNxhsmoSli5NZOEAEWXjz&#10;p5tZs2VTgotYVLg4KHN0puMV8yZhwqXw+DqKq94nT568fPlyRGXyrTMTxjkujpEbP/6IjEhO7PPP&#10;P8PaXT4GKhEWFsbCBd/4G6gxxNkv0o5WrVsjNYmzpJ4C4Bse0HpKhlgZnAZAs5ibkwsXJs6C8++L&#10;M45vROHGbJJb3gkSyBWBXBOxYd36aq+9pvFFN27c2K1bN0RwGgoTYjDp8bbU6AWbA4zvwTcGplEs&#10;IK8uXbw44K3+RDHjdsUeJkl0IKFDIPqdsc+B0Khnz57CiBl5yeHDh1ljxpqyp5ZxfGN84ydO5DLh&#10;Gz/euPD5BSTUK9eugZ72Nm6kt4TBKVGiBFKB17ygJauQMEwYZHlrRE8+ZAZRdAjCg4kJcjw9VWwr&#10;Q8CpZ5In375tW+sWLXPnyFm9SlWCkIs7fVgoSFYNjIRFhr2FBuQNtBlEVQhqAgTYW7knsE2bNgTz&#10;gotz7vgNs5icURs3bNBvz4XCBBka3SFoYXEIL2xV75DjWA+Ajcp8n+QlVBTXqeCSA27jn6JsylHp&#10;ry5fbtW8BcedCICDpt6Y9S27GDYWjpqazYPhts2IB1eUXL16NVmyZEuXLjVlAM6Sl7CFLF64qHh4&#10;kXfeHnDm4zPaOwpuaaABPhQUQwEFs4FuV1UFMEEacReRKt/XR0QO2L6w4YWHh2NF7mt128q/ki5d&#10;z969fvr5J/SWTBwfIrYkA70TmzHyH42CgeohUAUtHEYO3AfEd+/UqRORToCnM+dlnJ7EuXjFqpXr&#10;Nm54PmXK7l27VK4UMXf2bAhCj/OEtEO+QhXxlp2DHGVJHtFgslEpM2WawExsYPrvAcPKhAtinIZv&#10;2DoOGTwYl1xufhELArr37p2Y25jRerNNsDfLKetMABmoUKThOsuHZLEY04sRIwhtAulEQCHc5LGu&#10;9GemuGiw3qxgRozjm5jPy6+80rlrlxWrVuElyRWbRLDRM0/gwiknS/LYvHlz5Ci4b8lMZQJcBZre&#10;3ipLinTx4sUJqOo0fIPFhX/buH5904aN8uQMiyhfAUeBVm1aM2bU9EuWLIk9kThzONww4wrJAApx&#10;zl1ZoG7duuxWOH1z+TBHHGuJRaUs4FMaETfrTWVR4FMLXgv7Q+kSrnTdmrXc1IGDKSHsY3uIyMYh&#10;rBk9lh8iB0fdGTNmyLeI19iiCI3Mj20eo7jKlSvLt77yb1TEP0rceAqKqtzzZLOBTUBgc0MlRgJ+&#10;DgOOd86cOX42EhrVUb7hMYDbCucbuLds2TI/52UF/2bc3xRJSe6cOevXqcMVE7dvxX1FBri0ZcsW&#10;QMA2D0ZBQEpwACMYLfGD+0dkgupMvjWAb8LRG/oTvCUCtmwqxBIIWthQCEYWYvMyPJ0WLVpw9zfV&#10;OZ389/F3Fr7BgXz5xZfMDUElIbhJaP/wXMa8DdNShCVchS4Kgw8qF0nOPT/lk7TMQoRyI5YT+lDx&#10;AbTHFti3QJLz38AYQuYeHANz91iFrQeNHHElIB+4KUnDU95jdVWmFfhmnH+DZ0iUOFGblq0IDZAr&#10;e46K5V7dskktclRSsViUrlq1CraNi6OkRhuDAFUwYIzc/b9rAokfIgTuUsFxg2NTOQwHphGWGHOl&#10;YUNhw3LgjAI1JMy427ZtyyaLVTc8ixPDwqpw2qdH1LX4brGpEBgQRq5oocL+MySxB2CAnqQRmGYg&#10;jpcAshZO4NjNOieH3YfgigbGw27iZAWjgRn5XwUJOecSW5iwpUQCbLhNZ51vX3/1VeJEifD1Y1PB&#10;7aXG6zXfaBeFBjxQe5uqX3G+wSiCrk729WbYrAyYW9X443zELh6dvlBpxlk4/hTAghcRACQSIEWf&#10;aUzqax24jNOThBfFWFkpdUWCkiiRD9fhWjcrWiaECacu6imkLw6/pI+VoSKq9UCGyHDcGIxcV0/h&#10;eFWGoCbsRNhwQzVgzeyouRvHN0hkLtfE/A/jEsxw31+8GEe46jVqOGR6qLw53NA04AjHX4eMyuMw&#10;8FA2YFnimpV4BCaZ7EG43mLHjCwA0wJkUd5K2p9vHN8Y6+T33kO437pli5rVX1uzavXU6dOgLe2f&#10;g8ceEefgvolegfPt4MGDEPEeiwVpJmTF9u3bXWGJt89Xq1Yt+PYTJ05gqctB562Y/fl+4RuTad6y&#10;xfGTJ89+eq5tVBSOMPZPQKNHMI1YhdjUYXMAA61RMuheoQlgXkEQPiBwkJ04cSJ3esDfIlIK3CjU&#10;PfuFb5gj9e3zpmhyzZrVNapVRxGn7iFwz1jcCy8EEM+xJCX+Iwb8j6hSwzGke+C+sFbPfH0UuUiV&#10;CDahVc7ed8bxjZkcP358zfp1YsCz5swpU67cmtWr7R2/Vm9YURK2AJISFs6xIhPEHqhotabh6d2G&#10;DRtcfPMEmIfyuCkOz2P0VQ/lBvTBOL79/NNPqVKlUpq04/V4/dr1gE7noc7RnyA1wekOixaIeKUo&#10;9aFygXvAsgQ/BlzRfRoChzam6wZUCD71EgKFMXbjjgFxq55DpmMc3zJkzHj122/nz5vHhW/YT314&#10;5MiMadPKvVrOIRMTw+CI4xDm3lO4HQcammB5hM5auWfpgR7EpDcHeT3V41UZYlSyz0IOOGTWxvEN&#10;m6nps2dtWr8hT1hYjixZubSlbbuo/AUKOGRiYhhoqIR4qkqVKlhLO2psDAZnCAPSM5d50/8dMaTE&#10;aQDdgDKwlf7qppdM4L+gnLCqaAU4QJQubSYOlLgUDFK/s6mya8CNEA+OmUFiM+78eGnKwXtMQx0R&#10;8A89vlmxvTz2EjKZ6DbxAkOMV6xYsb59+/o0L9ilqKgoIjf7VEu7sPHzjXaxVeOyDq6M2Ldn7+yZ&#10;s3bu2KHdmf1voST5QUlCWHJvDsvU/jGY2yOkEWpcF9n0QJVtGi0l3DsXehC9ixDgempZWsYvfBvQ&#10;v/+tW7+WKFnq9u1b2XNkH9j/bQdenF22bFn8MgjlgM0UBvWWQtOnxrGiNrB34s5HoEWfOoq3hQl5&#10;BjkAuLChxROlQ4cOAQeFcXzDXhlvgHcGD06XLiZoOzdQR7Vvv3O74464ihUrgm+M0GksHFbUq31U&#10;nxA5D8UGEwn4unH+ABDhdu/enWh5IlIg3ASe/lzOGNiRG8c3DKREJHM5Abg4J1yRI8cjEijfMFzm&#10;4GWZgngO4ZsZG1EToXJVo9V+hDpCnumEINba43TCWxzhIGqI1SUGQ5poVAhORLTPQI3QOL5xYQCD&#10;JnzitWvXf/75l/Vr102dPJnwr4Gaibd+oSWIAAsliToud+7cBuSB3lr2M98AvrnEpE6YE+uNgIv4&#10;Nyvv92J3w6+XVzobsaQYPKXhH8Rxpw4dwrJlz5QuPZe+R+/cZbgpjYrG/E2VDUJUiHigXFxECF7l&#10;qwCmsX2B5tE/AE5mLFGQuOqvEg9LwhV37twZFwEES7Gnf+3aNchLQn3GfhU7xwp/U+PxgqAep0ya&#10;zF/0iff+uBd7uGbl+I9vbHUI9JALI6ECiCKesVnDs60d9Ifs0LZ1F4wdoTQCRMjx4XK9jR87ZiRn&#10;3t4q863AN+P0JLYRM6dPZx2jdkvoGDdTjzSA8MvctWsXqEucvEOHDnks5vBMeH0uV3D4IAM1PA5/&#10;Ak/hgZUkSRJCa8O0exsJgTYw/Q2UH6pxfEOPXLxkCfxNDx44wG234h8z8TbPAObzDYj9iiElYyCo&#10;CbcxBnAwomvsaH26cpr1BIFEVNOAj9xpA8AGlTCv2bJlI0wQ0hHsv9lSNQaJYySCE66bJgqjRjGr&#10;XikPUJ/SRE8oV7qM6h8hunxqRE9h/+lJeoFzEzeA4giHZ3rASUq8RZCX6Jm+KAOylSlTRn/5+FAS&#10;qxHONGziENiCbOxf+mdNkDjUcdrlraAnjfNv2mM18a0p+CZsC1B5MTDWOrSliSP0talbt25howzr&#10;q78ioTimTZumv3xol8Spgtu6iVKFB8DQoUOxc/J1vgRuIxYBXpEaFa3AN+P0pFUHrjXtgrREEBKX&#10;8XFXwcKFC63pR1ereGfjg6PfJguVESKf2rVr62o9dAsRiYR7g4m8RrgXTGEx0eKuEi5bNKCQJLbN&#10;1KlTEVaz69kJsPiCb8AU1wxi7JDgyisQj0PGTkAr+8ICW+phlfne0oSmJi4A2623AqGdD1LBcSH0&#10;ghGAL4CuhikgJg3RywmibHju2Hmhj7VbHadxnjrklSn0JHOBX0KUigaGNM7RMNkOmWCcw0DaFsK3&#10;IHicPtIBJB8YZOExDEaBaeIeU5RPHssby+TAZBfDfcRjdSvoyfjCvwFQPhW+ApiKk16zZk2wiB/w&#10;5sbXyeEhoj2uV18zERhiBsR9DxzmXP8AvY1pPzHJ4dZ8bUp/+ZkzZ0KgepSfWYFvJvi/GT7QdVb0&#10;x/9N1QVG4ijfOOhYvugziN6FL5myDB9bGDcrM81NsxQ8OgpCGhFJKvZNbkQLRuTNhWbmDsMhraHF&#10;5YuIH5FmsAtBc0N8J450roP21fPdwKT4HOy8KFqwSlFVt8L/LZGqj9B+BKww2QSQgT6B+mdv41E5&#10;ZdRioDefXJlpbhokh3WsWrWqqllQHSJKtcLYd7nLDmmqqnDwPiLE57zCI1HgGNeSEa0QZ1AiRmL5&#10;UbhwYU42O2fH3sf9DVilYPGn2nytGEb8wjcQCS3c4sWLOTTQwGBrP3z4cNUHRp9jaSBNtO24CMXu&#10;wqNrxaZNm8D/HDlyWPHt7WkTH18OLvFjO4M8hrDnK3B8ER+Shc7sPB749gyPXhgM4qumTZuyBcgr&#10;ry3qPR7JJwUEmzVrxs2XpFnHKOIQ/VkEWY/NQr2wuyMW8/g2dubs2bPxK4mdb0MOiw+Lal87gvRF&#10;eLh06VJuzODEgPPkhyQQOHN0t2/fHisf1GVgHfIqxPE5c+YMLLKJCaL75pgdOXKkr/P1tXz8Ot+A&#10;DiaIhFhlo8XWrl27dvBFqJJ9hZrh8mjSkGvrDDgJ3YumzuYdQU6N/QgQYf4GEQ435W3jx1/h3Llz&#10;hOlHyschBrKh0YLzoS4/djf+ImP0Vl12F/AE1zKz/zJfLu+2bjDxDt/whYNbYHOFW0Ajh8QZzWls&#10;6s4iiOOO1a1bN52Nw1dwPTfGnzrLm1sMK0RsOCC80X3hwwJ/xY9YV1jqgF0Cx/DixaUIghzzRXTQ&#10;7GVgF3YF4Ju5g7GhNVh6TFWIL4Q4LbbUyqwBxDt8A3CtW7fGXBXODZEgUqkJEya8//77ZgHUrHaQ&#10;lMydOxezSbMaNNAO9B5GGIgQcXREtsSPRp544glQCzoQexdYLxKchNYtUAPDNlwFlh5HHq5otE5w&#10;Yiu+4VGCtJ2NhMhkKikFMCIwK2ZWSOr5kISgMgy1OCtiX8IhQxTHhg0bsqSIes2Scs7NPmL8wEpQ&#10;dHFOx8QC4BV3yogfxKEqBiFyBfhJpOdO4LhMnLWyKavvZ7RPXsJOCT8K60zYlshIddgF/JEgV6Dr&#10;CKcFQ2VpXBd2aMJcQyYBaG4tQjA1ZcoUJdAtSrOOxRGhp31uMPP/HvM4O8JsFxs36Cj4FhSSaHhJ&#10;YOwG3QglCfcoY1phdAqHxtcJYWSLE1z+F7DvfMO8ndUG503cHj4npL8w1RFz4BVfnY/KI0ccZqn1&#10;6tXzf3reWkBSApuBqBDSCBYOPIfCxNjcW3lT8lm+mMnqaQocQJJpxfVuNAvrdeTIEbgU/hJZAEID&#10;povbCIiRzl/oQ6VsA60gtCJWixDeLqbp+XbaZWzCN0xOEWShbGE0fDbsdIgOoMQ3xMRwLGKsaGys&#10;XvqsMKQmHGvgOQo3KEzsVjH10gaWn28hmDk09DTC4danTx89JXWWuXjxIpQ8Fol79+5FHM9RxvSR&#10;zvOXfUfjUmKC5IL8Bq471jmw+FbMJnxDtA3lJrlq0Cn2LUHiLWwDDJXqujaMjLGpw9IiY8aMZn0h&#10;lj6SbtBMmMnB+iOOM6vx2O1gO4J4Rg8jjuKL7cn/0AnsX+xihLgkih5CRbYVuGL2FyCp7QEtBx8T&#10;P3vcuHiIbJhxsggRvUpQmJWwiX9TkSJYGKhyxHywdYKI4thRaYSFLhLNqVnTpp1q1aqxzQvODfzH&#10;/Pztt982sX1VUzCNUNQeZ60qia0DVJySqFMViPMRXxXujAepsBqDrCDoIvplhB+zZs2CSteJbPSC&#10;XxnsXJzdhV4B6GpkDVZoYmzCN0Rb3JhBhCzxbVgEsW2UOL6QTC5YsAABhuoTwmOwK/vj7KRqkEeW&#10;PlJKpCZY9PHIouRQZUePXdLOHA435NGCj/W1X7xLRowYgYIRqQYIhsIDugCLMHCPTF9bo7ye3cFA&#10;s86vAsnDevNny/M2R5vwjQnkyZNHxFqFsoLOUQXlZllwvJCPEZC3sZqe37JlS5YUhgW0DDKzWJEl&#10;mN6LTw2Kw02DofLYGnEi0G1wXKPHR7vIdga3RgK6wGN5NzNQELAJ35ge6MRGyw0V8AOcYIKqId6t&#10;cEgjShmiMzh49hV+sY84KwAEwYBYEjQTBy9KAnrBIsn0vs6cOSNCOWi3zHYD1efT4UbsN5Qr0D9E&#10;y4FP41hDt4n4V7sj922gIGCTvITpYTyFpzb0EgsC3klMGK4Urgx2Dt5GCYKnnnpK+WhdGrYNkQBH&#10;HAnOOqThUJWgvbkDwKEGLX+cs0CEg2RS5+GGwInyWAbDYmEOquJ44+zLLRAQCNiHb0yPNaFaFsij&#10;xbRV5KVtsOCIwwkVVgd3OCSo6McwBUT7RxQaE8eA5k3laBe7ccSJDAClf+xXqhz0k6NHj2bMAJPd&#10;QWhZVGXcR2dCwD560pnzZ1ScbLjus4LFCNHIo4vnHDZrwBxEmCkTykGjQfwGwDdQSKOMeMVRhlMm&#10;OwKSHhTWLrLFCTFHFXDx7RGEn1BxOOYgZuDbIJXCkAojZmydTPlUUJKYHWo3RdxS/E213RTgb/Fp&#10;wEeWExi5Dq4u8VZ+qA1MJ7918S3m6+D2Am2GYZf4VBh5Qd9y2rDETfl4UtHvsbWjR4+i5deWPqNN&#10;IaYYDtHo0FasWKHTg85jd25mACHg4lsM8DkoWMdYx3Mzo/gYsHP4TbKyrf42GDFgnQgPqdERHnrE&#10;hyXUBxbPHGsaJd1XDoeAi29/fyB8e1EKY8FMRACyoO5QYHBhH4ePP58QyyBMEDVagI7FwwV08lYG&#10;80X011icInTRYw7mrR033wkQcPHt36+AyAShBcZQIgsdPdaV2PVcuHDh30K+pCBH8RnViFuODx7G&#10;2bg5emsVcT96FGxf8PXGIsxbMTc/WCDg4tu/X4r7H4hdAc2Go5fIxeiMe9axZsRn799yulOcjSCt&#10;N80bSnCM1wim4o1zg8RF942MZPDgwbr7dAs6GgIuvj30eQi8gbAESYm0DUc9AC/HCWMgWBXO+TiV&#10;PdTBPw8QmVyhBLJ58yuHqcPmBsEmRjn/VHL/D3oIuPim/oTEz4Jyg4yUwkms7OvUqcNBh0GwurTm&#10;M1IQQk3GLkL4BoxscP/xxrZBheL/Rtw+UD12dTcneCFgq31JUIAJdgujYeLJV7a6AAAWjElEQVQI&#10;EExFLnccF6D68HEWBvjeJgKKooOGA0Q/hrQTNQAHJjY0ONpJAzGQDdTFVBopiMd2ICM50/hLpx4L&#10;uJnBCwEX3zx8O1wzMU2E3sONCONpUQL1FwweRxaoQjp2NcQqVOEMxBOCYw1rfaQvBCzgahscq3H0&#10;xJ0Mno2wEbTgLVYCkcIEslEmdhduTrBDwKUnPX9B0IywRXgzgCGyBLwc/qmI+KEGOb5kvkjgbEaY&#10;BiId4fEAsnHjNidYVFQUMka0CzNmzODIokFYQW/IRsucqFR3kU0F25B5dPHN66dk0ePqgm0XZ5Qs&#10;hBkktleIMQkzzk0A0oOWAmAjhb/68vL8OXMXzJ8vvYMxnsRQCxcBKEkcETDIkq0pEzhJ4IXECSlD&#10;YinfuunQgIBLT2p9Ryy8uMsGwQZaaenZAFcGYiBW4RI5DME4CVFY44EGg7d185bVDy4kSPDII/t2&#10;76EKMYJQsiGNhJjUEOuD0lj9429uaUwHram672yBQPy6/y1OkCKKxAVOeVkUIhAIPFw58dCRvJxs&#10;h/gLeFLjFEMQBJi9327fEeYposCPP93Mlj07pphgJiFSvOES5x48G4iNz6jqPirZkZuwHwLIumAH&#10;YAFM7No93+IAJqaVHDtIF9GV4QBOfHmlVT7+csge+eFQgxfPvFmzlfg2ZuxYkBAbMayNiW7gsSfU&#10;erQv9OweC7iZoQQBl3/T9TXBFvANhg1pR+xIfjTBuQRJWeP1mrK5LFmzgmygEywZdiqSHJUFSGC2&#10;gvcdPKEGqaks76aDHQLu+ab3CyJsxFwYvziOOILzEFguNu1Xply551Om/M/Zs0QQKV2mLFwZ1Aja&#10;BY/BW3/44QfkK8SYoIw3ky69g3PLBQkE3PPNhw9FjCMEJyDP5s2bQTn4Otg2WR9Kkts/nnv++WYt&#10;WuTNn3/qe1PhyvA5QEUe2/+NQ5IoKTB1nH4aBs2ycTcRGhBwzzefvyPxxRBIoivDSRQEwwCSwOwZ&#10;MmQgsBehfkBFEtyQhgoOEpSr32N3gD8bJiwYc4Fs7skWGz4hnOPim5GPC15hiMyPiwdAHiQlhNYk&#10;CDkHIJH6EX6gu4OdU0pWZDcEvSMqGYoEeEKPBWRJNxF6EHDxza9vikSEH00QxBZ7Lo9CEVUHnIQa&#10;Jiaqwu5jiEHAxTdzPiguBXqQjc4QkPAzp1e3lWCDgItvD30xZB4YFnObzEO5tjzQtUte2gLpQHbi&#10;4ttD0Of2JnGdwEO53h+wn8RXDQ1BbN2A90qe32CGYu6FJJ67cXMDCgEX3x4CP7bFWHs8lOX94Zdf&#10;fiGMDxe1mRuM2XuH7pugh4CrfzP4CTHgwowLX1I9QZEN9uFWCzkIuPhm5JNipoxHKSH0UHkbqe/W&#10;ia8QcPHNyJfHrATzLgxHXAmHEfDF4zou/2bk46PL5mekplsnfkPAPd/0fn+u7+BWGr2l3XIuBDxB&#10;wMU3T1B5OA+XU+7pxUoLWy28sB9+6T65EPABAi49GTewiAOJUm7Dhg3a90XF3ZBbIt5DwEHnG5Gw&#10;MPPlx5WCAf8u3IstQyxjW8z1iy6yBfyjhMAAnIJvOLBgYFHpwY/wIcQgCAhwsfQnqCv2jbiTyms6&#10;iGYXkMG4nYYeBJyykpYvX87V1Thx8mOt6794jVua8HAx8GGIKUIgZAL04z8qQ5fDnuG3tmXLFlg1&#10;1GsazYKZhFfQKGDRK6Jcwkxa1Lh2s+L+IO0yVrzlG+ELb0XL2m3i82HWHbeyI6fgG7eccbaJYWEk&#10;xYqXQ9RO7Nu3j7raZTy+xQgLTCP8eMqUKaUUBBt/IigTostjFWUmd+gQyFWZY08ax3ACYNrTl6oX&#10;3GcloFSvLH0khoWBy1L8HxIXbpqO506RlxA5hwiNAkaEDVfejEGwHZyp0SxrKJcJc2AMvhyPVCSO&#10;iLHqgSI1A9IvVECgLKq5tMjYBzJci8my3lh7hlvwWNEp+KbEJSINKx8564i4SiZ3qbnRBzx+RTfT&#10;XAjcvXsXSjJ16tSmW6I7Bd8IAYLXGSHBAdzly5dV+5lrpmjuenJbCxQEnMK/VatWbdOmTQIKGzdu&#10;VEY4DhRo3H5dCJgOAafEM4cxRV6CDQeUJPGtiB9OrDjTZ+s26EIgsBBwCr4BBTzKCCZHgsPNf3fp&#10;wILV7d2FgEcIOAjfPI7PWybIiROa6vJrLEIIcIBYRSlu8daCsXyijCCbRpSq3BHoFF9v+rVabMiU&#10;8UCXQiOumPvxxx/RZ8gcY5PSrsV1InQqpccURnZ1/fp17k6Qd25pt+DPW/oC4E8//bQ9olF0AHTH&#10;TR3KILyIT4A8mSZ8X+SeQfcbNWoUmMblhqjLrly5IsaP8T5RxFGdcWkbq9+KSRHglXjJ6MFfeuml&#10;JUuWiC4IeUK/BG/FQwethhX9ijaxdwHJUWCIR5T1XDyAlRlD4vpiK/pFOcm8uK6V+XLfHUufXlAA&#10;5suXDyAwa65utaJf2SZqISbIGBAVrly5UuZblEChz0zDw8P5y2cVvWDVIL4vw2Dufnb9iJ/17a+O&#10;dSV7LTJMuu7VqxfEJwm0z2w/3DlKmsvZuA3YioFxEwDQp+XDhw+z9BEZs+2x74IJZA4YMABLSyv6&#10;pU0UzcWLFyfqnsA3lj5LEMMaXmFuwhKxot9s2bJhqE3LzJTdDTsP0twqPmTIEBKY4AEEaAoruhZt&#10;Ek6XS7xIi72GYVjXFzf1PffccwKjMKLgRiQOOjZuvi/3QNAvIbHr1Knj5wCCD9+ABdsPV2Mz88WL&#10;F3NdKImRI0cSWlzAgptE2ZL9hEvs6seOHeP+N5nPFYrgALcHYw0jMslJkSIFBKcsY2KCyOfogrA1&#10;E/hGUGfixor2oXZY9xB4JnZHU1BWGJTQuGi2U6dO7G5QsGx2cpsHIGIDMrdr0RqQxPIBqIpH4IzR&#10;nxUdiTaxUF+wYIFsn0956tQpTjkc+UUm8bOZOx9dljGQcIo+QD+JT4gegvJzrHHxPAtChOvBfp8N&#10;WDTCuY+rAdcX6m9TT0nuvCeU8htvvAHfAjUF6QjXBFEn+wUBOHYQruppzacy4BhKf1BO1lL2y6HH&#10;xT0cufKtKQkYGG7JonFag3Bg5WHgCmCJ5S7ZZkDNSEzpLnYjnJ8sbqAqXlnaF13QfvPmzUVfmO9C&#10;LiEtV8KZzY57V6CkYg9Vf07w4RsSAr4Ei57dBf6VXYfZ8mFYB2LaQnhAjn4o6CnJTo8jHKwLZAYf&#10;BoQHpelFKasgbXq/9MLRDdEoJyjma3W/EiZQcdWrVwfZ2OlsmK/s186+ZKckIKC4umj69OkA3PQx&#10;BAe+4SCDKIwfUJg6dWrGjBlZ+vBLWCpzuzwIAJGNNbeAGgn2IbExK+FoIA0tIfrFwJIERxndsfFj&#10;XwYPvXfvXmW/tA8NhijPQEeqKi1atBD94iohyEgkIggMEITu3r2baEWqfpmyKf3OmjVL9AvFLoaE&#10;G0TRokVhHadMmUKORf2qpi8e6Qt4squKR7Pm6LEvmTlv3jyYNEDNpyfT/PkaoEHtr8IhBh3Pjxuu&#10;WYuQkXIMrA/WIquBpSky4SiUjJYsaSAB0Sj65VBFIAm+yUYg4aAwURgiQBOZCHJYprKAPwl2ENEv&#10;XBnCCUQU4sfnL1euHLsMJzz2AEJgyPlDvilyC8QDol8AzvjpBSUHG5ycC2wz6gcpDoVP5mIg+db0&#10;BPcNwUSJZpEJQVSb3oWyQcwGIRrxvZSZgBo6UzySzyYrYC4L+JoIPnnJ+vXrWQSwScwc4RWGlyQQ&#10;V8JbI6/nBGBFjh071ldAxFkeug6ank9Cd3jEILtDBwiRCWW7c+dOFmKTJk24YDHOdvwpIOUlNMIA&#10;hMAQIFSuXNmfZj3WhZSCX+XSLDBK/ISYjhx88Jkvqx+BHhIUj9VNyYSa4M50BCfIwBBgSOGNKY2r&#10;Gtm/fz8E5KJFi/6ZbjTCZw5V+gXrmC9MRFRUlKqWr4/Bh2/MECE1ejZWf82aNYVigExOGzRRnDB4&#10;tQEdXwGhpzxOqBEREQjiITbgm0UVNmC2eUQIfA8+j552DJfBylTuvky8RIkS9EsmvrOG2/RW8cSJ&#10;Ew+i/v37h3ibFGaXAQfol41fDsZbI37mg2BAlb6AMJupn61pV+dSvn+n+iAleuQvdA1jQM/kP8IH&#10;q32JJLjdhAuBIIJAcMhLggig7lBdCGhAwMU3DeC4r1wImAwBF99MBqjbnAsBDQi4+KYBHPeVCwGT&#10;IeDim8kAdZtzIaABARffNIDj86v1a9fdvXPH52oWV0CT5msPosp316/v3hXtre6Jjz76/LPPPb49&#10;fuz4qZMnVa+2b9uG/YAqE5U6hVWZqscLn3++O3q3KvPY0aPnPvlkzerVMgy2qoAzH118M/O79O3T&#10;58bNm2a26Hdb/d7se/jQIZ+aWb1q1ZRJMTcBYWWy9P33vdVdsWz57t2esfHyl1/06dlLWfGbK1d6&#10;dO2WNEkSZeaf9/4c8Fb/TJkzKTNjp9F3d4iK+kkBWCp26dgJTEuePMXoESNjV3FsTnzHN3SgKDHF&#10;58FwBIM95afiLepd/iozSQu9p8iU1WUZDgcWhHwUCeUhwxmofJQFVJn0e+f2HUalako+otbHvEM+&#10;igTjIV9m/udhe3bWbuwBU5iOZJXzn56/dy/mSCwcHj5n/jyZH1NX3+ldtVr1699dV94DsWb1mvIV&#10;KyRPkUK2RmL58mWZMmXCMEhmAn85eGk8mSNnzmzZs4tYG6IkJsVPPvVkkaJFXy3/Kn5r+AfJFhye&#10;iL/4Nm7M2EED36kaGVmscHjbVq23bt5SpkTJgnnzjRw+XHwzciqUK1e9StXaNWt+fPo0mdE7d3Xq&#10;0KF5kyalS5SIrFgJIqdaZGWqN6xXX6LK5AkTK5QtV6Jo0TmzZlMFS0haeKNNm7Bs2SHADh44WCUi&#10;onrVqkULFe7XJybILIu4bMlSDKZ8mbLhBQqOHvn3br1/377IChWrVq78WpWqR2L52jDgIYMHR1So&#10;QF+cYGKNQl/Vq12ncqWIcqVKT50cY148acKESxcv9u/Xb8f27eAtVUoXL1Hp1fJv9up980bMOTzs&#10;3SHDhw5jFsyoVo0a0Ht7du9es2rVB8tXjB01+sMjR5o2akwx0Kz9G1GMsFL5ChHlK0DgkanxS5os&#10;adWq1TasWyfKsHGsXbOmXv0GqiprVq56vXYtMum3do2aAIThlShSFMi3aNqMBPAXuFSvfr0N69bL&#10;6mtWr6pTr554JIbiogUL5SunJ4BF/PwNGjiwXOkyGCJjclmkYKFWzVuw9L/84stsmTILc+F8uXKf&#10;+fgMwIHBAH/Ybjdv3JQ1Y6azZ2IyW7doWbJoMarf++NeqWLFtz4wpc2eOctbffuysq9dvZo/dx54&#10;jKvfXs2ULv3M6TNYUhyVxAYgk+rY5hXIkxcmhwOKApMmTKTWxQsXsmTI+NXlywyA3g8dPEhJsAiU&#10;VkWIqPN6rWqVq1D39q3bVSMi58+dx+AZDwmqsEapsnHDBtIU2/vADXzu7Nlg/p3bt+lozMhRfXv3&#10;4S2IB/4THI3qzRo3Zq8hc+i7Q0Y9MN3at3cvqEgO+V07daYi6YFvD+jZvTuJ3j16Tp82jYTHH5sL&#10;2wfA4S1TZi8T1WVhQAQEROaVr78GCBCovGWP4BN88sBomH2KoZKJnTobFsVIY5+dK0dOQCSaglqu&#10;XKmSSDv/b/w939gIy1eoADGDh0GGjBlfq1EDL570GdLjK/3Lzz/v2LY9U+bMV69+y8lw48aPjz/+&#10;+IF9+6kCbZMrd24SYbnCypQrS/WEiRLmCMvJIhA7a8fOnYlWlCp16tdq1ozetUtkNmnaFNNyrPg/&#10;PHYcI0/QbMvmzVjHgnWiQMPGjahFjxhn0tSe6N2p06TBQpreCdDyfMqUCBtESfm3e48etMBJ0qpt&#10;m93R0ec//fR/v/2vWYsYj0mM/dq80XbTho2yMAk2C3zhDxw4sHPHjlfSpVu/bp04FSMiIzE7Zu7F&#10;ihe/8eMNZRWZfrNfv1FjxyAdoe71a9d+/uln+cpbokDBglhyHzoU4426emXMcaQK4oSnT4pnU8hM&#10;wFi7Th0Kh4XlypotW86wMNJ58uS9cTNmSMQLYpwb1scccZs3bsRwFDcF0vwA2oXPL8Smq8Vbp/11&#10;SnzlgMAFTJP9Jkr8LygebKI37ty5LQm50mXKpHzhBZj+JEli/J3FL1Givz1c/8mI+Z+VIR6fBG9/&#10;+YU0SxmsIEGzAwe8DS7lL1AAdH1C0bsyGhQlWWS///6b7L1goYKEBhLNyr/PJH9GpB8EEfmFWCrJ&#10;n0kuA0g99fTTd+/+y5I9aPMmqHvvz3uiVv2GDThbSKu6Fm9VfznoEGy8+NKL2XPkIKYA5tGqAh4f&#10;69avj8AWJpBdY+uO7aoyUOBPPK4AJgiXKKEokziR8lv8Xa9u/XrvDBjYoVOnNatWd+zSRbb2WOLE&#10;ABZ80zMRWStQiX8nFqgROLNf+Hh4toGDBrEB8zlhxlK+kBJ8i3O0//3mv9myZ6MYku5yr5ZTlj9+&#10;7Ni2LVsPHD4M+kG/vb/Eq+gPRxhO1LcHDBRLEP7khVSplE2RJvx7wUKFSEBwZs+eI0PGDJCRcGUc&#10;GmSePHEyfYaMyirMKLxIeKs2bcgkxB08EsejsoBGesSw4Z26dKnXoD5lJk+cpBPf4M3emzIFvotx&#10;cuCr2oc08EmUj3QEpOKIu3b9epmyZWRrbGq4uiu3TvnKgYl4TU9qfI/IKlUI2gEHzyEzaMDA9WvX&#10;Jv/n+h6NWrx6+623OA3Gjh4DPkBSKgtDFoJmW7duAZO7de5y69dfeVQWkGmO04QJE3Xt3Jnex4wa&#10;tXDBfE4V+VYkhg8ZCs6sXLFi2ftLm7VsAQ1ZoVLFqLZt4WcWzl+wc/v2xk2aUBL3rbWr10C8QWFO&#10;GDce+f6B/fsRfjA7VYPyETrw8KHDzELm4OWE/AZ5I9WXL10qhUOiwJJFi6Z7uiILMhUadeL48QJR&#10;ZWsikTtPHnQnYL4q39sjG1/denWZNWQnJIMshrc7vShz5CsHJhIS5cuBw7JhSJxa6dKlx4OTvv66&#10;fz9nWK7nnn+O9P37f0ICseaqVKuGj9nhg4egJMeMH5ckaVL0AizfsAd3I1H9xZde4lR5UOV+1qzZ&#10;UqVORV1YNQQVCRI8Mn7SxBgkSfBIokQJixYrRjHqcsJs37oN+V79hg1LlymdJElSBgBdV7xEcRGP&#10;5M8/7xcoUBBasUrVqt99/x1MI1zfuAkTGA8tyN/KFR80bdbs00/PIY8ZOOgduEpeVYqISPxYYo5Q&#10;JjRsxPCMmWLOt+w5c1y6eCl16jRI/kqWKnVg/4GzZ8/ArLaNeoO39/+6nzFTJnCVNDNKkzYt7BAc&#10;5vfffwdMcufJ+/TTT+XJm7dipYr0dejAwbQvpu3ZqxeCH0BE3UyZMlP3h+9/YF+IrFyZRlS/dOnT&#10;Qe7Wb9BQErqyABjy2afnIZtpH30LxDknGG//euSvZ5InJ7Log5J/4eLNySxqpc+QAZ4TXpdgdbKd&#10;SeMnwEj/U15mOzUBlN1f0EEA+eS2rVsdMmyEKBxxBgbz+WefIRQ1UFFWgSJFyIzQVeY4POHyb07d&#10;CDXHlTDho1Kyp1nQjpcFCxYSTKOvnWXJmjVt2hchgDl7fa0rys+bM6dn716QHsaq21/L9e+2H+Zu&#10;j/9CAFYQ6lRFLf/7Oq4UWjiC2cRVykHvXXxz0MdwhxLyEHDlkyH/id0JOggCLr456GO4Qwl5CLj4&#10;FvKf2J2ggyDwf6pncOWC52aBAAAAAElFTkSuQmCCUEsBAi0AFAAGAAgAAAAhAEqwZwsIAQAAEwIA&#10;ABMAAAAAAAAAAAAAAAAAAAAAAFtDb250ZW50X1R5cGVzXS54bWxQSwECLQAUAAYACAAAACEAI7Jq&#10;4dcAAACUAQAACwAAAAAAAAAAAAAAAAA5AQAAX3JlbHMvLnJlbHNQSwECLQAUAAYACAAAACEAy6YS&#10;hQUEAAB0CQAADgAAAAAAAAAAAAAAAAA5AgAAZHJzL2Uyb0RvYy54bWxQSwECLQAUAAYACAAAACEA&#10;qiYOvrwAAAAhAQAAGQAAAAAAAAAAAAAAAABqBgAAZHJzL19yZWxzL2Uyb0RvYy54bWwucmVsc1BL&#10;AQItABQABgAIAAAAIQC01IuE3AAAAAUBAAAPAAAAAAAAAAAAAAAAAF0HAABkcnMvZG93bnJldi54&#10;bWxQSwECLQAKAAAAAAAAACEAWRHiUhdvAAAXbwAAFAAAAAAAAAAAAAAAAABmCAAAZHJzL21lZGlh&#10;L2ltYWdlMS5wbmdQSwUGAAAAAAYABgB8AQAAr3cAAAAA&#10;">
                <v:shape id="Picture 35" o:spid="_x0000_s1044" type="#_x0000_t75" style="position:absolute;left:560705;width:4251960;height:3383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w&#10;DLnFAAAA2wAAAA8AAABkcnMvZG93bnJldi54bWxEj09rwkAUxO+C32F5Qm+6aaUi0VXE4p+DB7UF&#10;PT6yr0na7Hshu9XUT98tCB6HmfkNM523rlIXanwpbOB5kIAizsSWnBv4eF/1x6B8QLZYCZOBX/Iw&#10;n3U7U0ytXPlAl2PIVYSwT9FAEUKdau2zghz6gdTE0fuUxmGIssm1bfAa4a7SL0ky0g5LjgsF1rQs&#10;KPs+/jgDstycd25zkrf1/mt7Gx5yqc4LY5567WICKlAbHuF7e2sNDF/h/0v8AXr2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sAy5xQAAANsAAAAPAAAAAAAAAAAAAAAAAJwC&#10;AABkcnMvZG93bnJldi54bWxQSwUGAAAAAAQABAD3AAAAjgMAAAAA&#10;">
                  <v:imagedata r:id="rId23" o:title=""/>
                  <v:path arrowok="t"/>
                </v:shape>
                <v:shape id="Text Box 25" o:spid="_x0000_s1045" type="#_x0000_t202" style="position:absolute;top:3388360;width:537210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61C520C6" w14:textId="21DBE44F" w:rsidR="00A05501" w:rsidRDefault="00A05501">
                        <w:pPr>
                          <w:pStyle w:val="Caption"/>
                          <w:ind w:firstLine="720"/>
                        </w:pPr>
                        <w:bookmarkStart w:id="19" w:name="_Ref214812415"/>
                        <w:r>
                          <w:t xml:space="preserve">Figure </w:t>
                        </w:r>
                        <w:r w:rsidR="00DF08FA">
                          <w:fldChar w:fldCharType="begin"/>
                        </w:r>
                        <w:r w:rsidR="00DF08FA">
                          <w:instrText xml:space="preserve"> SEQ Figure \* ARABIC </w:instrText>
                        </w:r>
                        <w:r w:rsidR="00DF08FA">
                          <w:fldChar w:fldCharType="separate"/>
                        </w:r>
                        <w:r w:rsidR="00C002FC">
                          <w:rPr>
                            <w:noProof/>
                          </w:rPr>
                          <w:t>7</w:t>
                        </w:r>
                        <w:r w:rsidR="00DF08FA">
                          <w:rPr>
                            <w:noProof/>
                          </w:rPr>
                          <w:fldChar w:fldCharType="end"/>
                        </w:r>
                        <w:bookmarkEnd w:id="19"/>
                        <w:r>
                          <w:t xml:space="preserve"> - Izhikevich Neuron Phase Portrait </w:t>
                        </w:r>
                      </w:p>
                      <w:p w14:paraId="628737E6" w14:textId="77777777" w:rsidR="00A05501" w:rsidRDefault="00A05501" w:rsidP="00155807"/>
                    </w:txbxContent>
                  </v:textbox>
                </v:shape>
                <w10:anchorlock/>
              </v:group>
            </w:pict>
          </mc:Fallback>
        </mc:AlternateContent>
      </w:r>
    </w:p>
    <w:p w14:paraId="54D00588" w14:textId="7C9E4F70" w:rsidR="00F06147" w:rsidRDefault="00F06147" w:rsidP="00314AF0">
      <w:pPr>
        <w:ind w:firstLine="720"/>
      </w:pPr>
      <w:r>
        <w:t xml:space="preserve">In </w:t>
      </w:r>
      <w:r>
        <w:fldChar w:fldCharType="begin"/>
      </w:r>
      <w:r>
        <w:instrText xml:space="preserve"> REF _Ref214812415 \h </w:instrText>
      </w:r>
      <w:r>
        <w:fldChar w:fldCharType="separate"/>
      </w:r>
      <w:proofErr w:type="gramStart"/>
      <w:r w:rsidR="00C002FC">
        <w:t xml:space="preserve">Figure </w:t>
      </w:r>
      <w:r w:rsidR="00C002FC">
        <w:rPr>
          <w:noProof/>
        </w:rPr>
        <w:t>7</w:t>
      </w:r>
      <w:r>
        <w:fldChar w:fldCharType="end"/>
      </w:r>
      <w:r w:rsidR="00E00352">
        <w:t>,</w:t>
      </w:r>
      <w:r>
        <w:t xml:space="preserve"> the trajectory of the system is shown by </w:t>
      </w:r>
      <w:r w:rsidR="00E00352">
        <w:t>the directional line</w:t>
      </w:r>
      <w:proofErr w:type="gramEnd"/>
      <w:r>
        <w:t xml:space="preserve">. </w:t>
      </w:r>
      <w:r w:rsidR="00F01D3F">
        <w:fldChar w:fldCharType="begin" w:fldLock="1"/>
      </w:r>
      <w:r w:rsidR="00AF332E">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rsidR="00F01D3F">
        <w:fldChar w:fldCharType="separate"/>
      </w:r>
      <w:r w:rsidR="00F01D3F" w:rsidRPr="00F01D3F">
        <w:rPr>
          <w:noProof/>
        </w:rPr>
        <w:t>[18]</w:t>
      </w:r>
      <w:r w:rsidR="00F01D3F">
        <w:fldChar w:fldCharType="end"/>
      </w:r>
      <w:r>
        <w:t xml:space="preserve"> The </w:t>
      </w:r>
      <w:r>
        <w:rPr>
          <w:i/>
        </w:rPr>
        <w:t>u</w:t>
      </w:r>
      <w:r>
        <w:t xml:space="preserve"> nullcline is represented by the dashed line and is defined as all points where the derivative of </w:t>
      </w:r>
      <w:r>
        <w:rPr>
          <w:i/>
        </w:rPr>
        <w:t>u</w:t>
      </w:r>
      <w:r>
        <w:t xml:space="preserve"> with respect to time is equal to zero.  Similarly, </w:t>
      </w:r>
      <w:proofErr w:type="gramStart"/>
      <w:r>
        <w:t xml:space="preserve">the </w:t>
      </w:r>
      <w:r>
        <w:rPr>
          <w:i/>
        </w:rPr>
        <w:t>v</w:t>
      </w:r>
      <w:r>
        <w:t xml:space="preserve"> nullcline is defined by all points</w:t>
      </w:r>
      <w:proofErr w:type="gramEnd"/>
      <w:r>
        <w:t xml:space="preserve"> in the system where the derivative of </w:t>
      </w:r>
      <w:r>
        <w:rPr>
          <w:i/>
        </w:rPr>
        <w:t>v</w:t>
      </w:r>
      <w:r>
        <w:t xml:space="preserve"> with respect to time is equal to zero.  The nullclines of each state variable are important because each intersection of the nullclines represents an equilibrium point. </w:t>
      </w:r>
    </w:p>
    <w:p w14:paraId="4B71195B" w14:textId="0AABA771" w:rsidR="00745BF2" w:rsidRPr="007814C9" w:rsidRDefault="00F06147" w:rsidP="00BE09EB">
      <w:pPr>
        <w:ind w:firstLine="720"/>
      </w:pPr>
      <w:r>
        <w:t xml:space="preserve">The trajectory shown in </w:t>
      </w:r>
      <w:r>
        <w:fldChar w:fldCharType="begin"/>
      </w:r>
      <w:r>
        <w:instrText xml:space="preserve"> REF _Ref214812415 \h </w:instrText>
      </w:r>
      <w:r>
        <w:fldChar w:fldCharType="separate"/>
      </w:r>
      <w:r w:rsidR="00C002FC">
        <w:t xml:space="preserve">Figure </w:t>
      </w:r>
      <w:r w:rsidR="00C002FC">
        <w:rPr>
          <w:noProof/>
        </w:rPr>
        <w:t>7</w:t>
      </w:r>
      <w:r>
        <w:fldChar w:fldCharType="end"/>
      </w:r>
      <w:r>
        <w:t xml:space="preserve"> is calculated based on a set of initial conditions (</w:t>
      </w:r>
      <w:proofErr w:type="gramStart"/>
      <w:r w:rsidR="00E00352">
        <w:rPr>
          <w:i/>
        </w:rPr>
        <w:t>v(</w:t>
      </w:r>
      <w:proofErr w:type="gramEnd"/>
      <w:r w:rsidR="00E00352">
        <w:rPr>
          <w:i/>
        </w:rPr>
        <w:t>0),u(0</w:t>
      </w:r>
      <w:r>
        <w:rPr>
          <w:i/>
        </w:rPr>
        <w:t>)</w:t>
      </w:r>
      <w:r w:rsidR="00E00352">
        <w:t xml:space="preserve">).  The </w:t>
      </w:r>
      <w:r w:rsidR="00163844">
        <w:t xml:space="preserve">direction of the </w:t>
      </w:r>
      <w:r w:rsidR="00E00352">
        <w:t>trajectory line is</w:t>
      </w:r>
      <w:r w:rsidR="00163844">
        <w:t xml:space="preserve"> indicated by</w:t>
      </w:r>
      <w:r w:rsidR="00E00352">
        <w:t xml:space="preserve"> the value of (</w:t>
      </w:r>
      <w:proofErr w:type="gramStart"/>
      <w:r w:rsidR="00E00352">
        <w:rPr>
          <w:i/>
        </w:rPr>
        <w:t>dv(</w:t>
      </w:r>
      <w:proofErr w:type="gramEnd"/>
      <w:r w:rsidR="00E00352">
        <w:rPr>
          <w:i/>
        </w:rPr>
        <w:t>t)/dt, du(t)/dt</w:t>
      </w:r>
      <w:r w:rsidR="00E00352">
        <w:t xml:space="preserve">) for </w:t>
      </w:r>
      <w:r w:rsidR="00E00352">
        <w:rPr>
          <w:i/>
        </w:rPr>
        <w:t>t=0</w:t>
      </w:r>
      <w:r w:rsidR="00E00352">
        <w:t xml:space="preserve"> to a preset stopping time.</w:t>
      </w:r>
      <w:r w:rsidR="00163844">
        <w:t xml:space="preserve">  T</w:t>
      </w:r>
      <w:r w:rsidR="009376CF">
        <w:t>he trajectory line is the value</w:t>
      </w:r>
      <w:r w:rsidR="00163844">
        <w:t xml:space="preserve"> of </w:t>
      </w:r>
      <w:proofErr w:type="gramStart"/>
      <w:r w:rsidR="00163844">
        <w:rPr>
          <w:i/>
        </w:rPr>
        <w:t>v(</w:t>
      </w:r>
      <w:proofErr w:type="gramEnd"/>
      <w:r w:rsidR="00163844">
        <w:rPr>
          <w:i/>
        </w:rPr>
        <w:t>t),</w:t>
      </w:r>
      <w:r w:rsidR="009376CF">
        <w:rPr>
          <w:i/>
        </w:rPr>
        <w:t xml:space="preserve"> </w:t>
      </w:r>
      <w:r w:rsidR="00163844">
        <w:rPr>
          <w:i/>
        </w:rPr>
        <w:t>u(t)</w:t>
      </w:r>
      <w:r w:rsidR="00163844">
        <w:t xml:space="preserve"> at each point of the time range being calculated.</w:t>
      </w:r>
      <w:r w:rsidR="00E00352">
        <w:t xml:space="preserve">  Therefore we can tell the trajectory of the membrane potential and recovery variable if we have the initial conditions.  </w:t>
      </w:r>
    </w:p>
    <w:p w14:paraId="4CE6A7ED" w14:textId="77777777" w:rsidR="007814C9" w:rsidRPr="007814C9" w:rsidRDefault="007814C9"/>
    <w:p w14:paraId="47C51034" w14:textId="77777777" w:rsidR="00C6495A" w:rsidRDefault="00C6495A" w:rsidP="009A5D0D">
      <w:pPr>
        <w:pStyle w:val="Heading2"/>
      </w:pPr>
      <w:bookmarkStart w:id="20" w:name="_Toc227759841"/>
      <w:r>
        <w:t>Parameter Estimation</w:t>
      </w:r>
      <w:bookmarkEnd w:id="20"/>
    </w:p>
    <w:p w14:paraId="3662938B" w14:textId="64350336" w:rsidR="003D6A3D" w:rsidRPr="007D25A1" w:rsidRDefault="006B1862" w:rsidP="009A275B">
      <w:pPr>
        <w:ind w:firstLine="720"/>
      </w:pPr>
      <w:r>
        <w:t>The following section outlines several error functions, also know as fitness functions, used along side the genetic algorithm to determine parameters for the Izhikevich neurons.</w:t>
      </w:r>
      <w:r w:rsidR="00A11BC5">
        <w:t xml:space="preserve"> Phase plane trajectory density</w:t>
      </w:r>
      <w:r w:rsidR="009376CF">
        <w:t xml:space="preserve"> (PPTD)</w:t>
      </w:r>
      <w:r w:rsidR="00A11BC5">
        <w:t xml:space="preserve">, </w:t>
      </w:r>
      <w:r w:rsidR="009376CF">
        <w:t>root mean square (RMS) error based on membrane potential</w:t>
      </w:r>
      <w:r w:rsidR="00A11BC5">
        <w:t>, and the f-I curve base</w:t>
      </w:r>
      <w:r w:rsidR="009376CF">
        <w:t>d</w:t>
      </w:r>
      <w:r w:rsidR="00A11BC5">
        <w:t xml:space="preserve"> error function were all examined, implemented and tested.  The f-I curve based error function was found to be the only method capable of training an Izhikevich neuron. </w:t>
      </w:r>
    </w:p>
    <w:p w14:paraId="51BE8315" w14:textId="76434342" w:rsidR="00961A2F" w:rsidRDefault="00BE09EB" w:rsidP="009A275B">
      <w:r>
        <w:tab/>
      </w:r>
      <w:r w:rsidR="00A24CD0">
        <w:t xml:space="preserve">The parameter estimation method for </w:t>
      </w:r>
      <w:r w:rsidR="004A106B">
        <w:t>the</w:t>
      </w:r>
      <w:r w:rsidR="00A24CD0">
        <w:t xml:space="preserve"> research </w:t>
      </w:r>
      <w:r w:rsidR="004A106B">
        <w:t xml:space="preserve">was </w:t>
      </w:r>
      <w:r w:rsidR="00A24CD0">
        <w:t xml:space="preserve">a genetic algorithm </w:t>
      </w:r>
      <w:r w:rsidR="00C76280">
        <w:t>(see</w:t>
      </w:r>
      <w:r w:rsidR="00101D8F">
        <w:t xml:space="preserve"> </w:t>
      </w:r>
      <w:r w:rsidR="00101D8F">
        <w:fldChar w:fldCharType="begin"/>
      </w:r>
      <w:r w:rsidR="00101D8F">
        <w:instrText xml:space="preserve"> REF _Ref227595536 \r \h </w:instrText>
      </w:r>
      <w:r w:rsidR="00101D8F">
        <w:fldChar w:fldCharType="separate"/>
      </w:r>
      <w:r w:rsidR="00C002FC">
        <w:t>4.2.2</w:t>
      </w:r>
      <w:r w:rsidR="00101D8F">
        <w:fldChar w:fldCharType="end"/>
      </w:r>
      <w:r w:rsidR="00C76280">
        <w:t xml:space="preserve">) </w:t>
      </w:r>
      <w:r w:rsidR="00A24CD0">
        <w:t xml:space="preserve">using </w:t>
      </w:r>
      <w:r w:rsidR="00811175">
        <w:t xml:space="preserve">an f-I curve </w:t>
      </w:r>
      <w:r w:rsidR="00331589">
        <w:t>sum of squares error</w:t>
      </w:r>
      <w:r w:rsidR="00811175">
        <w:t xml:space="preserve"> algorithm</w:t>
      </w:r>
      <w:r w:rsidR="00A24CD0">
        <w:t xml:space="preserve"> as a fitness function.  </w:t>
      </w:r>
      <w:r w:rsidR="009504CE">
        <w:t xml:space="preserve">The parameter estimation </w:t>
      </w:r>
      <w:r w:rsidR="009376CF">
        <w:t>began</w:t>
      </w:r>
      <w:r w:rsidR="009504CE">
        <w:t xml:space="preserve"> with an initial guess at the parameters to be used in the Izhikevich model. </w:t>
      </w:r>
      <w:r w:rsidR="004A106B">
        <w:t xml:space="preserve">The spiking frequency of the Izhikevich model at each input current setting </w:t>
      </w:r>
      <w:r w:rsidR="009376CF">
        <w:t>was</w:t>
      </w:r>
      <w:r w:rsidR="004A106B">
        <w:t xml:space="preserve"> compared to the </w:t>
      </w:r>
      <w:r w:rsidR="0082326A">
        <w:t xml:space="preserve">training data provided by an HH model used in the previous works of Rubin and Terman. </w:t>
      </w:r>
      <w:r w:rsidR="0082326A">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82326A">
        <w:fldChar w:fldCharType="separate"/>
      </w:r>
      <w:r w:rsidR="0082326A" w:rsidRPr="0082326A">
        <w:rPr>
          <w:noProof/>
        </w:rPr>
        <w:t>[4]</w:t>
      </w:r>
      <w:r w:rsidR="0082326A">
        <w:fldChar w:fldCharType="end"/>
      </w:r>
      <w:r w:rsidR="0082326A">
        <w:t xml:space="preserve"> The difference between the two data sets will </w:t>
      </w:r>
      <w:r w:rsidR="00E30E57">
        <w:t xml:space="preserve">be found using </w:t>
      </w:r>
      <w:r w:rsidR="004A106B">
        <w:t>a sum of squares error function based on spike frequency</w:t>
      </w:r>
      <w:r w:rsidR="00E30E57">
        <w:t xml:space="preserve">.  </w:t>
      </w:r>
      <w:r w:rsidR="00961A2F">
        <w:t xml:space="preserve">The set of parameters that result in the lowest error value will be passed onto the next generation of the genetic algorithm.  All other members of the population will consist of new parameter “guesses”.  </w:t>
      </w:r>
    </w:p>
    <w:p w14:paraId="6D201FCF" w14:textId="77777777" w:rsidR="00961A2F" w:rsidRDefault="00961A2F" w:rsidP="00DF08FA">
      <w:pPr>
        <w:keepNext/>
      </w:pPr>
      <w:r>
        <w:rPr>
          <w:noProof/>
        </w:rPr>
        <w:drawing>
          <wp:inline distT="0" distB="0" distL="0" distR="0" wp14:anchorId="2764B9B2" wp14:editId="004BDD1F">
            <wp:extent cx="5943600" cy="4457700"/>
            <wp:effectExtent l="0" t="0" r="0" b="127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4713DFE" w14:textId="1D90028C" w:rsidR="00961A2F" w:rsidRDefault="00961A2F" w:rsidP="00DF08FA">
      <w:pPr>
        <w:pStyle w:val="Caption"/>
        <w:ind w:firstLine="720"/>
      </w:pPr>
      <w:r>
        <w:t xml:space="preserve">Figure </w:t>
      </w:r>
      <w:r>
        <w:fldChar w:fldCharType="begin"/>
      </w:r>
      <w:r>
        <w:instrText xml:space="preserve"> SEQ Figure \* ARABIC </w:instrText>
      </w:r>
      <w:r>
        <w:fldChar w:fldCharType="separate"/>
      </w:r>
      <w:r w:rsidR="00C002FC">
        <w:rPr>
          <w:noProof/>
        </w:rPr>
        <w:t>8</w:t>
      </w:r>
      <w:r>
        <w:fldChar w:fldCharType="end"/>
      </w:r>
      <w:r>
        <w:t xml:space="preserve"> - Flowchart outlining the basic operation of the genetic algorithm</w:t>
      </w:r>
    </w:p>
    <w:p w14:paraId="4ADFE0B5" w14:textId="4BC8B04C" w:rsidR="00A61D47" w:rsidRDefault="007C044E" w:rsidP="009A275B">
      <w:pPr>
        <w:rPr>
          <w:noProof/>
        </w:rPr>
      </w:pPr>
      <w:r w:rsidRPr="007C044E">
        <w:rPr>
          <w:noProof/>
        </w:rPr>
        <w:t xml:space="preserve"> </w:t>
      </w:r>
      <w:r w:rsidR="004A106B">
        <w:rPr>
          <w:noProof/>
        </w:rPr>
        <w:t xml:space="preserve">  </w:t>
      </w:r>
    </w:p>
    <w:p w14:paraId="09BC4C1C" w14:textId="52A41E26" w:rsidR="001C4F85" w:rsidRPr="001C4F85" w:rsidRDefault="00A61D47" w:rsidP="009A275B">
      <w:pPr>
        <w:pStyle w:val="Heading3"/>
      </w:pPr>
      <w:bookmarkStart w:id="21" w:name="_Toc227759842"/>
      <w:r>
        <w:t>Fitness Functions</w:t>
      </w:r>
      <w:bookmarkEnd w:id="21"/>
    </w:p>
    <w:p w14:paraId="17C0852C" w14:textId="77777777" w:rsidR="00AF3580" w:rsidRDefault="00AF3580" w:rsidP="009A275B">
      <w:pPr>
        <w:pStyle w:val="Heading4"/>
      </w:pPr>
      <w:r>
        <w:t>Point-To-Point Membrane Potential RMS</w:t>
      </w:r>
    </w:p>
    <w:p w14:paraId="19480291" w14:textId="77777777" w:rsidR="00857B6B" w:rsidRDefault="00824E00" w:rsidP="00DF08FA">
      <w:pPr>
        <w:ind w:firstLine="720"/>
        <w:jc w:val="center"/>
      </w:pPr>
      <w:r w:rsidRPr="00DF08FA">
        <w:rPr>
          <w:noProof/>
        </w:rPr>
        <mc:AlternateContent>
          <mc:Choice Requires="wps">
            <w:drawing>
              <wp:inline distT="0" distB="0" distL="0" distR="0" wp14:anchorId="4BDAE938" wp14:editId="3698DB05">
                <wp:extent cx="3086100" cy="1257300"/>
                <wp:effectExtent l="0" t="0" r="38100" b="38100"/>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12573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079A1F4F" w14:textId="77777777" w:rsidR="00A05501" w:rsidRPr="00824E00" w:rsidRDefault="00A05501" w:rsidP="0061743F">
                            <w:pPr>
                              <w:keepNext/>
                            </w:pPr>
                            <m:oMathPara>
                              <m:oMath>
                                <m:r>
                                  <w:rPr>
                                    <w:rFonts w:ascii="Cambria Math" w:hAnsi="Cambria Math"/>
                                  </w:rPr>
                                  <m:t>rms</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den>
                                    </m:f>
                                    <m:sSup>
                                      <m:sSupPr>
                                        <m:ctrlPr>
                                          <w:rPr>
                                            <w:rFonts w:ascii="Cambria Math" w:hAnsi="Cambria Math"/>
                                          </w:rPr>
                                        </m:ctrlPr>
                                      </m:sSup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data</m:t>
                                                </m:r>
                                              </m:sub>
                                            </m:sSub>
                                            <m:d>
                                              <m:dPr>
                                                <m:begChr m:val="["/>
                                                <m:endChr m:val="]"/>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model</m:t>
                                                </m:r>
                                              </m:sub>
                                            </m:sSub>
                                            <m:r>
                                              <m:rPr>
                                                <m:sty m:val="p"/>
                                              </m:rPr>
                                              <w:rPr>
                                                <w:rFonts w:ascii="Cambria Math" w:hAnsi="Cambria Math"/>
                                              </w:rPr>
                                              <m:t>[</m:t>
                                            </m:r>
                                            <m:r>
                                              <w:rPr>
                                                <w:rFonts w:ascii="Cambria Math" w:hAnsi="Cambria Math"/>
                                              </w:rPr>
                                              <m:t>i</m:t>
                                            </m:r>
                                            <m:r>
                                              <m:rPr>
                                                <m:sty m:val="p"/>
                                              </m:rPr>
                                              <w:rPr>
                                                <w:rFonts w:ascii="Cambria Math" w:hAnsi="Cambria Math"/>
                                              </w:rPr>
                                              <m:t>])</m:t>
                                            </m:r>
                                          </m:e>
                                        </m:nary>
                                      </m:e>
                                      <m:sup>
                                        <m:r>
                                          <m:rPr>
                                            <m:sty m:val="p"/>
                                          </m:rPr>
                                          <w:rPr>
                                            <w:rFonts w:ascii="Cambria Math" w:hAnsi="Cambria Math"/>
                                          </w:rPr>
                                          <m:t>2</m:t>
                                        </m:r>
                                      </m:sup>
                                    </m:sSup>
                                  </m:e>
                                </m:rad>
                              </m:oMath>
                            </m:oMathPara>
                          </w:p>
                          <w:p w14:paraId="3EAFBCB1" w14:textId="0418EB39" w:rsidR="00A05501" w:rsidRDefault="00A05501" w:rsidP="0061743F">
                            <w:pPr>
                              <w:pStyle w:val="Caption"/>
                            </w:pPr>
                            <w:bookmarkStart w:id="22" w:name="_Ref225924830"/>
                            <w:bookmarkStart w:id="23" w:name="_Ref225924799"/>
                            <w:r>
                              <w:t xml:space="preserve">Equation </w:t>
                            </w:r>
                            <w:r>
                              <w:fldChar w:fldCharType="begin"/>
                            </w:r>
                            <w:r>
                              <w:instrText xml:space="preserve"> SEQ Equation \* ARABIC </w:instrText>
                            </w:r>
                            <w:r>
                              <w:fldChar w:fldCharType="separate"/>
                            </w:r>
                            <w:r w:rsidR="00C002FC">
                              <w:rPr>
                                <w:noProof/>
                              </w:rPr>
                              <w:t>8</w:t>
                            </w:r>
                            <w:r>
                              <w:fldChar w:fldCharType="end"/>
                            </w:r>
                            <w:bookmarkEnd w:id="22"/>
                            <w:r>
                              <w:t xml:space="preserve"> - RMS</w:t>
                            </w:r>
                            <w:bookmarkEnd w:id="23"/>
                          </w:p>
                          <w:p w14:paraId="76E6A578"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46" type="#_x0000_t202" style="width:243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243bICAABqBQAADgAAAGRycy9lMm9Eb2MueG1srFRRb9owEH6ftP9g+Z0moVBK1FClVEyTUFup&#10;nfpsHAeiJbZnGxI29b/vswMt6/YwTeMh2Hfn8933feer666pyU4YWymZ0eQspkRIropKrjP65Wkx&#10;uKTEOiYLVispMroXll7PPn64anUqhmqj6kIYgiTSpq3O6MY5nUaR5RvRMHumtJBwlso0zGFr1lFh&#10;WIvsTR0N4/giapUptFFcWAvrbe+ks5C/LAV392VphSN1RlGbC18Tviv/jWZXLF0bpjcVP5TB/qGK&#10;hlUSl76mumWOka2pfkvVVNwoq0p3xlUTqbKsuAg9oJskftfN44ZpEXoBOFa/wmT/X1p+t3swpCoy&#10;OqFEsgYUPYnOkRvVkSTA02qbIupRI851sIPm0KrVS8W/WiAYncR45G1qEe3h6ErT+H80SnAQDOxf&#10;UffXcBjP48uLJIaLw5cMx5NzbHzWt+PaWPdJqIb4RUYNaA0lsN3Suj70GOJvk2pR1XWgtpbeYFVd&#10;Fd4WNns7rw3ZMUgCSipU6zumpGbWwYH6wu9QwslRFNSnE0FY/dUsxWEsfWbfUSD9x3w8GeaT8XRw&#10;kY+TwSiJLwd5Hg8Ht4s8zuPRYj4d3byghYYlo7SF/DTE68sAvouarQ9Ue/ffcd0w/stkJEkUNNmD&#10;g8QBz2OpgbCeI8+W61Zd0MDUN+0tK1XswbdR/cBYzRcVoF8CogdmMCGgC1Pv7vEpa9VmVB1WlGyU&#10;+f4nu49HM/BS4lvOqP22ZUYA+c8Skp4mo5Ef0bAZAUBszKlndeqR22auwGCC90XzsPTxrj4uS6Oa&#10;ZzwOub8VLiY57s4omO6Xc9e/A3hcuMjzEISh1Mwt5aPmR5l7YT11z8zog/ocULxTx9lk6TsR9rG9&#10;DPOtU2UVFPqG6mFeMNCBk8Pj41+M032IensiZz8BAAD//wMAUEsDBBQABgAIAAAAIQBfYc+Y2QAA&#10;AAUBAAAPAAAAZHJzL2Rvd25yZXYueG1sTI9BT4NAEIXvJv6HzTTxZpe2hlBkaYiJF+PFWu8DTIGU&#10;nSXsUui/d/Sil0le3sub72WHxfbqSqPvHBvYrCNQxJWrO24MnD5fHxNQPiDX2DsmAzfycMjv7zJM&#10;azfzB12PoVFSwj5FA20IQ6q1r1qy6NduIBbv7EaLQeTY6HrEWcptr7dRFGuLHcuHFgd6aam6HCdr&#10;ILb74X1X7t6owOl8s9t58zUXxjysluIZVKAl/IXhB1/QIRem0k1ce9UbkCHh94r3lMQiSwntkwh0&#10;nun/9Pk3AAAA//8DAFBLAQItABQABgAIAAAAIQDkmcPA+wAAAOEBAAATAAAAAAAAAAAAAAAAAAAA&#10;AABbQ29udGVudF9UeXBlc10ueG1sUEsBAi0AFAAGAAgAAAAhACOyauHXAAAAlAEAAAsAAAAAAAAA&#10;AAAAAAAALAEAAF9yZWxzLy5yZWxzUEsBAi0AFAAGAAgAAAAhAJ89uN2yAgAAagUAAA4AAAAAAAAA&#10;AAAAAAAALAIAAGRycy9lMm9Eb2MueG1sUEsBAi0AFAAGAAgAAAAhAF9hz5jZAAAABQEAAA8AAAAA&#10;AAAAAAAAAAAACgUAAGRycy9kb3ducmV2LnhtbFBLBQYAAAAABAAEAPMAAAAQBgAAAAA=&#10;" filled="f" strokecolor="windowText">
                <v:path arrowok="t"/>
                <v:textbox>
                  <w:txbxContent>
                    <w:p w14:paraId="079A1F4F" w14:textId="77777777" w:rsidR="00A05501" w:rsidRPr="00824E00" w:rsidRDefault="00A05501" w:rsidP="0061743F">
                      <w:pPr>
                        <w:keepNext/>
                      </w:pPr>
                      <m:oMathPara>
                        <m:oMath>
                          <m:r>
                            <w:rPr>
                              <w:rFonts w:ascii="Cambria Math" w:hAnsi="Cambria Math"/>
                            </w:rPr>
                            <m:t>rms</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den>
                              </m:f>
                              <m:sSup>
                                <m:sSupPr>
                                  <m:ctrlPr>
                                    <w:rPr>
                                      <w:rFonts w:ascii="Cambria Math" w:hAnsi="Cambria Math"/>
                                    </w:rPr>
                                  </m:ctrlPr>
                                </m:sSup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data</m:t>
                                          </m:r>
                                        </m:sub>
                                      </m:sSub>
                                      <m:d>
                                        <m:dPr>
                                          <m:begChr m:val="["/>
                                          <m:endChr m:val="]"/>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model</m:t>
                                          </m:r>
                                        </m:sub>
                                      </m:sSub>
                                      <m:r>
                                        <m:rPr>
                                          <m:sty m:val="p"/>
                                        </m:rPr>
                                        <w:rPr>
                                          <w:rFonts w:ascii="Cambria Math" w:hAnsi="Cambria Math"/>
                                        </w:rPr>
                                        <m:t>[</m:t>
                                      </m:r>
                                      <m:r>
                                        <w:rPr>
                                          <w:rFonts w:ascii="Cambria Math" w:hAnsi="Cambria Math"/>
                                        </w:rPr>
                                        <m:t>i</m:t>
                                      </m:r>
                                      <m:r>
                                        <m:rPr>
                                          <m:sty m:val="p"/>
                                        </m:rPr>
                                        <w:rPr>
                                          <w:rFonts w:ascii="Cambria Math" w:hAnsi="Cambria Math"/>
                                        </w:rPr>
                                        <m:t>])</m:t>
                                      </m:r>
                                    </m:e>
                                  </m:nary>
                                </m:e>
                                <m:sup>
                                  <m:r>
                                    <m:rPr>
                                      <m:sty m:val="p"/>
                                    </m:rPr>
                                    <w:rPr>
                                      <w:rFonts w:ascii="Cambria Math" w:hAnsi="Cambria Math"/>
                                    </w:rPr>
                                    <m:t>2</m:t>
                                  </m:r>
                                </m:sup>
                              </m:sSup>
                            </m:e>
                          </m:rad>
                        </m:oMath>
                      </m:oMathPara>
                    </w:p>
                    <w:p w14:paraId="3EAFBCB1" w14:textId="0418EB39" w:rsidR="00A05501" w:rsidRDefault="00A05501" w:rsidP="0061743F">
                      <w:pPr>
                        <w:pStyle w:val="Caption"/>
                      </w:pPr>
                      <w:bookmarkStart w:id="24" w:name="_Ref225924830"/>
                      <w:bookmarkStart w:id="25" w:name="_Ref225924799"/>
                      <w:r>
                        <w:t xml:space="preserve">Equation </w:t>
                      </w:r>
                      <w:r>
                        <w:fldChar w:fldCharType="begin"/>
                      </w:r>
                      <w:r>
                        <w:instrText xml:space="preserve"> SEQ Equation \* ARABIC </w:instrText>
                      </w:r>
                      <w:r>
                        <w:fldChar w:fldCharType="separate"/>
                      </w:r>
                      <w:r w:rsidR="00C002FC">
                        <w:rPr>
                          <w:noProof/>
                        </w:rPr>
                        <w:t>8</w:t>
                      </w:r>
                      <w:r>
                        <w:fldChar w:fldCharType="end"/>
                      </w:r>
                      <w:bookmarkEnd w:id="24"/>
                      <w:r>
                        <w:t xml:space="preserve"> - RMS</w:t>
                      </w:r>
                      <w:bookmarkEnd w:id="25"/>
                    </w:p>
                    <w:p w14:paraId="76E6A578" w14:textId="77777777" w:rsidR="00A05501" w:rsidRDefault="00A05501"/>
                  </w:txbxContent>
                </v:textbox>
                <w10:anchorlock/>
              </v:shape>
            </w:pict>
          </mc:Fallback>
        </mc:AlternateContent>
      </w:r>
    </w:p>
    <w:p w14:paraId="1C8E48BB" w14:textId="71BE4703" w:rsidR="00961A2F" w:rsidRDefault="00477ADB" w:rsidP="00DF08FA">
      <w:pPr>
        <w:ind w:firstLine="720"/>
      </w:pPr>
      <w:r>
        <w:t xml:space="preserve">One potential error function to be used in conjunction with the genetic algorithm is the point-to-point RMS error function using the membrane potential of a neuron. </w:t>
      </w:r>
      <w:r w:rsidR="00B14789">
        <w:t xml:space="preserve">This algorithm can be seen in </w:t>
      </w:r>
      <w:r w:rsidR="007D25A1">
        <w:fldChar w:fldCharType="begin"/>
      </w:r>
      <w:r w:rsidR="007D25A1">
        <w:instrText xml:space="preserve"> REF _Ref225924830 \h </w:instrText>
      </w:r>
      <w:r w:rsidR="007D25A1">
        <w:fldChar w:fldCharType="separate"/>
      </w:r>
      <w:r w:rsidR="00C002FC">
        <w:t xml:space="preserve">Equation </w:t>
      </w:r>
      <w:r w:rsidR="00C002FC">
        <w:rPr>
          <w:noProof/>
        </w:rPr>
        <w:t>8</w:t>
      </w:r>
      <w:r w:rsidR="007D25A1">
        <w:fldChar w:fldCharType="end"/>
      </w:r>
      <w:r w:rsidR="007D25A1">
        <w:t>.  The membrane potential of the</w:t>
      </w:r>
      <w:r w:rsidR="0042796C">
        <w:t xml:space="preserve"> training data </w:t>
      </w:r>
      <w:r w:rsidR="007D25A1">
        <w:t>is compared with the membrane potential generated using the Izhikevich model and returns a measure of error.</w:t>
      </w:r>
    </w:p>
    <w:p w14:paraId="4FC1A8E6" w14:textId="0D783770" w:rsidR="007D25A1" w:rsidRDefault="007D25A1" w:rsidP="00DF08FA">
      <w:pPr>
        <w:ind w:firstLine="720"/>
      </w:pPr>
      <w:r>
        <w:t xml:space="preserve">  </w:t>
      </w:r>
    </w:p>
    <w:p w14:paraId="4BAC0F8E" w14:textId="77777777" w:rsidR="0042796C" w:rsidRPr="007D25A1" w:rsidRDefault="0042796C" w:rsidP="00DF08FA">
      <w:pPr>
        <w:ind w:firstLine="720"/>
      </w:pPr>
    </w:p>
    <w:p w14:paraId="53795712" w14:textId="57F36BEC" w:rsidR="00C6495A" w:rsidRDefault="009A7BDA" w:rsidP="00101D8F">
      <w:pPr>
        <w:pStyle w:val="Heading4"/>
      </w:pPr>
      <w:r>
        <w:t>Phase-Plane Trajectory Density</w:t>
      </w:r>
    </w:p>
    <w:p w14:paraId="3A5FB067" w14:textId="71C00516" w:rsidR="00857B6B" w:rsidRDefault="00824E00" w:rsidP="00DF08FA">
      <w:pPr>
        <w:keepNext/>
        <w:jc w:val="center"/>
      </w:pPr>
      <w:r w:rsidRPr="00DF08FA">
        <w:rPr>
          <w:noProof/>
        </w:rPr>
        <mc:AlternateContent>
          <mc:Choice Requires="wps">
            <w:drawing>
              <wp:inline distT="0" distB="0" distL="0" distR="0" wp14:anchorId="15D7BBBA" wp14:editId="5CC07990">
                <wp:extent cx="3771900" cy="1478280"/>
                <wp:effectExtent l="0" t="0" r="38100" b="2032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147828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4A6978F2" w14:textId="76952772" w:rsidR="00A05501" w:rsidRPr="00DF08FA" w:rsidRDefault="00A05501" w:rsidP="005361FA">
                            <w:pPr>
                              <w:keepNext/>
                              <w:rPr>
                                <w:rFonts w:ascii="Cambria Math" w:hAnsi="Cambria Math"/>
                                <w:oMath/>
                              </w:rPr>
                            </w:pPr>
                            <m:oMathPara>
                              <m:oMath>
                                <m:r>
                                  <w:rPr>
                                    <w:rFonts w:ascii="Cambria Math" w:hAnsi="Cambria Math"/>
                                  </w:rPr>
                                  <m:t xml:space="preserve">E= </m:t>
                                </m:r>
                                <m:rad>
                                  <m:radPr>
                                    <m:degHide m:val="1"/>
                                    <m:ctrlPr>
                                      <w:rPr>
                                        <w:rFonts w:ascii="Cambria Math" w:hAnsi="Cambria Math"/>
                                      </w:rPr>
                                    </m:ctrlPr>
                                  </m:radPr>
                                  <m:deg/>
                                  <m:e>
                                    <m:sSup>
                                      <m:sSupPr>
                                        <m:ctrlPr>
                                          <w:rPr>
                                            <w:rFonts w:ascii="Cambria Math" w:hAnsi="Cambria Math"/>
                                          </w:rPr>
                                        </m:ctrlPr>
                                      </m:sSup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x</m:t>
                                                </m:r>
                                              </m:sub>
                                            </m:sSub>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y</m:t>
                                                    </m:r>
                                                  </m:sub>
                                                </m:sSub>
                                              </m:sup>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data</m:t>
                                                        </m:r>
                                                      </m:e>
                                                      <m:sub>
                                                        <m:r>
                                                          <w:rPr>
                                                            <w:rFonts w:ascii="Cambria Math" w:hAnsi="Cambria Math"/>
                                                          </w:rPr>
                                                          <m:t>ij</m:t>
                                                        </m:r>
                                                      </m:sub>
                                                    </m:sSub>
                                                  </m:num>
                                                  <m:den>
                                                    <m:sSub>
                                                      <m:sSubPr>
                                                        <m:ctrlPr>
                                                          <w:rPr>
                                                            <w:rFonts w:ascii="Cambria Math" w:hAnsi="Cambria Math"/>
                                                          </w:rPr>
                                                        </m:ctrlPr>
                                                      </m:sSubPr>
                                                      <m:e>
                                                        <m:r>
                                                          <w:rPr>
                                                            <w:rFonts w:ascii="Cambria Math" w:hAnsi="Cambria Math"/>
                                                          </w:rPr>
                                                          <m:t>N</m:t>
                                                        </m:r>
                                                      </m:e>
                                                      <m:sub>
                                                        <m:r>
                                                          <w:rPr>
                                                            <w:rFonts w:ascii="Cambria Math" w:hAnsi="Cambria Math"/>
                                                          </w:rPr>
                                                          <m:t>data</m:t>
                                                        </m:r>
                                                      </m:sub>
                                                    </m:sSub>
                                                  </m:den>
                                                </m:f>
                                              </m:e>
                                            </m:nary>
                                          </m:e>
                                        </m:nary>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model</m:t>
                                                </m:r>
                                              </m:e>
                                              <m:sub>
                                                <m:r>
                                                  <w:rPr>
                                                    <w:rFonts w:ascii="Cambria Math" w:hAnsi="Cambria Math"/>
                                                  </w:rPr>
                                                  <m:t>ij</m:t>
                                                </m:r>
                                              </m:sub>
                                            </m:sSub>
                                          </m:num>
                                          <m:den>
                                            <m:sSub>
                                              <m:sSubPr>
                                                <m:ctrlPr>
                                                  <w:rPr>
                                                    <w:rFonts w:ascii="Cambria Math" w:hAnsi="Cambria Math"/>
                                                  </w:rPr>
                                                </m:ctrlPr>
                                              </m:sSubPr>
                                              <m:e>
                                                <m:r>
                                                  <w:rPr>
                                                    <w:rFonts w:ascii="Cambria Math" w:hAnsi="Cambria Math"/>
                                                  </w:rPr>
                                                  <m:t>N</m:t>
                                                </m:r>
                                              </m:e>
                                              <m:sub>
                                                <m:r>
                                                  <w:rPr>
                                                    <w:rFonts w:ascii="Cambria Math" w:hAnsi="Cambria Math"/>
                                                  </w:rPr>
                                                  <m:t>model</m:t>
                                                </m:r>
                                              </m:sub>
                                            </m:sSub>
                                          </m:den>
                                        </m:f>
                                        <m:r>
                                          <m:rPr>
                                            <m:sty m:val="p"/>
                                          </m:rPr>
                                          <w:rPr>
                                            <w:rFonts w:ascii="Cambria Math" w:hAnsi="Cambria Math"/>
                                          </w:rPr>
                                          <m:t>)</m:t>
                                        </m:r>
                                      </m:e>
                                      <m:sup>
                                        <m:r>
                                          <m:rPr>
                                            <m:sty m:val="p"/>
                                          </m:rPr>
                                          <w:rPr>
                                            <w:rFonts w:ascii="Cambria Math" w:hAnsi="Cambria Math"/>
                                          </w:rPr>
                                          <m:t>2</m:t>
                                        </m:r>
                                      </m:sup>
                                    </m:sSup>
                                  </m:e>
                                </m:rad>
                              </m:oMath>
                            </m:oMathPara>
                          </w:p>
                          <w:p w14:paraId="4B51B621" w14:textId="53174290" w:rsidR="00A05501" w:rsidRDefault="00A05501" w:rsidP="005361FA">
                            <w:pPr>
                              <w:pStyle w:val="Caption"/>
                            </w:pPr>
                            <w:bookmarkStart w:id="26" w:name="_Ref225923251"/>
                            <w:r>
                              <w:t xml:space="preserve">Equation </w:t>
                            </w:r>
                            <w:r>
                              <w:fldChar w:fldCharType="begin"/>
                            </w:r>
                            <w:r>
                              <w:instrText xml:space="preserve"> SEQ Equation \* ARABIC </w:instrText>
                            </w:r>
                            <w:r>
                              <w:fldChar w:fldCharType="separate"/>
                            </w:r>
                            <w:r w:rsidR="00C002FC">
                              <w:rPr>
                                <w:noProof/>
                              </w:rPr>
                              <w:t>9</w:t>
                            </w:r>
                            <w:r>
                              <w:fldChar w:fldCharType="end"/>
                            </w:r>
                            <w:bookmarkEnd w:id="26"/>
                            <w:r>
                              <w:t xml:space="preserve"> - PPTD</w:t>
                            </w:r>
                          </w:p>
                          <w:p w14:paraId="18C4DE24"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8" o:spid="_x0000_s1047" type="#_x0000_t202" style="width:297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BhI6cCAABYBQAADgAAAGRycy9lMm9Eb2MueG1srFRbb9MwFH5H4j9Yfu+SdNnaRkunrFMRUsUm&#10;bWjPp47TRviG7bYZiP/OsdNsZfCAEHlwzs3n9p3jq+tOCrLn1rValTQ7Synhium6VZuSfn5cjqaU&#10;OA+qBqEVL+kzd/R6/v7d1cEUfKy3WtTcEnSiXHEwJd16b4okcWzLJbgzbbhCZaOtBI+s3SS1hQN6&#10;lyIZp+llctC2NlYz7hxKb3slnUf/TcOZv2saxz0RJcXcfDxtPNfhTOZXUGwsmG3LjmnAP2QhoVUY&#10;9MXVLXggO9v+5kq2zGqnG3/GtEx007SMxxqwmix9U83DFgyPtWBznHlpk/t/btmn/b0lbV3Sc0RK&#10;gUSMHnnnyY3uCIqwPwfjCjR7MGjoO5QjzrFWZ1aafXFokpzY9BccWod+dI2V4Y+VEryIEDy/tD2E&#10;YSg8n0yyWYoqhrosn0zH0whM8nrdWOc/cC1JIEpqEdeYAuxXzocEoBhMQjSll60QEVuhgsBp0dZB&#10;Fhm7WS+EJXsIQxG/UCf6ODFDrr/K4xT1YaDAnJEMXkL2EeHvi4vJuJpczEaX1UU2yrN0OqqqdDy6&#10;XVZplebLxSy/+YHpSsjy4oCzZnBSQ5Oxl0sBmyOuQf13wEpgv6xBliVxAPsi0HEsZkg1gtPjEWDy&#10;3bqLgGfZgO5a188IrtX9ejjDli32eQXO34PFfUBscMf9HR6N0IeS6iNFyVbbb3+SB3usBrWUhJpL&#10;6r7uwHJKxEeFAzzL8jwsZGRy7CAy9lSzPtWonVxoRCvD18SwSAZ7LwaysVo+4VNQhaioAsUwdkn9&#10;QC58v/X4lDBeVdEIV9CAX6kHw4aZDlP02D2BNcdR89jGT3rYRCjeTFxv289ctfO6aeM4hkb3XT0u&#10;B65vBOX41IT34ZSPVq8P4vwnAAAA//8DAFBLAwQUAAYACAAAACEA0z43ctkAAAAFAQAADwAAAGRy&#10;cy9kb3ducmV2LnhtbEyPQU+DQBCF7yb+h82YeLOLSBWRpdEmXjxZ1PuUHYGUnSXstuC/d/Sil5e8&#10;vMl735SbxQ3qRFPoPRu4XiWgiBtve24NvL89X+WgQkS2OHgmA18UYFOdn5VYWD/zjk51bJWUcCjQ&#10;QBfjWGgdmo4chpUfiSX79JPDKHZqtZ1wlnI36DRJbrXDnmWhw5G2HTWH+ugMZHO+/miRF9vX2+yA&#10;r8td+vJkzOXF8vgAKtIS/47hB1/QoRKmvT+yDWowII/EX5VsfZ+J3RtIb9IcdFXq//TVNwAAAP//&#10;AwBQSwECLQAUAAYACAAAACEA5JnDwPsAAADhAQAAEwAAAAAAAAAAAAAAAAAAAAAAW0NvbnRlbnRf&#10;VHlwZXNdLnhtbFBLAQItABQABgAIAAAAIQAjsmrh1wAAAJQBAAALAAAAAAAAAAAAAAAAACwBAABf&#10;cmVscy8ucmVsc1BLAQItABQABgAIAAAAIQCmYGEjpwIAAFgFAAAOAAAAAAAAAAAAAAAAACwCAABk&#10;cnMvZTJvRG9jLnhtbFBLAQItABQABgAIAAAAIQDTPjdy2QAAAAUBAAAPAAAAAAAAAAAAAAAAAP8E&#10;AABkcnMvZG93bnJldi54bWxQSwUGAAAAAAQABADzAAAABQYAAAAA&#10;" filled="f">
                <v:path arrowok="t"/>
                <v:textbox>
                  <w:txbxContent>
                    <w:p w14:paraId="4A6978F2" w14:textId="76952772" w:rsidR="00A05501" w:rsidRPr="00DF08FA" w:rsidRDefault="00A05501" w:rsidP="005361FA">
                      <w:pPr>
                        <w:keepNext/>
                        <w:rPr>
                          <w:rFonts w:ascii="Cambria Math" w:hAnsi="Cambria Math"/>
                          <w:oMath/>
                        </w:rPr>
                      </w:pPr>
                      <m:oMathPara>
                        <m:oMath>
                          <m:r>
                            <w:rPr>
                              <w:rFonts w:ascii="Cambria Math" w:hAnsi="Cambria Math"/>
                            </w:rPr>
                            <m:t xml:space="preserve">E= </m:t>
                          </m:r>
                          <m:rad>
                            <m:radPr>
                              <m:degHide m:val="1"/>
                              <m:ctrlPr>
                                <w:rPr>
                                  <w:rFonts w:ascii="Cambria Math" w:hAnsi="Cambria Math"/>
                                </w:rPr>
                              </m:ctrlPr>
                            </m:radPr>
                            <m:deg/>
                            <m:e>
                              <m:sSup>
                                <m:sSupPr>
                                  <m:ctrlPr>
                                    <w:rPr>
                                      <w:rFonts w:ascii="Cambria Math" w:hAnsi="Cambria Math"/>
                                    </w:rPr>
                                  </m:ctrlPr>
                                </m:sSup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x</m:t>
                                          </m:r>
                                        </m:sub>
                                      </m:sSub>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y</m:t>
                                              </m:r>
                                            </m:sub>
                                          </m:sSub>
                                        </m:sup>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data</m:t>
                                                  </m:r>
                                                </m:e>
                                                <m:sub>
                                                  <m:r>
                                                    <w:rPr>
                                                      <w:rFonts w:ascii="Cambria Math" w:hAnsi="Cambria Math"/>
                                                    </w:rPr>
                                                    <m:t>ij</m:t>
                                                  </m:r>
                                                </m:sub>
                                              </m:sSub>
                                            </m:num>
                                            <m:den>
                                              <m:sSub>
                                                <m:sSubPr>
                                                  <m:ctrlPr>
                                                    <w:rPr>
                                                      <w:rFonts w:ascii="Cambria Math" w:hAnsi="Cambria Math"/>
                                                    </w:rPr>
                                                  </m:ctrlPr>
                                                </m:sSubPr>
                                                <m:e>
                                                  <m:r>
                                                    <w:rPr>
                                                      <w:rFonts w:ascii="Cambria Math" w:hAnsi="Cambria Math"/>
                                                    </w:rPr>
                                                    <m:t>N</m:t>
                                                  </m:r>
                                                </m:e>
                                                <m:sub>
                                                  <m:r>
                                                    <w:rPr>
                                                      <w:rFonts w:ascii="Cambria Math" w:hAnsi="Cambria Math"/>
                                                    </w:rPr>
                                                    <m:t>data</m:t>
                                                  </m:r>
                                                </m:sub>
                                              </m:sSub>
                                            </m:den>
                                          </m:f>
                                        </m:e>
                                      </m:nary>
                                    </m:e>
                                  </m:nary>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model</m:t>
                                          </m:r>
                                        </m:e>
                                        <m:sub>
                                          <m:r>
                                            <w:rPr>
                                              <w:rFonts w:ascii="Cambria Math" w:hAnsi="Cambria Math"/>
                                            </w:rPr>
                                            <m:t>ij</m:t>
                                          </m:r>
                                        </m:sub>
                                      </m:sSub>
                                    </m:num>
                                    <m:den>
                                      <m:sSub>
                                        <m:sSubPr>
                                          <m:ctrlPr>
                                            <w:rPr>
                                              <w:rFonts w:ascii="Cambria Math" w:hAnsi="Cambria Math"/>
                                            </w:rPr>
                                          </m:ctrlPr>
                                        </m:sSubPr>
                                        <m:e>
                                          <m:r>
                                            <w:rPr>
                                              <w:rFonts w:ascii="Cambria Math" w:hAnsi="Cambria Math"/>
                                            </w:rPr>
                                            <m:t>N</m:t>
                                          </m:r>
                                        </m:e>
                                        <m:sub>
                                          <m:r>
                                            <w:rPr>
                                              <w:rFonts w:ascii="Cambria Math" w:hAnsi="Cambria Math"/>
                                            </w:rPr>
                                            <m:t>model</m:t>
                                          </m:r>
                                        </m:sub>
                                      </m:sSub>
                                    </m:den>
                                  </m:f>
                                  <m:r>
                                    <m:rPr>
                                      <m:sty m:val="p"/>
                                    </m:rPr>
                                    <w:rPr>
                                      <w:rFonts w:ascii="Cambria Math" w:hAnsi="Cambria Math"/>
                                    </w:rPr>
                                    <m:t>)</m:t>
                                  </m:r>
                                </m:e>
                                <m:sup>
                                  <m:r>
                                    <m:rPr>
                                      <m:sty m:val="p"/>
                                    </m:rPr>
                                    <w:rPr>
                                      <w:rFonts w:ascii="Cambria Math" w:hAnsi="Cambria Math"/>
                                    </w:rPr>
                                    <m:t>2</m:t>
                                  </m:r>
                                </m:sup>
                              </m:sSup>
                            </m:e>
                          </m:rad>
                        </m:oMath>
                      </m:oMathPara>
                    </w:p>
                    <w:p w14:paraId="4B51B621" w14:textId="53174290" w:rsidR="00A05501" w:rsidRDefault="00A05501" w:rsidP="005361FA">
                      <w:pPr>
                        <w:pStyle w:val="Caption"/>
                      </w:pPr>
                      <w:bookmarkStart w:id="27" w:name="_Ref225923251"/>
                      <w:r>
                        <w:t xml:space="preserve">Equation </w:t>
                      </w:r>
                      <w:r>
                        <w:fldChar w:fldCharType="begin"/>
                      </w:r>
                      <w:r>
                        <w:instrText xml:space="preserve"> SEQ Equation \* ARABIC </w:instrText>
                      </w:r>
                      <w:r>
                        <w:fldChar w:fldCharType="separate"/>
                      </w:r>
                      <w:r w:rsidR="00C002FC">
                        <w:rPr>
                          <w:noProof/>
                        </w:rPr>
                        <w:t>9</w:t>
                      </w:r>
                      <w:r>
                        <w:fldChar w:fldCharType="end"/>
                      </w:r>
                      <w:bookmarkEnd w:id="27"/>
                      <w:r>
                        <w:t xml:space="preserve"> - PPTD</w:t>
                      </w:r>
                    </w:p>
                    <w:p w14:paraId="18C4DE24" w14:textId="77777777" w:rsidR="00A05501" w:rsidRDefault="00A05501"/>
                  </w:txbxContent>
                </v:textbox>
                <w10:anchorlock/>
              </v:shape>
            </w:pict>
          </mc:Fallback>
        </mc:AlternateContent>
      </w:r>
    </w:p>
    <w:p w14:paraId="49642C70" w14:textId="7276383C" w:rsidR="00C6495A" w:rsidRDefault="00824E00" w:rsidP="00B95A01">
      <w:r>
        <w:rPr>
          <w:noProof/>
        </w:rPr>
        <mc:AlternateContent>
          <mc:Choice Requires="wpg">
            <w:drawing>
              <wp:inline distT="0" distB="0" distL="0" distR="0" wp14:anchorId="6E9004FD" wp14:editId="47E867E1">
                <wp:extent cx="5943600" cy="2553286"/>
                <wp:effectExtent l="0" t="0" r="0" b="1270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553286"/>
                          <a:chOff x="0" y="0"/>
                          <a:chExt cx="5943600" cy="2553286"/>
                        </a:xfrm>
                      </wpg:grpSpPr>
                      <wps:wsp>
                        <wps:cNvPr id="40" name="Text Box 40"/>
                        <wps:cNvSpPr txBox="1"/>
                        <wps:spPr>
                          <a:xfrm>
                            <a:off x="0" y="2164666"/>
                            <a:ext cx="5943600" cy="388620"/>
                          </a:xfrm>
                          <a:prstGeom prst="rect">
                            <a:avLst/>
                          </a:prstGeom>
                          <a:noFill/>
                          <a:ln>
                            <a:noFill/>
                          </a:ln>
                          <a:effectLst/>
                          <a:extLst>
                            <a:ext uri="{C572A759-6A51-4108-AA02-DFA0A04FC94B}">
                              <ma14:wrappingTextBoxFlag xmlns:ma14="http://schemas.microsoft.com/office/mac/drawingml/2011/main"/>
                            </a:ext>
                          </a:extLst>
                        </wps:spPr>
                        <wps:txbx>
                          <w:txbxContent>
                            <w:p w14:paraId="0F552163" w14:textId="3CD68FF5" w:rsidR="00A05501" w:rsidRDefault="00A05501" w:rsidP="00DF08FA">
                              <w:pPr>
                                <w:pStyle w:val="Caption"/>
                                <w:ind w:firstLine="720"/>
                              </w:pPr>
                              <w:bookmarkStart w:id="28" w:name="_Ref215027926"/>
                              <w:bookmarkStart w:id="29" w:name="_Ref225925280"/>
                              <w:r>
                                <w:t xml:space="preserve">Figure </w:t>
                              </w:r>
                              <w:r w:rsidR="00DF08FA">
                                <w:fldChar w:fldCharType="begin"/>
                              </w:r>
                              <w:r w:rsidR="00DF08FA">
                                <w:instrText xml:space="preserve"> SEQ Figure \* ARABIC </w:instrText>
                              </w:r>
                              <w:r w:rsidR="00DF08FA">
                                <w:fldChar w:fldCharType="separate"/>
                              </w:r>
                              <w:r w:rsidR="00C002FC">
                                <w:rPr>
                                  <w:noProof/>
                                </w:rPr>
                                <w:t>10</w:t>
                              </w:r>
                              <w:r w:rsidR="00DF08FA">
                                <w:rPr>
                                  <w:noProof/>
                                </w:rPr>
                                <w:fldChar w:fldCharType="end"/>
                              </w:r>
                              <w:bookmarkEnd w:id="28"/>
                              <w:bookmarkEnd w:id="29"/>
                              <w:r>
                                <w:t xml:space="preserve"> - From left to right: a) Phase portrait, b) membrane potential as a function of time, c) phase plane trajectory</w:t>
                              </w:r>
                            </w:p>
                            <w:p w14:paraId="4FEE8D1C" w14:textId="77777777" w:rsidR="00A05501" w:rsidRDefault="00A05501" w:rsidP="0026286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2330" cy="2070100"/>
                          </a:xfrm>
                          <a:prstGeom prst="rect">
                            <a:avLst/>
                          </a:prstGeom>
                        </pic:spPr>
                      </pic:pic>
                    </wpg:wgp>
                  </a:graphicData>
                </a:graphic>
              </wp:inline>
            </w:drawing>
          </mc:Choice>
          <mc:Fallback>
            <w:pict>
              <v:group id="Group 41" o:spid="_x0000_s1048" style="width:468pt;height:201.05pt;mso-position-horizontal-relative:char;mso-position-vertical-relative:line" coordsize="5943600,25532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jQEcz6AwAAbQkAAA4AAABkcnMvZTJvRG9jLnhtbKRW227jNhB9L9B/IPSu&#10;6GJZtoXIC8WOgwWC3aBJsc80TVnESiRB0pe06L93SEp24qTdYPfBxpAzJGfOzJnR9adj16I9VZoJ&#10;XgbJVRwgyonYML4tgz+fVuE0QNpgvsGt4LQMnqkOPs1//+36IAuaika0G6oQXMJ1cZBl0BgjiyjS&#10;pKEd1ldCUg7KWqgOG1iqbbRR+AC3d22UxnEeHYTaSCUI1Rp2l14ZzN39dU2J+VrXmhrUlgH4Zty/&#10;cv9r+x/Nr3GxVVg2jPRu4J/wosOMw6Onq5bYYLRT7M1VHSNKaFGbKyK6SNQ1I9TFANEk8UU0d0rs&#10;pItlWxy28gQTQHuB009fS77sHxRimzLIkgBx3EGO3LMI1gDOQW4LsLlT8lE+KB8hiPeCfNegji71&#10;dr09Gx9r1dlDECg6OtSfT6jTo0EENsezbJTHkBwCunQ8HqXT3OeFNJC8N+dIc/uDkxEu/MPOvZM7&#10;Bwk1ps8w6l+D8bHBkrrsaAvRACME4mF8sgHeiCPKXJnZ18HMwojMEfaBLh5hXege23fhSpM8y/Me&#10;kndBG02neeoeOUWOC6m0uaOiQ1YoAwVUcBWK9/fa2NSdTWyGuFixtnV0aPmrDTD0O9TxyZ/GBXgC&#10;orW0Prla/3sxnqTVZDwL82qchFkST8OqitNwuariKs5Wi1l28w940eEkKw7AOgmctTgBHKsWb/sK&#10;t+qP5abD5FVDSJLIUdHHBxe7OAdXoRwGrK1kjuujK/0kHRKxFptnyI8SvlFoSVYM4LvH2jxgBZ0B&#10;sgvdznyFv7oVhzIQvRSgRqi/3tu39hANaANkYy4DDq0wQO1nDhU4SzKoD2TcIgP8YKFeatYvNXzX&#10;LQS0MuAq+OZEa2/aQayV6L5BS6zsm6DCnMDLZWAGcWF894OWSmhVOSNoRRKbe/4oib3a5tQWzdPx&#10;G1ayrx8DIH4RQ83j4qKMvK2vm2pnRM1cjVmYPaauVzj+za8lIwX8+myD9CbZP+77cMrsFMDoZ0f3&#10;oTs6rL7vZOjjZWvWMvPsxgjEbJ3i+wdGbJuzizOn84HSoLWPomRsC2Yw8kcAM0ZcX0RcLBrMt7TS&#10;EljX8zx6be6Wr95bt0xaDloQrdxHBum6aPbvgOMHyVKQXUe58ZNR0RYbGMu6YVJDkRS0W9MNdILP&#10;G5/jgRYvGZxOqziepTfhYhwvwiye3IbVLJuEk/h2ksXZNFkkC8tgS+CdphAvbpeS9b5+mLf9EPdD&#10;zzEW7bEb0f/BXA+JhUYbRQ1prFgDWn8Awv7MSeGgPaNpcf/fBtt/BQAcwzxKRyPgjptH8QTm8i/1&#10;VueOd8CJ4E8/OGGmu/7Uf3/Yj4aXa2d1/kqa/w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QcjtjcAAAABQEAAA8AAABkcnMvZG93bnJldi54bWxMj0FLw0AQhe+C/2EZwZvdpNVi&#10;YzalFPVUhLaC9DZNpklodjZkt0n67x296OXB4w3vfZMuR9uonjpfOzYQTyJQxLkrai4NfO7fHp5B&#10;+YBcYOOYDFzJwzK7vUkxKdzAW+p3oVRSwj5BA1UIbaK1zyuy6CeuJZbs5DqLQWxX6qLDQcpto6dR&#10;NNcWa5aFCltaV5Sfdxdr4H3AYTWLX/vN+bS+HvZPH1+bmIy5vxtXL6ACjeHvGH7wBR0yYTq6Cxde&#10;NQbkkfCrki1mc7FHA4/RNAadpfo/ffYNAAD//wMAUEsDBAoAAAAAAAAAIQAeU08agDIAAIAyAAAU&#10;AAAAZHJzL21lZGlhL2ltYWdlMS5wbmeJUE5HDQoaCgAAAA1JSERSAAAFxQAAAVwIAgAAAIYTQdoA&#10;AAAJcEhZcwAACxMAAAsTAQCanBgAAAAHdElNRQfcCxAVAy36/n5XAAAAJHRFWHRTb2Z0d2FyZQBN&#10;QVRMQUIsIFRoZSBNYXRoV29ya3MsIEluYy48WN0YAAAAInRFWHRDcmVhdGlvbiBUaW1lADE2LU5v&#10;di0yMDEyIDE2OjAzOjQ19wJkcAAAIABJREFUeJzt3dGWq6iiBVDT4/z/L+c+2O21QA0oIuCcD3vU&#10;rjJKTERcAn6+3+8EAAAAQLJ/ni4AAAAAQGfkKQAAAAB55CkAAAAAef73dAHgLT6fz+bv13MYzcs8&#10;OKtRSiEre3yfMJ6fX6o7vnXNfpMbPOoX6Tutkd27tzOnumV7ZG8s7z0+qe2Zl2zks6MLwzSlKhcy&#10;5Ug8t05HLuifAg87Psk14kohP59PqfdYcFXAsfRjzTH+uMf3m0+NZ3XxDeyikJU9XnfBdfqnQFVB&#10;kD+fRT6fT1MBf1OFbGrPMJK9r/Q723ZNHfWLTg//x4v9VAHi7abckH98d9GdNuurQFOFvKNrTFN7&#10;Gx4kT4Enfb/fzYu3zY7T098rvfhMlvjX3FPgZiGPSxi/ZGlDBAusf5m4wtbaTLxB4hc++D4f5zVZ&#10;q/q5/ObmKhz1ewdmehWxLBCvKmj3H1dxe65Um7mLJRZm79rm3Gf6c79tvirYeuJX5ed34Oca9taZ&#10;coLIOqB4j36bUikbvbWqP9hQ+jkosRgpddfxejZbmD9LBXeTp0Bz1ueJoH0cLHYwTH3vdDhdPtmk&#10;rO3nHf6g/R38yYmQOuIv20GIsP7v3qv2YsTNtWWtanNt8Qo3o4e9baXLWltuFZFyyJ+rKK5Umxc3&#10;fUXZz7TUx1H2G3Us8YCqWSS603hTam+LcZHixe6r6qf9o2+vYCnFSC9kkRYmVCZPgSftnRXWJ+/1&#10;CSw468fntr2z1/GfThTy59qCBeIT58F91M1zdnDPBGpK+cIHd8zi4zd9VVPmoTFtVRcp29qTftTv&#10;HZhZb3Mu9s9jPGVvnHhVyl7K2vRB9Zso6zNNqRtPfBzp67mjci54QDG8fptS8Wr3ijTdU9UfFCb9&#10;HJRYjPS6K6uFGadLWolUJk+Bqo7PMcF/vzvdOw/Ol8u55ODsMq82/T7DugCJa/t5Mttr1hy/CgqK&#10;v7rL1zu4QZf4hQ+aht+t3t3px07iobFZXTxy1GdterPYB85VFKerzeubviL9M/25qlIfx4lv1BUp&#10;B1TlItGU3ptSe7+pUNX/dKJ5dlyM9LqrVAsTKpOnwMOyTgzH59qDU+zFy4C7z16SFFr24PfzyqYf&#10;POpv2mPnVnu62jy9ac39apw7mPXelHqwqi+1cgcjryVPgaqKXKKsbxrHK183Bc5trvLFwM/3BTc5&#10;vof2uJqHRlNvfNO5vVGk2lRHQVMGa0o1W8M0W7BF4ydxXkKeAn1IP09snvaaPcE4/9G+R76f1w+N&#10;Bw+r4ps+tzcuVptXNk0dPheyNNiUaraqzy2Yg5HX+ufpAgBnxO3+OaGPl4zbBHtLpthc21TuPNrg&#10;3Q/GtjdFSPzX2ZXDJ17V5kZ/vvCnB4/64ntsU6mBPyfKVuS9BAMKUpzbsaVq7Ltr/hPqfNMY21NN&#10;qawiHah5FBwPkjooRnohz9Uzzfad4T30T4GebJ779wb3BmegsiebExchWSOHD5Y/3fkWTit4+GSt&#10;KuvQuLiti2s7qItObGjzPZ7bG1eqzYubji2d0k/vn4MXHleb5zZ303oKarBINK6dplR6kXJfXkpu&#10;8yxrVXvrvJj+Q2X6p0AfgpPEetr5zd8EPx/890RJstaW9dfjtTlTcofvf08P2ftr2cMncVVZh8bm&#10;y6sd9T/rous9xs/tjSvV5sVNJ5aq1Gd6/EUq8k0o+40qosEi0bgrdcJN37emqvrTBft5jkisu869&#10;HQc+z3KbFwAAgFSPD/prsCS8k/4pAAAAAHnMnwIAAECSRuYtCma9hUfonwIAAECGRlKMRorBa5k/&#10;BQAAACCP/ilMU9RtL34y/H0PtAeoSeUGDEazDeAp8hQ2ri7m55Mtv49/A9Cjn9UdQF802wAeJE/B&#10;sEPgFeZrjKdLAQDAIDzfB4DxCVOAIS39UFRxAPXpnwLAKywTCugDDwzD6B6AB+mfwiVO3tCX197A&#10;XN54YkcVlRv05bWVWxY1G3RH5dY4eQpXFT/IT3TL/3ymR6qasiMI7n4XHY13UNQ7aEbn6uWTjXX0&#10;tYwp/FN6L/zTRehGs59y499AxTut5bJNPRTv6SLwgzyFUDwQt/2hud/vY5EK0K/2KzeAYz022wCG&#10;IU9hmqIzbnwCdkoGxvCzugPoi2YbwFPMR0tzOmoEdFTUqavSKupN+iotp3X9QSv8U7ouPANo/Buo&#10;eKe1XLap+eLRPnkKAAAAQB55CjTB/C8AAAAdkacAAAAA5JGnAAAAAOSRpwAAAADkkacAAAAA5JGn&#10;AEAfPp/UX2YtUFDNbQEAPEueAgAAAJBHngIAAACQR54CAAAAkEeewiC+X+P2AQAAqESeAgAAAJBH&#10;ngIAAACQR54CAAAAkEeeAgAAAJBHngIAAACQR54CAAAAkEeeAs/7fKbv9+lCAAAAkEyeAgAAAJBH&#10;ngIAAACQ539PFwAAAADG9/l85h++RvsPQZ7COL5fE5EAAC+yXJtNq8uz+Zeu1qA1n89nfZw6SAdg&#10;vA8AAHTp+5/lN/NF2vf7XUctwOOCAMVBOgZ5CgAAdMyNbuiIGGUk8hQAAAC4nfRzMPIUAAAAuNE8&#10;wMf8KYMxHy0AAPQq66rMs0XgEcuh9/MYNBqoL/IUAAB4BTEK1DeHnonRZzC99J3logB5CgAADGJ5&#10;aIjoBFqQFabQHXkKAAD0Kr5Ic9kGjRCmDM98tPCwz2dSwQIAwEjEKG8gTwEAAIBiljBFqjI2430A&#10;AACggPUERsKU4clTAAAA4Kp1gCJMeQPjfRjK9zt5rBgAAFCZAOWF5CkAAABwXhCmyFZeQp4CwFt8&#10;Pp/P3z5s8W8AALIIU15LngLAK8yNm+/3uwQo8W8AALIIU97MfLQAvILGDQBQ0PpRPryTPAUAAAAy&#10;bPZD0TnlbYz3AeBFNHQAgIuEKcz0TwHgLbIaOsukKtpG0CDTHgFPEaawkKcA8Aq5DR2tImhZMPvj&#10;gyUBXkVuwpo8BZ70+UwqZKgm6HKyPNlHwwgA+GkvTBGyvJY8BYAObN5/vt7fROsHAPjp4AaMMOXN&#10;5CmE1hctS9XgFi7wiONu/KomAOBuB4mJMOXl5ClsCCqFpZpQXwA1pcwI+/l8pCoAwE1cAXFAngJA&#10;ixKbL+tudJo7MdN0AsBpx60LbQ/+eboAtGi539uj79f1A4wgt4GiQQMAFCRM4Sf9Uwi52Qs0xXAe&#10;AKAyYQop5ClclTLBAfCUdV+zrs/9qhoAoAI3ckgnT+nb9QeIbq7z+iNIgUYM0ONsmQ97/q9gBQC4&#10;SUp7qd82FcXJU7p06wNEv99vsIb4NwCVBY9vn9w+ApimaasyVD3COcIUcslT+lPhAaLxq9QaQCPi&#10;YAXgtZZLu4MfgBTCFE6Qp3TGA0SBlxOjAMS09+CKahdNhi0PRp7SGQ8QHcnnM/l8IFEco6jfACaj&#10;e+CyxDDleuayXoPb3mOQpwDQtCBJ0fgAWDO6B05LjyPLhinTfzNUOmx7J0/p1XGPd0cmMBjVGsB1&#10;xhrAIj3OKBt8HK/NuOa+yFMAaJpGP0ApalSYPdU35Od242d10TJ5Sq/2jkPdxoAx5NZmaj/gheYh&#10;A9OqZRj/BghktRkKNjDMnzIeecpojMQDxrBcEky/Hg//cxmAgcW1n/oQDjwSpiwpp3bLYOQpDOj7&#10;9egcGMEyyeLP/q4aJQDAsdyuW8XDlKyt0wV5CgBNW1KVvT8BABx7pAu/3ijDk6f0yuxEwKtoiAAA&#10;55wIU0o9INlUDGP75+kCUJ4jFgAAYBKmcCf9U3rlyAQAADhQP0xZTz3rkm148hR4hhlzAQDgPvUT&#10;jWWLwpSXMN6nM7nTpphmBQAAeJX54YAnEo0rOYgw5YX0T+lM4kPLTSUNAAC80Ok448oLp9UTCV2C&#10;vYc8pT/Lgfqz74kjGehXYvc6FR0AsHgkTFleKEx5G3lKr5ZUZe9PAAAA7/HghCmPbJ3HyVP65ogF&#10;RqV+AwDSFZn6JOsl06q5Ikx5J/PRMqbvdzIVLwzPlNsAwPREmPL9foUp6J8CQOvkJgDApqCfyImX&#10;nwtTrqyBYchTAGiaMAUA2FQ5y4izG2HKy8lTAGjdZn9aLRgAeLPrLYGsNcQLa4pg/pS+ff6z/PfZ&#10;8gBU8/1+VXoA8E7CFFogT+nY5oWEqwsAAGBgNcOU+e61MIVN8pReLYP31kfy/LNIBRiMjngAwKxm&#10;lhE8x6d+AWicPKVjm4exY7sLn8/kg4JEm6nxOmEBAN5gs6vIufWkrGRzMWEKa+ajBaB1ew0XDRoA&#10;eIlSQUbKevaewSxMISBPAaAn2jEA8DaVw5TNZYQpxIz36Zj5aAEAgLHVnzAl/qUwhU36p/RqflDo&#10;5gSNDnVgAEtX2+OY+Pr0/tdXAvCUzRagmo2RFAwyjldljA8nyFM6tnmZ4WhffL+mfQWOLC0kTSWg&#10;X3tPHlGzMYCaYYoxPpwgT+mbwxsY1VK/qegA4G3KdrMSpnATeQoAAPTK6B7GUzbIOFjbweEjTCGF&#10;PKUzidPNOviBYRw3g1R3wJut50xRHzKGal9mDQyuk6cA0KJ1fPzIk8uWjWpRQYM80PAcNRuNKx5k&#10;nBjL82yYonLrizylM05+AItbq0T1LbRsfYS++fIj98JPzUbL6oQpx0PkHu+ZonLrizwFavPUIUhR&#10;oRP78pQ0FxhAp+J6TM1Gp6qFKScmpoU98pS+eV4yMDydUAAOxPWYmo2+VEsAhSkUJ0/p2GYHMBUB&#10;MJ6D/q5qPADo100XL8Fqf0Y2rqE4R57Sq71K4fP5qA6AkRg8DABDqhamHG/F1ROnyVM6tnnYL4Nm&#10;AUaioQMAIxGmMAB5CiP7fk3+CiPQ0AGAkVRIMVKmZRGmcNE/TxeAk/b6oagUAACAZt13wbKsef5B&#10;mMLd9E/pTJChiFSA4c3xsWoNAHp366N8gjAlcWG4Qp4CQNPmttfezFAaQwDQhVsjjHnliXmNMIVS&#10;5CmdceTfbV0L35qgAwDAS9SZMCVlE8IUCpKnDEgdcdpyA3z5wZ6ExzkMAaBrd1+epN8EdaFEWfKU&#10;jtV8LvJre2r83Mkv3CfwiCDl1B4CgC4IUxiYPKVXlcOU117ApAy/zF3l5ovetmMhi7m3AaBHFcKU&#10;xPVrNnAHeUrHlhphXTuoKa6In0L9c3/m7u3PZ/slpQIynz7jiWc1mv47WtV4ANCmCt3b09vPGgzc&#10;RJ4yGg8WPWE9H3ig2p4stSG5DEPa/ELuHbYAwLPqzD47GebD0+QpvN0SpoxxbSaXAQDgQXUmTJmE&#10;KTRAntKxoA/8UzVF44/C+X7nITYHC+yGKfOeLVyeaZp6CG2KfZb9R1RDOT4YAACuqTNhikcj0wh5&#10;Sq/W1//LPAJPleSR7RYxV7IHPVM+pd+g69nTdJm5qucv32Z7aIAOZQAwknZmn61QGJjkKV3bqyCK&#10;VxxL3DBYlXQ8xufbRz+SFzGU6bWCyHj9CfoUAKARt+YXuR3zhSnUIU8ZxN31xZD1UdDHZ3K7+x3k&#10;Mj3aHpFn1wFAA+6+85r7MFNhCtXIU3ipYKRPnWq35/EWhOQylQ3/BgGgRzXH+AhTaI08pTNL+nt8&#10;DaYS+SnYh9Ue7hMMMtosRjDJVvDztPp8fy58fPrJOj/lnszKvryprZRVM5fpZZ8AAF2oNsanhfJA&#10;TJ7CGwVVbannJSe8/M+oomC7QZiy9+8UxSibKczB79MXOL1w8Zc3tZUsBpFdd/BptvNBA8Db3B2m&#10;BCvPuvkHdfjOcUkX1VYwyiaOToLeH9PfyWh/Vtw5ZTHL7eu0c4B0cbSuJR5cFfo6tWNzzODxQMJ5&#10;L1Z7K0Y18og2D9gG2VEUJEypYMg3NRj9U3o15AN36tichvbEnrze76BU/5TN3xz/Pn2B0wsXf3lT&#10;W6ERPmWAKWrJaCVyt1vHbk/Rt/edYQpd+OfpAsDtvt9piT7i+UemqMoOhsxsrvNKmBKHIMF/N8fy&#10;LD8H/51Wp5Cg383e79MXOL1w8Zc3tRXq+P5n/XPg6TI+wPcaCATnu8/fGfehrHVb9I6Vnzi/C1N4&#10;kP4pvQourUkUj/RZ78OUJGW63DMlnuUkKOFBSU4vvPl2Et/viYWLv7yprVDZ0i1r8/cAPSo1M1SR&#10;CeAgUeUxPikbdTXEs+QpvVp3aoj/qlrZsx7psxtIHU4AkN5kidf8+fho4IzjDlYAvQi6kV5fm2qQ&#10;aiqP8UnZqEOAx8lTeJd4jEzx9RdfJ7zcXjNLHz1gSFnVWjBq+J4Swb1hyrm+Wr7ztECe0ivVxwnr&#10;aV+nU7XwQa/an6vy2As4bW/Ami7uQF+COdTqry2Ykh9SPBKm3PTC9mnb9EWeMqCB65ciTrcklhQm&#10;/pMdDgCke6rloMVCrpuuLH4+harUHEOt+Xklsv69bKV98pSOOcByre9mf/ceqZvfjaTfCh0AqCmx&#10;8XalabG0drRPuOi+L9KV5x/3HqaU7aTG4zwvuVfClFwXHw6y93L1IFSwNx9t/ZIANCh+/J/2CRed&#10;e3Rx+prPLdB1BhE/4lNLZgD6p3RsM93supa5VVBnXd9RdjXUsTyNa/NP9csDcFrQk39zpm01G497&#10;aozPz5cPcHToPjYY/VNGI+nckzRtys5gH7sUnrU3H239kgAUsXdlqCHH4+4LU1I6vOxtfZgwRfex&#10;weifwltceazPZuNGVQg1OeIA4G63himnF+s9TAmeMbr8sus3xUye0rF1bzEH5LHvd+568l0eeHx9&#10;dxl9AACctjfe55HCwHTPBUX68JYhw5Tg7QcPx3isWJQjT+lV/KgaJ+CfTvdPiR3MknXwovTPSA0L&#10;M80OYEhmhqIpN03q8eb5Cvd2aadvhz3ylI6lPLSc2efzmWe7P4pU9p+UHHQFOtjQwc6fO8jkFLgA&#10;Xwa6plssMDCjiWnEs2N8Dhbu8dTvPtDbyFMG4Yg99v1+P5/zFVzwbLOSJUvY4hVFchnfLh4R3NiZ&#10;b+Rev801/f1Km2YfeJDKh8c9O8bnoAzdhSmSlHeSp3TGgXrO3D9lWnWvrbwD9/u+3KvI29RZhqcE&#10;UebFr+Jy4B/8AHArDTmaclOYkrXOAcIU92beTJ7SK8dtlrl/ytRb7dwInWUYgy/P3cziBT+t+9wF&#10;v4HKWghT7ltJHSeuyBz7g5GndCaYwsMBmSjon2J3PUJnGQCYxcHK5NxELXfclz23zqBZ3tEN4+vv&#10;1yXJGOQpXYrPwR3VPs/yFKTeNdVZZnLQNS8OnTVfgKbEF5OTkwt3aqdbShymdPHNP33ZFbxBd3nH&#10;IE/pWxCsOA1DoqZyGQfsfYJ9m/usgc2VAC0Y8gaJ2oa7CVNOK9UqcBd8MPKUQaQ8yvf15iE/O7vo&#10;qQlj6ZxBTLeK98yVZ4vmttXG258wks1uHR1xTUV9xTOLUl/jxsOUgvdXGn+nnCBPGUSPLQnI0tqI&#10;04LlqdZZpoX99qygSbQ8M6jf3aLuh67pB0c1d4Qpp1fYWqNuT5EjdL2SdVOt5TdOOnlK34LLJ8fk&#10;gfkRP9cfudq79BPY6VPdTefIZZRpI6ef1soz/aoB2ilnouKl3VxhX/sEGIYnDFCTMCVXkdst8XG9&#10;vhJp842TS57SpSs93t/pv8qroUvfE+LTz+YJ6fgslZ4CnM4LTrwwPeQKpgp6XGvlOdb19x9gPJ4w&#10;wN2Kf6MurrD9MOX6HjtOTBp8y1whT+mMDinn/Hd5/8xM2j/nZtk7tewFKMvvN5OLzV8G35z0FOB0&#10;XpD1wvTYpan+IK2V51gv5QR4ob3zNVzRVLeU+1ZVRPGhPQXKRA/kKb1ylGZprX9KHI4k/jtt5RSb&#10;yUXwy2DevsQU4HRecEfQEKdIpdY8RnkA6JcYheIaDFM2O1M/7noIsj5+23lf1CFP6YxD9Jxn+6f8&#10;LcP/n0jWv5z+JiCb/+51PInf1EGckZ4CnM4Lbgoa1utp4UBorTwAdMcIbm5S/J7WVGIykdbClIJJ&#10;SiPviPrkKbzF0j+l4ubCfjFxZ5Ppb0Wc0kslXnL6m1wcxxnpKcDpvEDQwB2CJks7rTGAE4zg5j43&#10;dRA+99rl56ZO3xdzEB1SWMhToLB1khJkJdPfLifHscjez8sKp53kQpzBeDaT0EbaZACnqcQorqkw&#10;JZgYqIUT98W+NpIUAvIUXuUzTd9pii7Mfk4Ym7Lqv9FJPJvJZs+UzUhleZVkBKa/TZ/4QHvPoTFX&#10;VOZYgDG8p+6imiKjckqt7efg9PquvCMdytgjT4EC4mlQAnvjd6atniZAYPMAWaeTAF1IrLWyWgXx&#10;VWLZ62q60E63lM1VPXi+NrSHW8lTevV4xNudm6ryv/OkHC0Wd0LxCQIAV8SzpzU46yd3az9MeSRS&#10;uZKk6JBCInlKx8Sl6daVeNlukPHPBxv1MQHAmwW9SOKGQe6lrKYFZeOPqdCXau+hCnWcbvbHTXqH&#10;GMfkKb0KphLwsK5jwXic63vpIGIPNlRibhZ4u72rjkcKA3DdXmvkxJWn0T1vVrwvSZFVTTe0vdO3&#10;O/9wLkkJxuPDT/KUvgWTZk+ClX1lL732ei22MNsWDCaY41nXPIA1o3teq/0wpf0+KW+e554i5CmD&#10;2AtW1Aj32YxUtqak9RHAVZuHm/oN6NojPe/ceBtD8Uf59BumlOqQ0k6SovttX+Qpg9i80hCybvmE&#10;AcfZATl7/VOixQpUiz5EcBQAIwl63gV/Sl+P+VZeqM0JU5YVVgtTRu2QEj+ri5bJU/p2fMPWw0Tv&#10;sz79/DwV3TpdS7rWzhYA8GZFet7F0z2YAGJszY7xmSqGKVeSlKX13mCSQo/kKb3yEK9z5glir1eg&#10;QW51uVwZmztNKEO/jmeArlkSgIJKPUjljtXSIGHKiSQl7pCS9XI4Jk/p28+6QGUxW4+NfO2EJkIZ&#10;OqWfHQCUiiqKz70y/3B3mHI6SdEhhVvJU3iF9TPbJtfzFwhleIpPHIDXKhim3DRbyn1pRW4DPlhe&#10;hxRuJU/hFYIhyvLpZwllyOWTAuCdCsYBd4cpxdc//3ClQ0rWy+EEeUqv7puSen2ZGjyGWX2U6+yz&#10;g/hNKAMAjK3NMT7r1d7RM0WHFDoiT+nVUnFcf9Lez5cvtaRuHQxGKNOFak9eBIB2tDnGZ+3xPilB&#10;dCJJoT55Ci+0mpJWBxIuE8rcbTWZ9IZR33URcw1nPl+A7jQepsQ9Uy5uKCtJ2eyQkvhaKEue0qsK&#10;jyJTJUE1dUIZvTwAoH1Fztf3teeDOVPmX57e0IkkRYcU2iFP6Vuczp6rUNbrKRUzQ8G7Fo+svzvH&#10;e6DfXdRpsQHghFJhyn1P21n3TLkeo6SsJM5cJCk0Qp7Ssc170edqz2rd82hBVgxxJbO4+xF6FR7R&#10;d1qR8TvFNbijLhrvHQHwWqUygmphyumVLD8nJinrxSQpNEWe0qvgeWDzL4s89OfENfPpbT1ojMuw&#10;vbDjOATJiiFSFj7ODo4nv7ju7vWf0+C3q+vvfGufLwCU1fgYn2nV4qowtGevQ0rKa6EmeUrHNmuT&#10;9TjG06sN6uL4N51aRQM13kvZuW43I5K9sGPz98EXIyuGOD0h6N39R5rtn0JBwhQAxtb4GJ/pclKT&#10;m6TokEIv5ClsiCusAaqwv/NmNXoFftzHJMgOljPTXtgR/D44M6XHEKczizj3yXr54+unHYl9rwCg&#10;O2OHKYlJyl579fR2oQ55Cm+xETo8/bDkIBmZJwOOo5NVDPTnXSyv3UwTDkKQrBjiSmYRdJlJf2Ej&#10;66dxcjQAenf9RHZ36HB6/VlJShyjnNsoVCZP6djepfIjhWnf9ZFQpRwkFHFosh6qujmEZ3NVxyFI&#10;VgwhswAAuEORMOXW5tmJMGXd3j4eEh4vo0MK3ZGn9Or739Sz838Tay7+85mm7zRVilfifijrzyv+&#10;EA96qUx/I5K9sEMIwmDiPllPlwgAzisSHNQ5IaZvIitJiTtWZ20LGiFP6dhmhwvVUGt+Tj6yfI4H&#10;oUk83WyVskMT1nVdECUDQHfaH+OzbCVxEykjdA46pBy/EFomT+mbqqdNB6N4pr+9VOKROD/7nsAL&#10;HcSRlUsCAFe0P8YnayvpSYoOKQxJntIrddAJdaZQ+a9DyvT9/n/nlM2tL+mJ6ATSOUYA6NRIYcrP&#10;JGVvAVcxjESe0jd95LLcGqZEz+L580SeYMDCsrwPDn7S8AJgABejkGpnw+NypkySctAh5eBV0CN5&#10;Sq/W85tOaqgcN/VSiaaPDTcUDPDxSQEAvMT1MKVO0/FgQz+TFB1SeCF5St/Wz8dd/6DCOnBfL5Ul&#10;QFn3Twk26tEkkGuZg9axA0B3rjfOHw9TjpOUg9u6LkwYnjxlEHGwQuzPoJtpnuGkpM3+KQdnndOc&#10;lniVzQfDLxwOADSrlzE+005RU5KUrIQFBiNPGYQY5XGb86dsnkWun1qKfNzOcLzT5uO3HA5Av+J6&#10;TM3WiI7G+Ew5053okAILeUrf4utq9ddT/j7k+N//3bqti3SToRcFv2nB135pqhpMBHQqrsfUbI3o&#10;N0w5F5dIUngneUqv4ifvPlUSOtVCNxnfW2paP78cYAzOpG26kobUfI7P/EPwmIt46+f6qsAbyFP6&#10;pua6yK2bK1pIZIoUgy5c7I7nYAegjothSs1uKVP04Mv0R/PokAKTPKVfcZC8/j10wcAlEm1+yimN&#10;To/ZAt5AtdaIixFD/TBl2ulgctzrRJICC3lKx05fYLyZ3v7j0U1meAePD/hZ422+KvHDar8P8/yU&#10;MlUa7+Rsvshq+7Vfs/WrizE+m9bN4+OSSFIqULn1RZ7SqysXGG/2736bps80TdPnvilj6YhuMu3b&#10;e1TWrW0Onwi0bPNe+gvltvrUbDfpYozPsrnpv3No4mOhxHA1qdz6Ik/p2CMXGL2zf7hJC91ktHJy&#10;LRWCXQf0K7jWVbPV10WYcvCEu0mHFDhLngKFzT3wIVeFRKbTzmvxPbTZubcTvKSXHaJiATbt3V2r&#10;X5LXOn1urfwcn/U9xflnk6TAdfIUgA3r5lEvMcRxIXt5F4v4TtrmMn29KQBGciVMqfxE5GAO2uMO&#10;KZMkBdL883QBOG8Vpy2XAAARtUlEQVTv6qJ+SXpmh7Voc9r5ypaWhyt2SKEHDfAqV6YsrNC0WIoX&#10;PxL0IElZXqLlA4n0T+lV0E8v+FP98vBmxbtyLOM7Lq7tehazRCoX19OIvrKhjooKwKu0PMZnPbon&#10;aMCYJAWKk6d0bHNqVVXhT/893IcN55KR3PgjMZ64nmVcPByKZDrt6PqNHHwN+n1TAPSozW4pwTid&#10;YLrZaXW6PPgTkEue0jfVH4vjKCQxKPmZjBxc1qbHH4mZy7NZxrLpkSKVTg3TP6gyA3AAimswTIl7&#10;lyyNqPm/8eyzOqRAKfKUjgVVoZrxPTbDkeMo5OCv8cXqQTJy0FO0YO7QQpax3qjD6nE+AgAed65N&#10;cl8T/WDNccNs6ZPiLhEUJE8ZjSryhII77Y4bwnF6EocjS/Zx3Elk86+bPVmy9knx+EOWAQA05XSY&#10;UjlJ2du0O69wB3lKr+I6Ueo8jDhACf5d/jT9/Sb8HKrzM+84l4yIPwCAUZ1OIu5ok28WJh7LM60a&#10;h/HyQCnylI5t1oybk9Ry6DNNz59j4nsIQYCy/LsXnRxHIYlBiWSEBpnCBoCntDPGZ2+dQWtw+puk&#10;FC8GsCZPgcfsZSjLf6et/inTTjhyHIUISujdXlLs+wzATVoY43Mci8RhyqRPClT0z9MF4LzNqwud&#10;U9oX98ncPP9tJiZ747xgYKo1AOp7PExZRvHPfi68/JyyPFCE/im9+v598lnwp/rl6UvlUVGbc6AE&#10;Ycr6lwdjc3y4vJNvPgA1PRumZHUw2ZwwBahD/5SO7c2fUr8kPdl+AE+ZU0+87nVWMv0d0ROf/OJh&#10;O/F/AQC41YlYpNQTIdZ9UtJftSxvujGoTP+Uvqkxm7WcC4OoJhjsEwzkWf5Us6gAAExnZx4plaSk&#10;bzpoN5p6Fp4iT+nbXh8HHrSXpMTTyu7NJguseb7Ppu3OdgCc9cgYn9woJG5epr8WKE6e0rG9+WhV&#10;qY+Yr23ixxivFth4Uo8PC34KhsgFHEQtEO4AvTs3xme6cBrKfXkwivzKpoFS5Cm92nu8fKnRm8O7&#10;aUraeHqU6e/HJEYBckkrAG51Lkypk6RsTjerJQmNkKd0bG8+WtN6n3P5vLjRLWU9DsuZD85x7Jwg&#10;ggFIVDNMOZGkLAvrlgINkqfAJavZUv797xRNleK0B9eZLgqA4nLPJqe7h5xLUuaO5+s/OfdBU+Qp&#10;vMnRHdvPNJ2cgWzunDJN27PPnioo8IfpogAo60QycnrC2sQN7d050DMFmvXP0wXgvL0LjPoleaF4&#10;SrBpNTeKoa1Q0HJArY+poIkJAOlO9CA+0ZNlmdbw5wuDJZf/Lv1TtCqhTfqn9CroARhf1fNTPNdM&#10;4pny4CE+uqXAHUwXBUApd4/xuThJyjpSmX+pYQnNkqd0bPNaQoV7t+Cxx9O/H8T/Jyk+AgCgpiAg&#10;0KPhwIkw5Y4kZTMr2btXl7h1oD55St/UsJXFYUrwp6cKBgC8016DRMskdl+YkpukxEvOv9/rd+nT&#10;hDbJUwakwj3rx5S0QZiy+nee5dY+h7tsVmtvHuzT1OOQmyoMvJDBjynuG7NTZMn4Xl0w6kfbHtok&#10;T+lSPPv3o8UZyt5l238PRf5MG71UnOHgRqaLyiXgAFi7o1tK+uQmB0tu/ilocCaXGniAPKU/62sJ&#10;9exF0S2d7XAkmGU27p8C3OrN00UJRwCuKB6mlOq6sjf1rDAFOiJP6Uw8B7hOgHcLOqcEYcrTpYO3&#10;cLgBXPe2R8aUnU224CCgdZiy/HL+jUbmyxl50Bd5Sn/iDoHXK9yf08KPkNrs3+QNbn2v98bm1LPr&#10;3e7WMfBm6kDoS99tuUy5Ycr1JCU3rtq8chamvFx8CUbL5Cn8nhZ+7IniD2ZxC8KU9U4Ybz9AaxLb&#10;EA5GgLV1j9qny/KkUmFKVpKSO7Bo0uscOidPwbTwgc80fYMxPtOqT4qTHPAsXUKAQNA4eXlbJSuV&#10;OH7mTsp6Ticp098w5eWfGnRKngLTtBUqHUxA+0QB4dUcd+lqpi2SHaA117ul5D64J2sQ0N4zOp3m&#10;oFPylDdSdwc2n/Lz/f7/aXIvTHEtAfdZtzVfW2upZADSXQxTyk6SEkcn8frfdlKD8chT+hOPzcl9&#10;jGjZunvU65xgunU9U+hU709YX/eFnsatcHok6wGakn6OO/3ghazn+6xvyKWUCuiRPIWrRr2qCbql&#10;jPo2Gd4wY7MFK4uDdyzjAN4pK0y5NUmZ/p6n9gb4AGOQp3SmwpVDPC38CBPF/7rIWL/H5fx33C3F&#10;dQs8IghWAHi5c2FKSuM2K7sPujZPzlPwAvIUpilhWviOk5Rkf/Ojf//7hjcOfdE8bYFAGWhB1gCc&#10;aWtG2OtrXpZfd22Oh41P/XcUBWLyFNjw/f64WnAtAZUFMcq5JunpMfOPyK1nqtVLKkCgBbndUuaY&#10;46bnH8d9J4NpaIUpMCR5CgDtKhKjLKtaWrd7P7Tv8WIKU4AW5M4++3P5E9NyBWeo4LnIb57nC95D&#10;ngLbDrqouJyACuKB6KUM2bStUC/NH8iIOw/oTGKYct/QnmC162chB6nKkGccYCFPAaB1B3Om5HbJ&#10;zn0JMzky0IisMKVUkhKfhuIHIS9T7xngA+8hT4FdcxeV6e/9WBcV0JHgLmJHo3uyqppb6yXdUoB2&#10;FJkAJXckznpw6LQznMcAH3gneQocmU+ILiegviLt0YvzrRQsya3uKOBy27X5d89LedTX26SnJAeL&#10;XZlrdln/3nev/ZMFUJw8BX6TqsAL9dIyLljM9TVCJ++e94of1MXAjrulrLuNFElS9iaaXQSDfbro&#10;9gjcQZ7CCxTqCu9ECV1bmr9Lqzf+TSNqjiuUoQCNS0xJNhfL6mmYFcyZJwWY5CkAvEfc5H1nI1iG&#10;AvRiL60IkpQpqs9PPLUnnmL2YOGslQOjkqcAwPhkKEB3DrqcrJ9VfCJJ2cxN4mcezzZzFmEKMMlT&#10;AKApdwz28WAyoDtBULI5cme9TPrQnniK2eCvy8/rYaHG9QAxeQoAjEz7H+hL3ANlOhzOc6JDyvG4&#10;nvXcKMvywhQgJk8BAACaEHc52Rzy8zNJOffUpzlJicMXYQqwSZ7C6HRzB/qhxgLeLDEo2Xs6288M&#10;ZW/G2WWj8cwpeW8AeBl5CgAA8LCDoGRZIFgytxPKwfLLOmUoQDp5CgDwpFO98nXkgaEs85XsPdAn&#10;5Zd3bB3ggDwFACjj+w3DkfW1yd7lz7nrl6IXU89zEUdBKfOzVitGnVdN+2N5DpafZCjANfIUAKCY&#10;4MJkfXVT9pplsCugweIhHrSeguTWpKBsD5Hrzo39EaYAV8hTAOAZceN/vIb9eO/oJnbUFY1d17/C&#10;lafnFC9MbhmeLQAwEnkKANRzX38NgDpOZyJPhSkyFOAm8hQA2FDw0cUyFID6xCjA3eQpAHCLJUbR&#10;pAcasfQQGTJrGPJN8TaPj4kjizyFoRW8vwyQRowCNGu8xGG8d8TLrb/SspX2yVMAYMP86N/0hroY&#10;BWjBMufrfUHD6WlllwcPXdn06dcCFCdPAYBL5ksDjXygERVChxORylIqmQgwDHkKAGz72UVFkgK8&#10;VhyLHCQsMhRgSPIUANi1GakY2gMQE5oAbyNPAYAfgnuuLhkAAJCnAMAR6QkAALF/ni4A3MbDkgEA&#10;ALiHPAUAAAAgjzwFAAAAII88BQAAACCPPAUAAAAgjzwFAAAAII88BQAAACCPPAUAAAAgjzwFAAAA&#10;II88hUF9PtP3+3QhAAAAGJM8BQAAACCPPAUAAAAgjzwFAAAAII88BQAAACCPPAUAAAAgjzwFAAAA&#10;II88hRF5WDIAAAB3kqcAAAAA5JGnME3T9Pl81j8vgl8+UTSAYuKqTOUGDEDNBvAIeQrhOXiapu9/&#10;lgXm/9Y5N3fUAuioqFNXpVXUm/RV2uLiqqxy5VZN129H4Z/SdeFfLg5TeqzZGi+t4p3Wctmm5otH&#10;++QpTF9TjQAA9ElDDuAp/3u6ALRoTmqdnoGRLHdrVW4AAFwnT3mjpWPb5kVFMMynXrEASltXd0ud&#10;pnIDunbckAOgGnnKG5U9+94x7LDAOmsNhuxr1GVHpVVUirhS3XX9ySr8UxSeCkat2Vou26R4F7Rc&#10;tqn54tE4eQqhrDu3bowAQ1K5AeNRswGUpc8z0xRlKPEUAyYdAAagcgOG9LMhB8Ad5Ck8r6MrnI6K&#10;OuulgdXdjp11Wsguiv2sjnZRyufb8tvpN83ves93WvgT35YG30VlLe+Tlss2a7kR1f7em/VSqtbK&#10;2fJ3j4DnJfOwub5Ynrux+ZtGdFTUWVCqZkvb3Y6ddVrILor9rI52Ucrn2/Lb+VlHNVv4rvd8p4U/&#10;8W1p8F1U1vI+ablss5YbUe3vvVkvpWqtnC1/94jJUyDbt4d4OGsenGf1Us4e2bdj6/rz7aiOOjDA&#10;W+iFXT2qNj/ZxiuolsvWvsb3XuPfPWLmo+VhS9raRd3RS1HVxUDLBqijejkdxPo67XJF4591s2Ub&#10;oIKiU757PZKn8IClu9p8pp8rjjZrkHVRl3/bLOr0t39g0InxoRLtCnbs1Go5x2Dfjq3Tz7fxOuqn&#10;xk8HBxo/7XJRy02sxttUjTeiNJzKanbvNfjd45g8hQd0VDt0VNRpq7TN1sVBqZot5wDs27F1+vm6&#10;HoCbtHxAtVy2qflGlIZTQc3uPSfHHpk/BXiYc8Z97Nux+XwBXkjlf4W9R1m+TzwvHkDb8pDaqZOi&#10;zoJzRpulXfewXQfzU3tFDbRfyH737bN62UWJn2/Lb+dnHdVs4VOKqvBlnfi2NPguKmt5n7Rctlmz&#10;jaiOTu4NlqqLvdfsd4+YPAUAAAAgj/E+AAAAAHnkKQAAAAB55CkAAAAAeeQpAAAAAHnkKQAAAAB5&#10;5CkAAAAAeeQpAAAAAHnkKQAAAAB55CkAAAAAeeQpAAAAAHn+93QB4DGfz2eapu/3e3qBOzb6lLlg&#10;sRaKmr7TUj7Tn+tJWQY4Z6+qmc2HXs16svjxrgKB+2i5rWm5ZS0DN9E/BThyfPETLJm+cLVVBatN&#10;Od1+v987tg605o4muAoEeJaWG9Skfwpvt1dTv7NeDnbFvBMeT/2LbD33A338XcOQ1ofV3m3Jaj1T&#10;bl25CgRuouW2puW2Xl7FS33yFMiw1OybZ68lHV93WY8XvrKqn8tvbu64JAc28/7NtS2/DE5miW9z&#10;vUC8quCi62Bv/Hw7cQE2/+tGBzworv2K1K6xzTohcUMHFZEKBNqh5ba3Ni03KMJ4H9jIvzd/s/7l&#10;ZrfG9ekkWPhg/Vmr2lxbvMKsYqfLWlvWHpt23tfxOhNflb5YkVcBxSXWrul11M/f/9zQwXaPNwFc&#10;p+WWSMsN7iZPgQzf/xwssPnfuH5PWdU6dF8vv3m2WC8fLPBzW3sONrT3TuPfp7/NT3Sr4eAlx3sD&#10;GEzB2rWRDQEVaLntrU3LDYqQp/B2cc0enBs2f7N5Pph/GZxUNk8tiauaopPW3hlo80yWWOy1z1/x&#10;qxLXlrXHpv0TcCBxbySuailPXFqgKSm164ka79yG1ltcNqoCgWq03Na03OBZ5k+BVA+m6Re7el7Z&#10;9JVz1U17zG0NYE+d+uG7GqivWQ/N0nKrvOnKq4UWyFPg35bx5/P5/p1LrBGbdxtu0tQb31RzbwDs&#10;Caqgj+dKQEVaboum3vgmLTfGJk+BVI+csa63Eh480RbfdNk209IaK7hO4FmVj2WXB9AyLbfHN63l&#10;xvDMnwLTtD/QNP7r7OIQ0ONBv4kv/KlssVOGK9+06T2uYYBFnWrn7jUDibTczq1t0nKDovRPgQwF&#10;TwNZq4oXzupbXvbsdby2oGAX2y6b7/Hi3libb3S4xQEjqdZeX29INQJt0nL7uTYtN7hC/xT41/Fz&#10;HILHN1x8mkP6qoI/5W63eLEP1nZc1KxNH3wKB5sAXq5sjZe1oTu2AhzTcru4Ni03uE68B7xC7t0M&#10;dz9gbLce4yoQgIu03OiC/inAW6R3YTW+F97Ak0EBWqblRvvkKcAr5N6ycIsDxnbrMa4CAbhIy40u&#10;yFOAt/h+vym3L/QXhZdIrBOyqEAAStFyo32+fAAAAAB59E8BAAAAyCNPAQAAAMjzf3IIrxoeCY7J&#10;AAAAAElFTkSuQmCCUEsBAi0AFAAGAAgAAAAhAEqwZwsIAQAAEwIAABMAAAAAAAAAAAAAAAAAAAAA&#10;AFtDb250ZW50X1R5cGVzXS54bWxQSwECLQAUAAYACAAAACEAI7Jq4dcAAACUAQAACwAAAAAAAAAA&#10;AAAAAAA5AQAAX3JlbHMvLnJlbHNQSwECLQAUAAYACAAAACEAKNARzPoDAABtCQAADgAAAAAAAAAA&#10;AAAAAAA5AgAAZHJzL2Uyb0RvYy54bWxQSwECLQAUAAYACAAAACEAqiYOvrwAAAAhAQAAGQAAAAAA&#10;AAAAAAAAAABfBgAAZHJzL19yZWxzL2Uyb0RvYy54bWwucmVsc1BLAQItABQABgAIAAAAIQDEHI7Y&#10;3AAAAAUBAAAPAAAAAAAAAAAAAAAAAFIHAABkcnMvZG93bnJldi54bWxQSwECLQAKAAAAAAAAACEA&#10;HlNPGoAyAACAMgAAFAAAAAAAAAAAAAAAAABbCAAAZHJzL21lZGlhL2ltYWdlMS5wbmdQSwUGAAAA&#10;AAYABgB8AQAADTsAAAAA&#10;">
                <v:shape id="Text Box 40" o:spid="_x0000_s1049" type="#_x0000_t202" style="position:absolute;top:2164666;width:5943600;height:3886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NdxAAA&#10;ANsAAAAPAAAAZHJzL2Rvd25yZXYueG1sRE/Pa8IwFL4L/g/hCbuMmdoNGdUosjEZKMrcDjs+m2db&#10;bV5KEmvdX28OA48f3+/pvDO1aMn5yrKC0TABQZxbXXGh4Of74+kVhA/IGmvLpOBKHuazfm+KmbYX&#10;/qJ2FwoRQ9hnqKAMocmk9HlJBv3QNsSRO1hnMEToCqkdXmK4qWWaJGNpsOLYUGJDbyXlp93ZKPjb&#10;urVN0/VytP99rtrw/njcrDZKPQy6xQREoC7cxf/uT63gJa6PX+IPk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qjXcQAAADbAAAADwAAAAAAAAAAAAAAAACXAgAAZHJzL2Rv&#10;d25yZXYueG1sUEsFBgAAAAAEAAQA9QAAAIgDAAAAAA==&#10;" filled="f" stroked="f">
                  <v:textbox>
                    <w:txbxContent>
                      <w:p w14:paraId="0F552163" w14:textId="3CD68FF5" w:rsidR="00A05501" w:rsidRDefault="00A05501" w:rsidP="00DF08FA">
                        <w:pPr>
                          <w:pStyle w:val="Caption"/>
                          <w:ind w:firstLine="720"/>
                        </w:pPr>
                        <w:bookmarkStart w:id="30" w:name="_Ref215027926"/>
                        <w:bookmarkStart w:id="31" w:name="_Ref225925280"/>
                        <w:r>
                          <w:t xml:space="preserve">Figure </w:t>
                        </w:r>
                        <w:r w:rsidR="00DF08FA">
                          <w:fldChar w:fldCharType="begin"/>
                        </w:r>
                        <w:r w:rsidR="00DF08FA">
                          <w:instrText xml:space="preserve"> SEQ Figure \* ARABIC </w:instrText>
                        </w:r>
                        <w:r w:rsidR="00DF08FA">
                          <w:fldChar w:fldCharType="separate"/>
                        </w:r>
                        <w:r w:rsidR="00C002FC">
                          <w:rPr>
                            <w:noProof/>
                          </w:rPr>
                          <w:t>10</w:t>
                        </w:r>
                        <w:r w:rsidR="00DF08FA">
                          <w:rPr>
                            <w:noProof/>
                          </w:rPr>
                          <w:fldChar w:fldCharType="end"/>
                        </w:r>
                        <w:bookmarkEnd w:id="30"/>
                        <w:bookmarkEnd w:id="31"/>
                        <w:r>
                          <w:t xml:space="preserve"> - From left to right: a) Phase portrait, b) membrane potential as a function of time, c) phase plane trajectory</w:t>
                        </w:r>
                      </w:p>
                      <w:p w14:paraId="4FEE8D1C" w14:textId="77777777" w:rsidR="00A05501" w:rsidRDefault="00A05501" w:rsidP="0026286F"/>
                    </w:txbxContent>
                  </v:textbox>
                </v:shape>
                <v:shape id="Picture 15" o:spid="_x0000_s1050" type="#_x0000_t75" style="position:absolute;width:5942330;height:207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n&#10;0EfEAAAA2gAAAA8AAABkcnMvZG93bnJldi54bWxEj81qwzAQhO+FvoPYQi6hlptAiN0owS0klN5q&#10;55DjYm1tU2vlWop/3r4qBHIcZuYbZneYTCsG6l1jWcFLFIMgLq1uuFJwLo7PWxDOI2tsLZOCmRwc&#10;9o8PO0y1HfmLhtxXIkDYpaig9r5LpXRlTQZdZDvi4H3b3qAPsq+k7nEMcNPKVRxvpMGGw0KNHb3X&#10;VP7kV6Pgc7UsErO8nJK39XzOLk32uzajUounKXsF4Wny9/Ct/aEVbOD/SrgBcv8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An0EfEAAAA2gAAAA8AAAAAAAAAAAAAAAAAnAIA&#10;AGRycy9kb3ducmV2LnhtbFBLBQYAAAAABAAEAPcAAACNAwAAAAA=&#10;">
                  <v:imagedata r:id="rId26" o:title=""/>
                  <v:path arrowok="t"/>
                </v:shape>
                <w10:anchorlock/>
              </v:group>
            </w:pict>
          </mc:Fallback>
        </mc:AlternateContent>
      </w:r>
      <w:r w:rsidR="00C6495A">
        <w:tab/>
      </w:r>
      <w:r w:rsidR="007814C9">
        <w:t>The</w:t>
      </w:r>
      <w:r w:rsidR="00C6495A">
        <w:t xml:space="preserve"> PPTD error function is displayed in</w:t>
      </w:r>
      <w:r w:rsidR="009A7BDA">
        <w:t xml:space="preserve"> </w:t>
      </w:r>
      <w:r w:rsidR="00CC3556">
        <w:fldChar w:fldCharType="begin"/>
      </w:r>
      <w:r w:rsidR="00CC3556">
        <w:instrText xml:space="preserve"> REF _Ref225923251 \h </w:instrText>
      </w:r>
      <w:r w:rsidR="00CC3556">
        <w:fldChar w:fldCharType="separate"/>
      </w:r>
      <w:r w:rsidR="00C002FC">
        <w:t xml:space="preserve">Equation </w:t>
      </w:r>
      <w:r w:rsidR="00C002FC">
        <w:rPr>
          <w:noProof/>
        </w:rPr>
        <w:t>9</w:t>
      </w:r>
      <w:r w:rsidR="00CC3556">
        <w:fldChar w:fldCharType="end"/>
      </w:r>
      <w:r w:rsidR="009B65C4">
        <w:t xml:space="preserve">.  </w:t>
      </w:r>
      <w:r w:rsidR="00C6495A">
        <w:t xml:space="preserve">The basic premise behind the PPTD method is to plot the phase plane of the model and </w:t>
      </w:r>
      <w:r w:rsidR="0002254F">
        <w:t xml:space="preserve">to compare </w:t>
      </w:r>
      <w:r w:rsidR="00C6495A">
        <w:t>it to the phase plane of the training data.  To obtain the phase plane</w:t>
      </w:r>
      <w:r w:rsidR="0002254F">
        <w:t>,</w:t>
      </w:r>
      <w:r w:rsidR="00C6495A">
        <w:t xml:space="preserve"> the voltage is plotted against the change in voltage over time.  Next the phase plane is divided into a grid with each square of the grid representing a value of </w:t>
      </w:r>
      <w:r w:rsidR="00C6495A">
        <w:rPr>
          <w:i/>
        </w:rPr>
        <w:t>i</w:t>
      </w:r>
      <w:r w:rsidR="00C6495A">
        <w:t xml:space="preserve"> and a value of </w:t>
      </w:r>
      <w:r w:rsidR="00C6495A">
        <w:rPr>
          <w:i/>
        </w:rPr>
        <w:t>j</w:t>
      </w:r>
      <w:r w:rsidR="00C6495A">
        <w:t xml:space="preserve"> from</w:t>
      </w:r>
      <w:r w:rsidR="007D25A1">
        <w:t xml:space="preserve"> </w:t>
      </w:r>
      <w:r w:rsidR="007D25A1">
        <w:fldChar w:fldCharType="begin"/>
      </w:r>
      <w:r w:rsidR="007D25A1">
        <w:instrText xml:space="preserve"> REF _Ref225923251 \h </w:instrText>
      </w:r>
      <w:r w:rsidR="007D25A1">
        <w:fldChar w:fldCharType="separate"/>
      </w:r>
      <w:r w:rsidR="00C002FC">
        <w:t xml:space="preserve">Equation </w:t>
      </w:r>
      <w:r w:rsidR="00C002FC">
        <w:rPr>
          <w:noProof/>
        </w:rPr>
        <w:t>9</w:t>
      </w:r>
      <w:r w:rsidR="007D25A1">
        <w:fldChar w:fldCharType="end"/>
      </w:r>
      <w:r w:rsidR="00C6495A">
        <w:t xml:space="preserve">.  The </w:t>
      </w:r>
      <w:proofErr w:type="gramStart"/>
      <w:r w:rsidR="00C6495A">
        <w:t>number</w:t>
      </w:r>
      <w:proofErr w:type="gramEnd"/>
      <w:r w:rsidR="00C6495A">
        <w:t xml:space="preserve"> of data points in each square of the phase plane plot are summed.  Essentially a 2-D histogram of the phase plane is calculated.  The values of the histograms make up the </w:t>
      </w:r>
      <w:r w:rsidR="00C6495A">
        <w:rPr>
          <w:i/>
        </w:rPr>
        <w:t>data</w:t>
      </w:r>
      <w:r w:rsidR="00C6495A">
        <w:rPr>
          <w:i/>
          <w:vertAlign w:val="subscript"/>
        </w:rPr>
        <w:t>ij</w:t>
      </w:r>
      <w:r w:rsidR="00C6495A">
        <w:t xml:space="preserve"> and the </w:t>
      </w:r>
      <w:r w:rsidR="00C6495A">
        <w:rPr>
          <w:i/>
        </w:rPr>
        <w:t>model</w:t>
      </w:r>
      <w:r w:rsidR="00C6495A">
        <w:rPr>
          <w:i/>
          <w:vertAlign w:val="subscript"/>
        </w:rPr>
        <w:t>ij</w:t>
      </w:r>
      <w:r w:rsidR="00C6495A">
        <w:t xml:space="preserve"> terms.  </w:t>
      </w:r>
      <w:r w:rsidR="00C6495A">
        <w:rPr>
          <w:i/>
        </w:rPr>
        <w:t>N</w:t>
      </w:r>
      <w:r w:rsidR="00C6495A">
        <w:t xml:space="preserve"> represents the total number of points and is used to normalize the values.   </w:t>
      </w:r>
    </w:p>
    <w:p w14:paraId="23099876" w14:textId="2360F5C1" w:rsidR="0011684A" w:rsidRDefault="00191745" w:rsidP="00B95A01">
      <w:r>
        <w:tab/>
      </w:r>
      <w:r w:rsidR="006C2CBD">
        <w:t>As previously mentioned, the</w:t>
      </w:r>
      <w:r w:rsidR="000643C8">
        <w:t xml:space="preserve"> </w:t>
      </w:r>
      <w:r w:rsidR="006C2CBD">
        <w:t xml:space="preserve">phase portrait for the </w:t>
      </w:r>
      <w:r w:rsidR="000643C8">
        <w:t>Izhikevich neuron</w:t>
      </w:r>
      <w:r w:rsidR="00CE707C">
        <w:t xml:space="preserve"> is</w:t>
      </w:r>
      <w:r w:rsidR="000643C8">
        <w:t xml:space="preserve"> </w:t>
      </w:r>
      <w:r w:rsidR="006C2CBD">
        <w:t xml:space="preserve">based on two state variables: </w:t>
      </w:r>
      <w:r w:rsidR="000643C8">
        <w:t xml:space="preserve">the recovery variable, </w:t>
      </w:r>
      <w:r w:rsidR="000643C8">
        <w:rPr>
          <w:i/>
        </w:rPr>
        <w:t>u</w:t>
      </w:r>
      <w:r w:rsidR="006C2CBD">
        <w:t xml:space="preserve"> and </w:t>
      </w:r>
      <w:r w:rsidR="000643C8" w:rsidRPr="0011684A">
        <w:t>the</w:t>
      </w:r>
      <w:r w:rsidR="000643C8">
        <w:t xml:space="preserve"> membrane potential, </w:t>
      </w:r>
      <w:r w:rsidR="000643C8">
        <w:rPr>
          <w:i/>
        </w:rPr>
        <w:t>v</w:t>
      </w:r>
      <w:r w:rsidR="000643C8">
        <w:t>.</w:t>
      </w:r>
      <w:r w:rsidR="007D6386">
        <w:t xml:space="preserve"> </w:t>
      </w:r>
      <w:r w:rsidR="007D25A1">
        <w:fldChar w:fldCharType="begin"/>
      </w:r>
      <w:r w:rsidR="007D25A1">
        <w:instrText xml:space="preserve"> REF _Ref225925280 \h </w:instrText>
      </w:r>
      <w:r w:rsidR="007D25A1">
        <w:fldChar w:fldCharType="separate"/>
      </w:r>
      <w:r w:rsidR="00C002FC">
        <w:t xml:space="preserve">Figure </w:t>
      </w:r>
      <w:r w:rsidR="00C002FC">
        <w:rPr>
          <w:noProof/>
        </w:rPr>
        <w:t>10</w:t>
      </w:r>
      <w:r w:rsidR="007D25A1">
        <w:fldChar w:fldCharType="end"/>
      </w:r>
      <w:r w:rsidR="00CE707C">
        <w:t xml:space="preserve"> shows</w:t>
      </w:r>
      <w:r w:rsidR="007D6386">
        <w:t xml:space="preserve"> the</w:t>
      </w:r>
      <w:r w:rsidR="006C2CBD">
        <w:t xml:space="preserve"> two-dimensional</w:t>
      </w:r>
      <w:r w:rsidR="007D6386">
        <w:t xml:space="preserve"> phase portrait, the membrane potential as a function of time, and the </w:t>
      </w:r>
      <w:r w:rsidR="006C2CBD">
        <w:t>one-dimensional phase portrait</w:t>
      </w:r>
      <w:r w:rsidR="00F3783F">
        <w:t>; all three plots depict the same event</w:t>
      </w:r>
      <w:r w:rsidR="007D6386">
        <w:t xml:space="preserve">.  </w:t>
      </w:r>
      <w:r w:rsidR="00F800CB">
        <w:t xml:space="preserve">In </w:t>
      </w:r>
      <w:r w:rsidR="00F800CB">
        <w:fldChar w:fldCharType="begin"/>
      </w:r>
      <w:r w:rsidR="00F800CB">
        <w:instrText xml:space="preserve"> REF _Ref225925280 \h </w:instrText>
      </w:r>
      <w:r w:rsidR="00F800CB">
        <w:fldChar w:fldCharType="separate"/>
      </w:r>
      <w:r w:rsidR="00C002FC">
        <w:t xml:space="preserve">Figure </w:t>
      </w:r>
      <w:r w:rsidR="00C002FC">
        <w:rPr>
          <w:noProof/>
        </w:rPr>
        <w:t>10</w:t>
      </w:r>
      <w:r w:rsidR="00F800CB">
        <w:fldChar w:fldCharType="end"/>
      </w:r>
      <w:proofErr w:type="gramStart"/>
      <w:r w:rsidR="007D6386">
        <w:t xml:space="preserve">a </w:t>
      </w:r>
      <w:r w:rsidR="00F800CB">
        <w:t>a</w:t>
      </w:r>
      <w:proofErr w:type="gramEnd"/>
      <w:r w:rsidR="00F800CB">
        <w:t xml:space="preserve"> </w:t>
      </w:r>
      <w:r w:rsidR="007D6386">
        <w:t xml:space="preserve">phase portrait is displayed with the </w:t>
      </w:r>
      <w:r w:rsidR="007D6386">
        <w:rPr>
          <w:i/>
        </w:rPr>
        <w:t>v</w:t>
      </w:r>
      <w:r w:rsidR="007D6386">
        <w:t xml:space="preserve"> nullcline represented by the blue line, the </w:t>
      </w:r>
      <w:r w:rsidR="007D6386">
        <w:rPr>
          <w:i/>
        </w:rPr>
        <w:t>u</w:t>
      </w:r>
      <w:r w:rsidR="007D6386">
        <w:t>-nullcline represented by the red line, and the trajectory of the neuron shown in black.</w:t>
      </w:r>
    </w:p>
    <w:p w14:paraId="422A9D31" w14:textId="77777777" w:rsidR="000643C8" w:rsidRPr="0011684A" w:rsidRDefault="00AB4419" w:rsidP="00155807">
      <w:r>
        <w:t xml:space="preserve"> </w:t>
      </w:r>
      <w:r w:rsidR="00191745">
        <w:tab/>
      </w:r>
      <w:r w:rsidR="007D6386" w:rsidRPr="0011684A">
        <w:t>In the middle graph we see the neuron is firing a burst of rebound spike</w:t>
      </w:r>
      <w:r w:rsidR="002A096F">
        <w:t>s</w:t>
      </w:r>
      <w:r w:rsidR="007D6386" w:rsidRPr="0011684A">
        <w:t xml:space="preserve">.  The neuron used in this simulation was given an inhibitory input for the first </w:t>
      </w:r>
      <w:r w:rsidR="0002254F" w:rsidRPr="0011684A">
        <w:t xml:space="preserve">125ms </w:t>
      </w:r>
      <w:r w:rsidR="007D6386" w:rsidRPr="0011684A">
        <w:t xml:space="preserve">of the simulation, and then the input current was removed.  The neuron fires multiple post-inhibitory spikes.  The </w:t>
      </w:r>
      <w:r w:rsidR="002F679F" w:rsidRPr="00B95A01">
        <w:t>one-di</w:t>
      </w:r>
      <w:r w:rsidR="002F679F" w:rsidRPr="00155807">
        <w:t xml:space="preserve">mensional </w:t>
      </w:r>
      <w:r w:rsidR="007D6386" w:rsidRPr="00155807">
        <w:t xml:space="preserve">phase </w:t>
      </w:r>
      <w:r w:rsidR="002F679F" w:rsidRPr="00155807">
        <w:t>portrait,</w:t>
      </w:r>
      <w:r w:rsidR="007D6386" w:rsidRPr="0011684A">
        <w:t xml:space="preserve"> to the right</w:t>
      </w:r>
      <w:r w:rsidR="002F679F" w:rsidRPr="0011684A">
        <w:t>,</w:t>
      </w:r>
      <w:r w:rsidR="007D6386" w:rsidRPr="0011684A">
        <w:t xml:space="preserve"> shows the derivative of the membrane potential </w:t>
      </w:r>
      <w:r w:rsidR="006F2234" w:rsidRPr="0011684A">
        <w:t xml:space="preserve">plotted against the membrane potential at each point of the simulation.  </w:t>
      </w:r>
    </w:p>
    <w:p w14:paraId="77DD2EB9" w14:textId="77777777" w:rsidR="006F2234" w:rsidRDefault="006F2234" w:rsidP="00191745">
      <w:pPr>
        <w:ind w:firstLine="720"/>
      </w:pPr>
      <w:r>
        <w:t>In both the left and right graphs we can see the trajectory is repetitive</w:t>
      </w:r>
      <w:r w:rsidR="00110B53">
        <w:t>. The graph in the middle confirms the repetitive trajectory as can be seen by the multiple spikes</w:t>
      </w:r>
      <w:r>
        <w:t>.  Each time a spike occurs the neuron is reset to its resting potential.</w:t>
      </w:r>
      <w:r w:rsidR="00BF0303">
        <w:t xml:space="preserve">  We can see on the far left the value </w:t>
      </w:r>
      <w:r w:rsidR="00453188">
        <w:t xml:space="preserve">of </w:t>
      </w:r>
      <w:r w:rsidR="00453188">
        <w:rPr>
          <w:i/>
        </w:rPr>
        <w:t>u</w:t>
      </w:r>
      <w:r w:rsidR="00BF0303">
        <w:t xml:space="preserve"> is driven to a large negative value due to the inhibitory current and a positive </w:t>
      </w:r>
      <w:r w:rsidR="00BF0303">
        <w:rPr>
          <w:i/>
        </w:rPr>
        <w:t>b</w:t>
      </w:r>
      <w:r w:rsidR="00BF0303">
        <w:t xml:space="preserve"> value.  Once the inhibition is removed the neuron fires spikes at a decreasing frequency until the recovery variable becomes zero and the neuron returns to an equilibrium state.  On the far left we see the derivative of the voltage is very large for the first spike, then decreases along the trajectory of each spike that follows.  </w:t>
      </w:r>
    </w:p>
    <w:p w14:paraId="7B566BCF" w14:textId="5F310D98" w:rsidR="00C6495A" w:rsidRDefault="002F679F" w:rsidP="00191745">
      <w:pPr>
        <w:ind w:firstLine="720"/>
      </w:pPr>
      <w:r>
        <w:t xml:space="preserve">PPTD </w:t>
      </w:r>
      <w:r w:rsidR="00F3783F">
        <w:t>utilizes</w:t>
      </w:r>
      <w:r>
        <w:t xml:space="preserve"> the one-dimensional phase portrait for comparison between training data and model data. Although the two-dimensional phase portrait provides more information, it is </w:t>
      </w:r>
      <w:r w:rsidR="00F3783F">
        <w:t xml:space="preserve">not applicable in this case </w:t>
      </w:r>
      <w:r>
        <w:t xml:space="preserve">because our training data </w:t>
      </w:r>
      <w:r w:rsidR="00F3783F">
        <w:t xml:space="preserve">(from the Hodgkin-Huxley model) only </w:t>
      </w:r>
      <w:r>
        <w:t xml:space="preserve">contains membrane potential.  </w:t>
      </w:r>
      <w:r w:rsidR="001B5CBA">
        <w:t xml:space="preserve">In contrast, the </w:t>
      </w:r>
      <w:r w:rsidR="00110B53">
        <w:t>two-dimensional</w:t>
      </w:r>
      <w:r>
        <w:t xml:space="preserve"> phase portrait can be utilized when validating the parameters in the model to ensure the model displays the same dynamics as the original Rubin and Terman model.</w:t>
      </w:r>
    </w:p>
    <w:p w14:paraId="4F7D28D6" w14:textId="59C7B012" w:rsidR="0042796C" w:rsidRDefault="0042796C" w:rsidP="00191745">
      <w:pPr>
        <w:ind w:firstLine="720"/>
      </w:pPr>
      <w:r>
        <w:t xml:space="preserve">The PPTD method is less sensitive to phase shifts than other point-to-point methods while still allowing for the same degree of accuracy. </w:t>
      </w:r>
      <w:r>
        <w:fldChar w:fldCharType="begin" w:fldLock="1"/>
      </w:r>
      <w:r>
        <w:instrText>ADDIN CSL_CITATION { "citationItems" : [ { "id" : "ITEM-1", "itemData" : { "DOI" : "10.1371/journal.pcbi.0020094", "abstract" : "The electrical activity of a neuron is strongly dependent on the ionic channels present in its membrane. Modifying the maximal conductances from these channels can have a dramatic impact on neuron behavior. But the effect of such modifications can also be cancelled out by compensatory mechanisms among different channels. We used an evolution strategy with a fitness function based on phase-plane analysis to obtain 20 very different computational models of the cerebellar Purkinje cell. All these models produced very similar outputs to current injections, including tiny details of the complex firing pattern. These models were not completely isolated in the parameter space, but neither did they belong to a large continuum of good models that would exist if weak compensations between channels were sufficient. The parameter landscape of good models can best be described as a set of loosely connected hyperplanes. Our method is efficient in finding good models in this complex landscape. Unraveling the landscape is an important step towards the understanding of functional homeostasis of neurons.", "author" : [ { "dropping-particle" : "", "family" : "Achard", "given" : "Pablo", "non-dropping-particle" : "", "parse-names" : false, "suffix" : "" }, { "dropping-particle" : "", "family" : "Schutter", "given" : "Erik", "non-dropping-particle" : "De", "parse-names" : false, "suffix" : "" } ], "container-title" : "PLoS computational biology", "id" : "ITEM-1", "issue" : "7", "issued" : { "date-parts" : [ [ "2006", "7", "21" ] ] }, "page" : "e94", "title" : "Complex parameter landscape for a complex neuron model.", "type" : "article-journal", "volume" : "2" }, "uris" : [ "http://www.mendeley.com/documents/?uuid=4d498029-1355-4ad3-92f2-9324d4fa94c4" ] }, { "id" : "ITEM-2", "itemData" : { "DOI" : "10.1007/s00422-008-0257-6", "abstract" : "The increase in complexity of computational neuron models makes the hand tuning of model parameters more difficult than ever. Fortunately, the parallel increase in computer power allows scientists to automate this tuning. Optimization algorithms need two essential components. The first one is a function that measures the difference between the output of the model with a given set of parameter and the data. This error function or fitness function makes the ranking of different parameter sets possible. The second component is a search algorithm that explores the parameter space to find the best parameter set in a minimal amount of time. In this review we distinguish three types of error functions: feature-based ones, point-by-point comparison of voltage traces and multi-objective functions. We then detail several popular search algorithms, including brute-force methods, simulated annealing, genetic algorithms, evolution strategies, differential evolution and particle-swarm optimization. Last, we shortly describe Neurofitter, a free software package that combines a phase-plane trajectory density fitness function with several search algorithms.", "author" : [ { "dropping-particle" : "", "family" : "Geit", "given" : "W", "non-dropping-particle" : "Van", "parse-names" : false, "suffix" : "" }, { "dropping-particle" : "", "family" : "Schutter", "given" : "E", "non-dropping-particle" : "De", "parse-names" : false, "suffix" : "" }, { "dropping-particle" : "", "family" : "Achard", "given" : "P", "non-dropping-particle" : "", "parse-names" : false, "suffix" : "" } ], "container-title" : "Biological cybernetics", "id" : "ITEM-2", "issue" : "4-5", "issued" : { "date-parts" : [ [ "2008", "11" ] ] }, "page" : "241-51", "title" : "Automated neuron model optimization techniques: a review.", "type" : "article-journal", "volume" : "99" }, "uris" : [ "http://www.mendeley.com/documents/?uuid=40620a50-518e-452d-a760-62d03aef88b8" ] } ], "mendeley" : { "previouslyFormattedCitation" : "[23], [24]" }, "properties" : { "noteIndex" : 0 }, "schema" : "https://github.com/citation-style-language/schema/raw/master/csl-citation.json" }</w:instrText>
      </w:r>
      <w:r>
        <w:fldChar w:fldCharType="separate"/>
      </w:r>
      <w:r w:rsidRPr="002021A2">
        <w:rPr>
          <w:noProof/>
        </w:rPr>
        <w:t>[23], [24]</w:t>
      </w:r>
      <w:r>
        <w:fldChar w:fldCharType="end"/>
      </w:r>
      <w:r>
        <w:t xml:space="preserve"> Error due to phase shift is demonstrated in </w:t>
      </w:r>
      <w:r>
        <w:fldChar w:fldCharType="begin"/>
      </w:r>
      <w:r>
        <w:instrText xml:space="preserve"> REF _Ref227753957 \h </w:instrText>
      </w:r>
      <w:r>
        <w:fldChar w:fldCharType="separate"/>
      </w:r>
      <w:r w:rsidR="00C002FC">
        <w:t xml:space="preserve">Figure </w:t>
      </w:r>
      <w:r w:rsidR="00C002FC">
        <w:rPr>
          <w:noProof/>
        </w:rPr>
        <w:t>11</w:t>
      </w:r>
      <w:r>
        <w:fldChar w:fldCharType="end"/>
      </w:r>
      <w:r>
        <w:t xml:space="preserve">.  PPTD avoids this error by discretizing the error function removing the need for matching spike times. </w:t>
      </w:r>
    </w:p>
    <w:p w14:paraId="5D3FF6BF" w14:textId="77777777" w:rsidR="0042796C" w:rsidRDefault="0042796C" w:rsidP="00191745">
      <w:pPr>
        <w:ind w:firstLine="720"/>
      </w:pPr>
    </w:p>
    <w:p w14:paraId="0FBC32BB" w14:textId="77777777" w:rsidR="0042796C" w:rsidRDefault="0042796C" w:rsidP="0042796C">
      <w:pPr>
        <w:ind w:firstLine="720"/>
      </w:pPr>
      <w:r w:rsidRPr="00A15F6C">
        <w:rPr>
          <w:noProof/>
        </w:rPr>
        <w:drawing>
          <wp:inline distT="0" distB="0" distL="0" distR="0" wp14:anchorId="41F2EAFA" wp14:editId="1F2D57C2">
            <wp:extent cx="4723646" cy="1804670"/>
            <wp:effectExtent l="0" t="0" r="127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3646" cy="1804670"/>
                    </a:xfrm>
                    <a:prstGeom prst="rect">
                      <a:avLst/>
                    </a:prstGeom>
                    <a:noFill/>
                    <a:ln>
                      <a:noFill/>
                    </a:ln>
                  </pic:spPr>
                </pic:pic>
              </a:graphicData>
            </a:graphic>
          </wp:inline>
        </w:drawing>
      </w:r>
      <w:r w:rsidRPr="005632F6">
        <w:rPr>
          <w:noProof/>
        </w:rPr>
        <mc:AlternateContent>
          <mc:Choice Requires="wps">
            <w:drawing>
              <wp:inline distT="0" distB="0" distL="0" distR="0" wp14:anchorId="298C6646" wp14:editId="0A3C5922">
                <wp:extent cx="2400300" cy="274320"/>
                <wp:effectExtent l="0" t="0" r="12700" b="5080"/>
                <wp:docPr id="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2743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C76AC49" w14:textId="77777777" w:rsidR="00A05501" w:rsidRPr="00A67088" w:rsidRDefault="00A05501" w:rsidP="0042796C">
                            <w:pPr>
                              <w:pStyle w:val="Caption"/>
                              <w:ind w:firstLine="720"/>
                              <w:rPr>
                                <w:rFonts w:ascii="Times New Roman" w:eastAsia="Times New Roman" w:hAnsi="Times New Roman"/>
                              </w:rPr>
                            </w:pPr>
                            <w:bookmarkStart w:id="32" w:name="_Ref227753957"/>
                            <w:r>
                              <w:t xml:space="preserve">Figure </w:t>
                            </w:r>
                            <w:r w:rsidR="00DF08FA">
                              <w:fldChar w:fldCharType="begin"/>
                            </w:r>
                            <w:r w:rsidR="00DF08FA">
                              <w:instrText xml:space="preserve"> SEQ Figure \* ARABIC </w:instrText>
                            </w:r>
                            <w:r w:rsidR="00DF08FA">
                              <w:fldChar w:fldCharType="separate"/>
                            </w:r>
                            <w:r w:rsidR="00C002FC">
                              <w:rPr>
                                <w:noProof/>
                              </w:rPr>
                              <w:t>11</w:t>
                            </w:r>
                            <w:r w:rsidR="00DF08FA">
                              <w:rPr>
                                <w:noProof/>
                              </w:rPr>
                              <w:fldChar w:fldCharType="end"/>
                            </w:r>
                            <w:bookmarkEnd w:id="32"/>
                            <w:r>
                              <w:rPr>
                                <w:noProof/>
                              </w:rPr>
                              <w:t xml:space="preserve"> – Phase shift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_x0000_s1053" type="#_x0000_t202" style="width:18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XyZwCAABGBQAADgAAAGRycy9lMm9Eb2MueG1srFTJbtswEL0X6D8QvDta7MSJEDlQHLgoYCQB&#10;kiJnmqIsotxK0pbSov/eIWU5S3soil6oEefN+mZ4edVLgfbMOq5VibOTFCOmqK652pb4y+Nqco6R&#10;80TVRGjFSvzMHL5afPxw2ZmC5brVomYWgRPlis6UuPXeFEniaMskcSfaMAXKRltJPPzabVJb0oF3&#10;KZI8Tc+STtvaWE2Zc3B7MyjxIvpvGkb9XdM45pEoMeTm42njuQlnsrgkxdYS03J6SIP8QxaScAVB&#10;j65uiCdoZ/lvriSnVjvd+BOqZaKbhlMWa4BqsvRdNQ8tMSzWAs1x5tgm9//c0tv9vUW8LvF8ipEi&#10;Ejh6ZL1H17pH+TT0pzOuANiDAaDv4R54jrU6s9b0qwNI8gozGDhAh370jZXhC5UiMAQKno9tD2Eo&#10;XOazNJ2moKKgy+ezaR55SV6sjXX+E9MSBaHEFmiNGZD92vkQnxQjJARzWvB6xYUIP0GxFBbtCYxA&#10;13LPQlFg8QYlVMAqHawG9XDD4gwNUUgBGYMYkCH3yO+P5ek8r+anF5Oz6jSbzLL0fFJVaT65WVVp&#10;lc5Wy4vZ9U/IVpJsVnQwaQbmNLQYOrkSZHtgNaj/jlZJ6JslyLIkjt+QNjiO1Y2pRmoGNgJJvt/0&#10;ke7syO1G189ArdXDcjhDVxx6tibO3xML2wDMwIb7OzgaobsS64OEUavt9z/dBzxUA1qMQs0ldt92&#10;xDKMxGcF4xtWcRTsKGxGQe3kUgNbGbwdhkYRDKwXo9hYLZ9g8asQBVREUYhVYj+KSz/sODwclFVV&#10;BMHCGeLX6sHQcYLDbDz2T8Saw2R5aNutHveOFO8GbMAOk1LtvG54nL7Q2KGLh1WAZY0kHB6W8Bq8&#10;/o+ol+dv8QsAAP//AwBQSwMEFAAGAAgAAAAhAJI8K5vaAAAABAEAAA8AAABkcnMvZG93bnJldi54&#10;bWxMj8FqwzAQRO+F/IPYQG+N7CQ0qWs5hEAJ9BLq5AMUa2uZWitjybHz99320l4Ghllm3ua7ybXi&#10;hn1oPClIFwkIpMqbhmoFl/Pb0xZEiJqMbj2hgjsG2BWzh1xnxo/0gbcy1oJLKGRagY2xy6QMlUWn&#10;w8J3SJx9+t7pyLavpen1yOWulcskeZZON8QLVnd4sFh9lYNT0GwofR/K9STT8eVyPtnj6T4clXqc&#10;T/tXEBGn+HcMP/iMDgUzXf1AJohWAT8Sf5Wz1WbL9qpgvVqCLHL5H774BgAA//8DAFBLAQItABQA&#10;BgAIAAAAIQDkmcPA+wAAAOEBAAATAAAAAAAAAAAAAAAAAAAAAABbQ29udGVudF9UeXBlc10ueG1s&#10;UEsBAi0AFAAGAAgAAAAhACOyauHXAAAAlAEAAAsAAAAAAAAAAAAAAAAALAEAAF9yZWxzLy5yZWxz&#10;UEsBAi0AFAAGAAgAAAAhAK/x18mcAgAARgUAAA4AAAAAAAAAAAAAAAAALAIAAGRycy9lMm9Eb2Mu&#10;eG1sUEsBAi0AFAAGAAgAAAAhAJI8K5vaAAAABAEAAA8AAAAAAAAAAAAAAAAA9AQAAGRycy9kb3du&#10;cmV2LnhtbFBLBQYAAAAABAAEAPMAAAD7BQAAAAA=&#10;" stroked="f">
                <v:path arrowok="t"/>
                <v:textbox inset="0,0,0,0">
                  <w:txbxContent>
                    <w:p w14:paraId="1C76AC49" w14:textId="77777777" w:rsidR="00A05501" w:rsidRPr="00A67088" w:rsidRDefault="00A05501" w:rsidP="0042796C">
                      <w:pPr>
                        <w:pStyle w:val="Caption"/>
                        <w:ind w:firstLine="720"/>
                        <w:rPr>
                          <w:rFonts w:ascii="Times New Roman" w:eastAsia="Times New Roman" w:hAnsi="Times New Roman"/>
                        </w:rPr>
                      </w:pPr>
                      <w:bookmarkStart w:id="696" w:name="_Ref227753957"/>
                      <w:r>
                        <w:t xml:space="preserve">Figure </w:t>
                      </w:r>
                      <w:fldSimple w:instr=" SEQ Figure \* ARABIC ">
                        <w:r w:rsidR="00C002FC">
                          <w:rPr>
                            <w:noProof/>
                          </w:rPr>
                          <w:t>11</w:t>
                        </w:r>
                      </w:fldSimple>
                      <w:bookmarkEnd w:id="696"/>
                      <w:r>
                        <w:rPr>
                          <w:noProof/>
                        </w:rPr>
                        <w:t xml:space="preserve"> – Phase shift example</w:t>
                      </w:r>
                    </w:p>
                  </w:txbxContent>
                </v:textbox>
                <w10:anchorlock/>
              </v:shape>
            </w:pict>
          </mc:Fallback>
        </mc:AlternateContent>
      </w:r>
    </w:p>
    <w:p w14:paraId="79E9E156" w14:textId="77777777" w:rsidR="0042796C" w:rsidRDefault="0042796C" w:rsidP="00191745">
      <w:pPr>
        <w:ind w:firstLine="720"/>
      </w:pPr>
    </w:p>
    <w:p w14:paraId="7C189081" w14:textId="77777777" w:rsidR="007D25A1" w:rsidRDefault="00986863" w:rsidP="00257852">
      <w:pPr>
        <w:pStyle w:val="Heading4"/>
      </w:pPr>
      <w:r>
        <w:t>Time Based Methods</w:t>
      </w:r>
    </w:p>
    <w:p w14:paraId="5F569104" w14:textId="7784FA5A" w:rsidR="00B4015C" w:rsidRDefault="00986863">
      <w:pPr>
        <w:ind w:firstLine="720"/>
      </w:pPr>
      <w:r>
        <w:t>Time-based error functions offer another measure of error and can be used in training a neural model.   The two primary measures used are inter</w:t>
      </w:r>
      <w:r w:rsidR="0042796C">
        <w:t>-</w:t>
      </w:r>
      <w:r>
        <w:t xml:space="preserve">spike interval (ISI) and spike times.  </w:t>
      </w:r>
      <w:r w:rsidR="00740F28">
        <w:t xml:space="preserve">Comparison of ISI or spike times using a least mean squares error function can provide a fitness function for the genetic algorithm. The use of spike times is not ideal in this case because it is susceptible to phase shift errors.  </w:t>
      </w:r>
    </w:p>
    <w:p w14:paraId="17062025" w14:textId="77777777" w:rsidR="00B4015C" w:rsidRPr="00E4573A" w:rsidRDefault="00B4015C" w:rsidP="00257852">
      <w:pPr>
        <w:ind w:firstLine="720"/>
      </w:pPr>
    </w:p>
    <w:p w14:paraId="610BEF2D" w14:textId="77777777" w:rsidR="007D25A1" w:rsidRDefault="007D25A1" w:rsidP="00257852">
      <w:pPr>
        <w:pStyle w:val="Heading4"/>
      </w:pPr>
      <w:r>
        <w:t>F-I Curve</w:t>
      </w:r>
    </w:p>
    <w:p w14:paraId="41B368B2" w14:textId="780FFC04" w:rsidR="00857B6B" w:rsidRDefault="00824E00" w:rsidP="00DF08FA">
      <w:pPr>
        <w:keepNext/>
        <w:jc w:val="center"/>
      </w:pPr>
      <w:r>
        <w:rPr>
          <w:noProof/>
        </w:rPr>
        <mc:AlternateContent>
          <mc:Choice Requires="wps">
            <w:drawing>
              <wp:inline distT="0" distB="0" distL="0" distR="0" wp14:anchorId="4E0AE79B" wp14:editId="4B4A8811">
                <wp:extent cx="2857500" cy="1028700"/>
                <wp:effectExtent l="0" t="0" r="38100" b="381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0287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B2758DE" w14:textId="77777777" w:rsidR="00A05501" w:rsidRPr="00824E00" w:rsidRDefault="00A05501" w:rsidP="007B2843">
                            <w:pPr>
                              <w:keepNext/>
                            </w:pPr>
                            <m:oMathPara>
                              <m:oMath>
                                <m:r>
                                  <w:rPr>
                                    <w:rFonts w:ascii="Cambria Math" w:hAnsi="Cambria Math"/>
                                  </w:rPr>
                                  <m:t xml:space="preserve">SSE=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train,i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model,i</m:t>
                                                </m:r>
                                              </m:sub>
                                            </m:sSub>
                                            <m:r>
                                              <w:rPr>
                                                <w:rFonts w:ascii="Cambria Math" w:hAnsi="Cambria Math"/>
                                              </w:rPr>
                                              <m:t>)</m:t>
                                            </m:r>
                                          </m:e>
                                          <m:sup>
                                            <m:r>
                                              <w:rPr>
                                                <w:rFonts w:ascii="Cambria Math" w:hAnsi="Cambria Math"/>
                                              </w:rPr>
                                              <m:t>2</m:t>
                                            </m:r>
                                          </m:sup>
                                        </m:sSup>
                                      </m:e>
                                    </m:nary>
                                  </m:num>
                                  <m:den>
                                    <m:r>
                                      <w:rPr>
                                        <w:rFonts w:ascii="Cambria Math" w:hAnsi="Cambria Math"/>
                                      </w:rPr>
                                      <m:t>n</m:t>
                                    </m:r>
                                  </m:den>
                                </m:f>
                                <m:r>
                                  <w:rPr>
                                    <w:rFonts w:ascii="Cambria Math" w:hAnsi="Cambria Math"/>
                                  </w:rPr>
                                  <m:t xml:space="preserve"> </m:t>
                                </m:r>
                              </m:oMath>
                            </m:oMathPara>
                          </w:p>
                          <w:p w14:paraId="7F8905DA" w14:textId="0E5D7DDA" w:rsidR="00A05501" w:rsidRPr="00696F23" w:rsidRDefault="00A05501" w:rsidP="007B2843">
                            <w:pPr>
                              <w:pStyle w:val="Caption"/>
                            </w:pPr>
                            <w:bookmarkStart w:id="33" w:name="_Ref227726801"/>
                            <w:r>
                              <w:t xml:space="preserve">Equation </w:t>
                            </w:r>
                            <w:r>
                              <w:fldChar w:fldCharType="begin"/>
                            </w:r>
                            <w:r>
                              <w:instrText xml:space="preserve"> SEQ Equation \* ARABIC </w:instrText>
                            </w:r>
                            <w:r>
                              <w:fldChar w:fldCharType="separate"/>
                            </w:r>
                            <w:r w:rsidR="00C002FC">
                              <w:rPr>
                                <w:noProof/>
                              </w:rPr>
                              <w:t>10</w:t>
                            </w:r>
                            <w:r>
                              <w:fldChar w:fldCharType="end"/>
                            </w:r>
                            <w:bookmarkEnd w:id="33"/>
                            <w:r>
                              <w:t xml:space="preserve"> - F-I Error Function</w:t>
                            </w:r>
                          </w:p>
                          <w:p w14:paraId="46B267CB"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52" type="#_x0000_t202" style="width:22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yUaUCAABWBQAADgAAAGRycy9lMm9Eb2MueG1srFRdb9sgFH2ftP+AeE9tR06TWnUqN1WmSVFb&#10;qZ36TDBOrGEuAxK7m/bfe8F2m3V7mKblgQD3+H6ccy+XV10jyVEYW4PKaXIWUyIUh7JWu5x+eVxP&#10;FpRYx1TJJCiR02dh6dXy44fLVmdiCnuQpTAEnSibtTqne+d0FkWW70XD7BloodBYgWmYw6PZRaVh&#10;LXpvZDSN4/OoBVNqA1xYi7c3vZEug/+qEtzdVZUVjsicYm4urCasW79Gy0uW7QzT+5oPabB/yKJh&#10;tcKgr65umGPkYOrfXDU1N2ChcmccmgiqquYi1IDVJPG7ah72TItQC5Jj9StN9v+55bfHe0PqMqco&#10;lGINSvQoOkeuoSMLz06rbYagB40w1+E1qhwqtXoD/KtFSHSC6T+wiPZsdJVp/D/WSfBDFOD5lXQf&#10;hePldDGbz2I0cbQl8XQxx4P3+va5NtZ9EtAQv8mpQVVDCuy4sa6HjhAfTcG6lhLvWSaVXy3IuvR3&#10;4WB225U05Mh8S4TfEO4EhsH7T0XooT4MyzBn3HovPvug74/VbD4t5rOLyXkxSyZpEi8mRRFPJzfr&#10;Ii7idL26SK9/YroNS9KsxU7T2KeeY+RyLdluUNWb/07WhvFfhiBJotB+PRHoOHA3phrE6fXwMrlu&#10;2wW5k3RUdwvlM4proB8Oq/m6Rp43zLp7ZnAaUBuccHeHSyWhzSkMO0r2YL7/6d7jsRq0UuJrzqn9&#10;dmBGUCI/K2zfiyRN/TiGQ4oM4sGcWranFnVoVoBqJfiWaB62Hu/kuK0MNE/4EBQ+KpqY4hg7p27c&#10;rlw/8/iQcFEUAYQDqJnbqAfNx572XfTYPTGjh1ZzSOMtjHPIsncd12N9PygoDg6qOrSjJ7pndRgO&#10;HN4gyvDQ+Nfh9BxQb8/h8gUAAP//AwBQSwMEFAAGAAgAAAAhABIRsV/YAAAABQEAAA8AAABkcnMv&#10;ZG93bnJldi54bWxMj8FOwzAQRO9I/IO1SNyoQ5SWKsSpoBIXThDgvo2XJGq8jmK3MX/PwgUuK41m&#10;NPum2iU3qjPNYfBs4HaVgSJuvR24M/D+9nSzBRUissXRMxn4ogC7+vKiwtL6hV/p3MROSQmHEg30&#10;MU6l1qHtyWFY+YlYvE8/O4wi507bGRcpd6POs2yjHQ4sH3qcaN9Te2xOzkCxbNcfHXKyQ7MvjviS&#10;7vLnR2Our9LDPahIKf6F4Qdf0KEWpoM/sQ1qNCBD4u8Vr1hnIg8S2uQZ6LrS/+nrbwAAAP//AwBQ&#10;SwECLQAUAAYACAAAACEA5JnDwPsAAADhAQAAEwAAAAAAAAAAAAAAAAAAAAAAW0NvbnRlbnRfVHlw&#10;ZXNdLnhtbFBLAQItABQABgAIAAAAIQAjsmrh1wAAAJQBAAALAAAAAAAAAAAAAAAAACwBAABfcmVs&#10;cy8ucmVsc1BLAQItABQABgAIAAAAIQB1T/JRpQIAAFYFAAAOAAAAAAAAAAAAAAAAACwCAABkcnMv&#10;ZTJvRG9jLnhtbFBLAQItABQABgAIAAAAIQASEbFf2AAAAAUBAAAPAAAAAAAAAAAAAAAAAP0EAABk&#10;cnMvZG93bnJldi54bWxQSwUGAAAAAAQABADzAAAAAgYAAAAA&#10;" filled="f">
                <v:path arrowok="t"/>
                <v:textbox>
                  <w:txbxContent>
                    <w:p w14:paraId="0B2758DE" w14:textId="77777777" w:rsidR="00A05501" w:rsidRPr="00824E00" w:rsidRDefault="00A05501" w:rsidP="007B2843">
                      <w:pPr>
                        <w:keepNext/>
                      </w:pPr>
                      <m:oMathPara>
                        <m:oMath>
                          <m:r>
                            <w:rPr>
                              <w:rFonts w:ascii="Cambria Math" w:hAnsi="Cambria Math"/>
                            </w:rPr>
                            <m:t xml:space="preserve">SSE=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train,i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model,i</m:t>
                                          </m:r>
                                        </m:sub>
                                      </m:sSub>
                                      <m:r>
                                        <w:rPr>
                                          <w:rFonts w:ascii="Cambria Math" w:hAnsi="Cambria Math"/>
                                        </w:rPr>
                                        <m:t>)</m:t>
                                      </m:r>
                                    </m:e>
                                    <m:sup>
                                      <m:r>
                                        <w:rPr>
                                          <w:rFonts w:ascii="Cambria Math" w:hAnsi="Cambria Math"/>
                                        </w:rPr>
                                        <m:t>2</m:t>
                                      </m:r>
                                    </m:sup>
                                  </m:sSup>
                                </m:e>
                              </m:nary>
                            </m:num>
                            <m:den>
                              <m:r>
                                <w:rPr>
                                  <w:rFonts w:ascii="Cambria Math" w:hAnsi="Cambria Math"/>
                                </w:rPr>
                                <m:t>n</m:t>
                              </m:r>
                            </m:den>
                          </m:f>
                          <m:r>
                            <w:rPr>
                              <w:rFonts w:ascii="Cambria Math" w:hAnsi="Cambria Math"/>
                            </w:rPr>
                            <m:t xml:space="preserve"> </m:t>
                          </m:r>
                        </m:oMath>
                      </m:oMathPara>
                    </w:p>
                    <w:p w14:paraId="7F8905DA" w14:textId="0E5D7DDA" w:rsidR="00A05501" w:rsidRPr="00696F23" w:rsidRDefault="00A05501" w:rsidP="007B2843">
                      <w:pPr>
                        <w:pStyle w:val="Caption"/>
                      </w:pPr>
                      <w:bookmarkStart w:id="34" w:name="_Ref227726801"/>
                      <w:r>
                        <w:t xml:space="preserve">Equation </w:t>
                      </w:r>
                      <w:r>
                        <w:fldChar w:fldCharType="begin"/>
                      </w:r>
                      <w:r>
                        <w:instrText xml:space="preserve"> SEQ Equation \* ARABIC </w:instrText>
                      </w:r>
                      <w:r>
                        <w:fldChar w:fldCharType="separate"/>
                      </w:r>
                      <w:r w:rsidR="00C002FC">
                        <w:rPr>
                          <w:noProof/>
                        </w:rPr>
                        <w:t>10</w:t>
                      </w:r>
                      <w:r>
                        <w:fldChar w:fldCharType="end"/>
                      </w:r>
                      <w:bookmarkEnd w:id="34"/>
                      <w:r>
                        <w:t xml:space="preserve"> - F-I Error Function</w:t>
                      </w:r>
                    </w:p>
                    <w:p w14:paraId="46B267CB" w14:textId="77777777" w:rsidR="00A05501" w:rsidRDefault="00A05501"/>
                  </w:txbxContent>
                </v:textbox>
                <w10:anchorlock/>
              </v:shape>
            </w:pict>
          </mc:Fallback>
        </mc:AlternateContent>
      </w:r>
    </w:p>
    <w:p w14:paraId="21E372FB" w14:textId="3847D847" w:rsidR="007B2843" w:rsidRDefault="007D25A1" w:rsidP="000E0FC8">
      <w:pPr>
        <w:keepNext/>
        <w:ind w:firstLine="720"/>
      </w:pPr>
      <w:r>
        <w:t xml:space="preserve">A comparison of frequency-current (f-I) </w:t>
      </w:r>
      <w:r w:rsidR="00501A43">
        <w:t xml:space="preserve">characteristics of a neuron </w:t>
      </w:r>
      <w:r w:rsidR="0042796C">
        <w:t>can</w:t>
      </w:r>
      <w:r w:rsidR="00501A43">
        <w:t xml:space="preserve"> be used to train the</w:t>
      </w:r>
      <w:r>
        <w:t xml:space="preserve"> model and determine parameters.  </w:t>
      </w:r>
      <w:proofErr w:type="gramStart"/>
      <w:r w:rsidR="00290EAE">
        <w:t>The f-I characteristics are determined by detecting spikes and calculating the frequency at which a neuron fires in response to a given input current</w:t>
      </w:r>
      <w:proofErr w:type="gramEnd"/>
      <w:r w:rsidR="00290EAE">
        <w:t>.</w:t>
      </w:r>
      <w:r w:rsidR="00E4573A">
        <w:t xml:space="preserve">  The f-I values from the training data are compared with f-I values of the model using </w:t>
      </w:r>
      <w:r w:rsidR="0042796C">
        <w:t>the</w:t>
      </w:r>
      <w:r w:rsidR="00E4573A">
        <w:t xml:space="preserve"> normalized sum of squares </w:t>
      </w:r>
      <w:proofErr w:type="gramStart"/>
      <w:r w:rsidR="00E4573A">
        <w:t>algorithm  seen</w:t>
      </w:r>
      <w:proofErr w:type="gramEnd"/>
      <w:r w:rsidR="00E4573A">
        <w:t xml:space="preserve"> in </w:t>
      </w:r>
      <w:r w:rsidR="000E0FC8">
        <w:fldChar w:fldCharType="begin"/>
      </w:r>
      <w:r w:rsidR="000E0FC8">
        <w:instrText xml:space="preserve"> REF _Ref227726801 \h </w:instrText>
      </w:r>
      <w:r w:rsidR="000E0FC8">
        <w:fldChar w:fldCharType="separate"/>
      </w:r>
      <w:r w:rsidR="00C002FC">
        <w:t xml:space="preserve">Equation </w:t>
      </w:r>
      <w:r w:rsidR="00C002FC">
        <w:rPr>
          <w:noProof/>
        </w:rPr>
        <w:t>10</w:t>
      </w:r>
      <w:r w:rsidR="000E0FC8">
        <w:fldChar w:fldCharType="end"/>
      </w:r>
      <w:r w:rsidR="00E4573A">
        <w:t>.</w:t>
      </w:r>
      <w:r w:rsidR="007B2843">
        <w:t xml:space="preserve"> </w:t>
      </w:r>
      <w:r w:rsidR="00754D34">
        <w:fldChar w:fldCharType="begin" w:fldLock="1"/>
      </w:r>
      <w:r w:rsidR="00AF332E">
        <w:instrText>ADDIN CSL_CITATION { "citationItems" : [ { "id" : "ITEM-1", "itemData" : { "DOI" : "10.1109/IEMBS.2005.1615421", "ISBN" : "0780387406", "abstract" : "We present a novel approach for neuron model specification using a Genetic Algorithm (GA) to develop simple firing neuron models consisting of a single compartment with one inward and one outward current. The GA not only chooses the model parameters, but also chooses the formulation of the ionic currents (i.e. single-variable, two-variable, instantaneous, or leak). The fitness function of the GA compares the frequency output of the GA generated models to an I-F curve of a nominal Morris-Lecar (ML) model. Initially, several different classes of models compete among the population. Eventually, the GA converges to a population containing only ML-type firing models with an instantaneous inward and single-variable outward current. Simulations where ML-type models are restricted from the population are also investigated. This GA approach allows the exploration of a universe of feasible model classes that is less constrained by model formulation assumptions than traditional parameter estimation approaches. While we use a simple model, this technique is scalable to much larger and more complex formulations.", "author" : [ { "dropping-particle" : "", "family" : "Gerken", "given" : "W", "non-dropping-particle" : "", "parse-names" : false, "suffix" : "" }, { "dropping-particle" : "", "family" : "Purvis", "given" : "L", "non-dropping-particle" : "", "parse-names" : false, "suffix" : "" }, { "dropping-particle" : "", "family" : "Butera", "given" : "R", "non-dropping-particle" : "", "parse-names" : false, "suffix" : "" } ], "container-title" : "Conference proceedings : ... Annual International Conference of the IEEE Engineering in Medicine and Biology Society. IEEE Engineering in Medicine and Biology Society. Conference", "id" : "ITEM-1", "issue" : "Ml", "issued" : { "date-parts" : [ [ "2005", "1" ] ] }, "page" : "4321-3", "title" : "Genetic algorithm for optimization and specification of a neuron model.", "type" : "article-journal", "volume" : "4" }, "uris" : [ "http://www.mendeley.com/documents/?uuid=7736e169-af4f-4c98-b6e9-4909d6120d10" ] } ], "mendeley" : { "previouslyFormattedCitation" : "[25]" }, "properties" : { "noteIndex" : 0 }, "schema" : "https://github.com/citation-style-language/schema/raw/master/csl-citation.json" }</w:instrText>
      </w:r>
      <w:r w:rsidR="00754D34">
        <w:fldChar w:fldCharType="separate"/>
      </w:r>
      <w:r w:rsidR="002021A2" w:rsidRPr="002021A2">
        <w:rPr>
          <w:noProof/>
        </w:rPr>
        <w:t>[25]</w:t>
      </w:r>
      <w:r w:rsidR="00754D34">
        <w:fldChar w:fldCharType="end"/>
      </w:r>
    </w:p>
    <w:p w14:paraId="08C1DCF7" w14:textId="72AFDB15" w:rsidR="0057693E" w:rsidRPr="00A61D47" w:rsidRDefault="0057693E"/>
    <w:p w14:paraId="01CA701A" w14:textId="6F3AB210" w:rsidR="00C6495A" w:rsidRDefault="007B2843">
      <w:pPr>
        <w:pStyle w:val="Heading3"/>
      </w:pPr>
      <w:r>
        <w:t xml:space="preserve"> </w:t>
      </w:r>
      <w:bookmarkStart w:id="35" w:name="_Ref227595536"/>
      <w:bookmarkStart w:id="36" w:name="_Toc227759843"/>
      <w:r w:rsidR="00C6495A">
        <w:t>Parameter Search Algorithm</w:t>
      </w:r>
      <w:bookmarkEnd w:id="35"/>
      <w:bookmarkEnd w:id="36"/>
    </w:p>
    <w:p w14:paraId="4E3B422D" w14:textId="7BE6C03C" w:rsidR="00C6495A" w:rsidRDefault="00C6495A" w:rsidP="00191745">
      <w:pPr>
        <w:ind w:firstLine="720"/>
      </w:pPr>
      <w:r>
        <w:t xml:space="preserve">The parameter space for </w:t>
      </w:r>
      <w:r w:rsidR="00620986">
        <w:t>each neuron class</w:t>
      </w:r>
      <w:r>
        <w:t xml:space="preserve"> </w:t>
      </w:r>
      <w:r w:rsidR="00F7068D">
        <w:t xml:space="preserve">was </w:t>
      </w:r>
      <w:r>
        <w:t xml:space="preserve">searched using a genetic algorithm (GA).  The purpose of </w:t>
      </w:r>
      <w:r w:rsidR="004C3E4D">
        <w:t xml:space="preserve">the </w:t>
      </w:r>
      <w:r>
        <w:t>GA is to search the solution space to identify the best hypothesis</w:t>
      </w:r>
      <w:r w:rsidR="008F5200" w:rsidRPr="008F5200">
        <w:t xml:space="preserve"> </w:t>
      </w:r>
      <w:r w:rsidR="008F5200">
        <w:t>which is defined as the hypothesis that optimizes the predefined fitness function</w:t>
      </w:r>
      <w:r>
        <w:t>.</w:t>
      </w:r>
      <w:r>
        <w:fldChar w:fldCharType="begin" w:fldLock="1"/>
      </w:r>
      <w:r w:rsidR="00AF332E">
        <w:instrText>ADDIN CSL_CITATION { "citationItems" : [ { "id" : "ITEM-1", "itemData" : { "ISBN" : "0-07-042807-7", "author" : [ { "dropping-particle" : "", "family" : "Mitchell", "given" : "Tom M.", "non-dropping-particle" : "", "parse-names" : false, "suffix" : "" } ], "edition" : "Internatio", "editor" : [ { "dropping-particle" : "", "family" : "McGraw-Hill", "given" : "", "non-dropping-particle" : "", "parse-names" : false, "suffix" : "" } ], "id" : "ITEM-1", "issued" : { "date-parts" : [ [ "1997" ] ] }, "page" : "414", "publisher" : "McGraw-Hill Book Co.", "publisher-place" : "Singapore", "title" : "Machine Learning", "type" : "book" }, "uris" : [ "http://www.mendeley.com/documents/?uuid=7e39d152-e5d8-4161-b4bb-7f78770d63a3", "http://www.mendeley.com/documents/?uuid=6825359d-3fda-4705-b236-fdee439f58de" ] } ], "mendeley" : { "previouslyFormattedCitation" : "[26]" }, "properties" : { "noteIndex" : 0 }, "schema" : "https://github.com/citation-style-language/schema/raw/master/csl-citation.json" }</w:instrText>
      </w:r>
      <w:r>
        <w:fldChar w:fldCharType="separate"/>
      </w:r>
      <w:r w:rsidR="002021A2" w:rsidRPr="002021A2">
        <w:rPr>
          <w:noProof/>
        </w:rPr>
        <w:t>[26]</w:t>
      </w:r>
      <w:r>
        <w:fldChar w:fldCharType="end"/>
      </w:r>
      <w:r>
        <w:t xml:space="preserve"> In the case of </w:t>
      </w:r>
      <w:r w:rsidR="008F5200">
        <w:t>this project</w:t>
      </w:r>
      <w:r w:rsidR="000C3281">
        <w:t>,</w:t>
      </w:r>
      <w:r w:rsidR="008F5200">
        <w:t xml:space="preserve"> </w:t>
      </w:r>
      <w:r>
        <w:t>the fitness function is</w:t>
      </w:r>
      <w:r w:rsidR="004C3E4D">
        <w:t xml:space="preserve"> normalized sum of squares based on the f-I curve</w:t>
      </w:r>
      <w:r>
        <w:t xml:space="preserve">.  </w:t>
      </w:r>
    </w:p>
    <w:p w14:paraId="0D989E12" w14:textId="159269F4" w:rsidR="004C3E4D" w:rsidRDefault="00C6495A" w:rsidP="00DF08FA">
      <w:pPr>
        <w:ind w:firstLine="720"/>
      </w:pPr>
      <w:r>
        <w:t>The algorithm creates an initial population at random.</w:t>
      </w:r>
      <w:r w:rsidR="00CF6B0B">
        <w:t xml:space="preserve"> Each member of the population is a vector containing an estimated value for each of the parameters to be optimized.</w:t>
      </w:r>
      <w:r>
        <w:t xml:space="preserve">  </w:t>
      </w:r>
      <w:proofErr w:type="gramStart"/>
      <w:r>
        <w:t>At each iteration</w:t>
      </w:r>
      <w:proofErr w:type="gramEnd"/>
      <w:r>
        <w:t xml:space="preserve"> of the algorithm</w:t>
      </w:r>
      <w:r w:rsidR="00620986">
        <w:t>,</w:t>
      </w:r>
      <w:r>
        <w:t xml:space="preserve"> the current population is used to create the next population.  The creation of the new population is accomplished by first computing the current population’s fitness function.  Based on the results of each member of the populations fitness score, several members will be selected to become parents.   The members selected will have the best fitness score.  There will also be a few members of the population with lower fitness scores selected and labeled as </w:t>
      </w:r>
      <w:r>
        <w:rPr>
          <w:i/>
        </w:rPr>
        <w:t>elite</w:t>
      </w:r>
      <w:r>
        <w:t xml:space="preserve">.  The </w:t>
      </w:r>
      <w:r>
        <w:rPr>
          <w:i/>
        </w:rPr>
        <w:t>elite</w:t>
      </w:r>
      <w:r>
        <w:t xml:space="preserve"> members of the population pass on to the next generation without modification.  However the parents will produce children by one of two methods, mutation or crossover</w:t>
      </w:r>
      <w:proofErr w:type="gramStart"/>
      <w:r>
        <w:t>.</w:t>
      </w:r>
      <w:r w:rsidR="00314AF0">
        <w:t>.</w:t>
      </w:r>
      <w:proofErr w:type="gramEnd"/>
      <w:r w:rsidR="00314AF0">
        <w:t xml:space="preserve">  Mutation adds a random vector from a Gaussian distribution to the parent to create the mutated child.  </w:t>
      </w:r>
      <w:proofErr w:type="gramStart"/>
      <w:r w:rsidR="00314AF0">
        <w:t>Crossover children are created by combining pairs of parents in the population</w:t>
      </w:r>
      <w:proofErr w:type="gramEnd"/>
      <w:r w:rsidR="00314AF0">
        <w:t xml:space="preserve">.  At each coordinate of the child vector, one gene, or entry, is selected at the same coordinate from one of the two parents and passed on to the child. </w:t>
      </w:r>
      <w:r w:rsidR="00314AF0">
        <w:fldChar w:fldCharType="begin" w:fldLock="1"/>
      </w:r>
      <w:r w:rsidR="00AF332E">
        <w:instrText>ADDIN CSL_CITATION { "citationItems" : [ { "id" : "ITEM-1", "itemData" : { "id" : "ITEM-1", "issued" : { "date-parts" : [ [ "2012" ] ] }, "page" : "581", "publisher-place" : "Natick, MA", "title" : "Global Optimization Toolbox User \u2019s Guide", "type" : "article" }, "uris" : [ "http://www.mendeley.com/documents/?uuid=d4549f34-9922-48d8-be78-53fb93149493" ] }, { "id" : "ITEM-2", "itemData" : { "ISBN" : "0-07-042807-7", "author" : [ { "dropping-particle" : "", "family" : "Mitchell", "given" : "Tom M.", "non-dropping-particle" : "", "parse-names" : false, "suffix" : "" } ], "edition" : "Internatio", "editor" : [ { "dropping-particle" : "", "family" : "McGraw-Hill", "given" : "", "non-dropping-particle" : "", "parse-names" : false, "suffix" : "" } ], "id" : "ITEM-2", "issued" : { "date-parts" : [ [ "1997" ] ] }, "page" : "414", "publisher" : "McGraw-Hill Book Co.", "publisher-place" : "Singapore", "title" : "Machine Learning", "type" : "book" }, "uris" : [ "http://www.mendeley.com/documents/?uuid=6825359d-3fda-4705-b236-fdee439f58de" ] } ], "mendeley" : { "previouslyFormattedCitation" : "[27], [28]" }, "properties" : { "noteIndex" : 0 }, "schema" : "https://github.com/citation-style-language/schema/raw/master/csl-citation.json" }</w:instrText>
      </w:r>
      <w:r w:rsidR="00314AF0">
        <w:fldChar w:fldCharType="separate"/>
      </w:r>
      <w:r w:rsidR="00314AF0" w:rsidRPr="002021A2">
        <w:rPr>
          <w:noProof/>
        </w:rPr>
        <w:t>[27], [28]</w:t>
      </w:r>
      <w:r w:rsidR="00314AF0">
        <w:fldChar w:fldCharType="end"/>
      </w:r>
      <w:proofErr w:type="gramStart"/>
      <w:r w:rsidR="00314AF0">
        <w:t xml:space="preserve">  </w:t>
      </w:r>
      <w:r>
        <w:t>The</w:t>
      </w:r>
      <w:proofErr w:type="gramEnd"/>
      <w:r>
        <w:t xml:space="preserve"> current population is then replaced with the elite members and the children produced by the parents.  </w:t>
      </w:r>
    </w:p>
    <w:p w14:paraId="1B4C1B6D" w14:textId="77777777" w:rsidR="00A05501" w:rsidRDefault="003F7D8A" w:rsidP="00DF08FA">
      <w:pPr>
        <w:ind w:firstLine="720"/>
      </w:pPr>
      <w:r>
        <w:t xml:space="preserve">The breakdown of the population for the </w:t>
      </w:r>
      <w:r w:rsidR="004C3E4D">
        <w:t>GA</w:t>
      </w:r>
      <w:r>
        <w:t xml:space="preserve"> is shown in </w:t>
      </w:r>
      <w:r w:rsidR="00314AF0">
        <w:t xml:space="preserve">Table 1. Each member of the population has its own individual vector of parameters consisting of a value for each of the </w:t>
      </w:r>
      <w:r w:rsidR="004C3E4D">
        <w:t>following</w:t>
      </w:r>
      <w:r w:rsidR="00314AF0">
        <w:t xml:space="preserve"> Izhikevich parameters: </w:t>
      </w:r>
      <w:r w:rsidR="00314AF0">
        <w:rPr>
          <w:i/>
        </w:rPr>
        <w:t>a, b</w:t>
      </w:r>
      <w:r w:rsidR="00314AF0">
        <w:rPr>
          <w:i/>
          <w:vertAlign w:val="subscript"/>
        </w:rPr>
        <w:t>e</w:t>
      </w:r>
      <w:r w:rsidR="00314AF0">
        <w:rPr>
          <w:i/>
        </w:rPr>
        <w:t>, d, v</w:t>
      </w:r>
      <w:r w:rsidR="00314AF0">
        <w:rPr>
          <w:i/>
          <w:vertAlign w:val="subscript"/>
        </w:rPr>
        <w:t>r</w:t>
      </w:r>
      <w:r w:rsidR="00314AF0">
        <w:rPr>
          <w:i/>
        </w:rPr>
        <w:t xml:space="preserve">, </w:t>
      </w:r>
      <w:proofErr w:type="gramStart"/>
      <w:r w:rsidR="00314AF0">
        <w:rPr>
          <w:i/>
        </w:rPr>
        <w:t>v</w:t>
      </w:r>
      <w:r w:rsidR="00314AF0">
        <w:rPr>
          <w:i/>
          <w:vertAlign w:val="subscript"/>
        </w:rPr>
        <w:t>t</w:t>
      </w:r>
      <w:proofErr w:type="gramEnd"/>
      <w:r w:rsidR="00314AF0">
        <w:rPr>
          <w:i/>
        </w:rPr>
        <w:t>, b</w:t>
      </w:r>
      <w:r w:rsidR="00314AF0">
        <w:rPr>
          <w:i/>
          <w:vertAlign w:val="subscript"/>
        </w:rPr>
        <w:t>i</w:t>
      </w:r>
      <w:r w:rsidR="00314AF0">
        <w:rPr>
          <w:i/>
        </w:rPr>
        <w:t>, I</w:t>
      </w:r>
      <w:r w:rsidR="00314AF0">
        <w:rPr>
          <w:i/>
          <w:vertAlign w:val="subscript"/>
        </w:rPr>
        <w:t>app</w:t>
      </w:r>
      <w:r w:rsidR="00314AF0">
        <w:rPr>
          <w:i/>
        </w:rPr>
        <w:t>, c, k</w:t>
      </w:r>
      <w:r w:rsidR="00314AF0">
        <w:t xml:space="preserve">.  </w:t>
      </w:r>
    </w:p>
    <w:p w14:paraId="379D05AD" w14:textId="06C98A81" w:rsidR="001B120C" w:rsidRDefault="001B120C" w:rsidP="00DF08FA">
      <w:pPr>
        <w:ind w:firstLine="720"/>
      </w:pPr>
    </w:p>
    <w:p w14:paraId="0AB5B281" w14:textId="1E5C4D43" w:rsidR="00314AF0" w:rsidRDefault="00314AF0" w:rsidP="00DF08FA">
      <w:pPr>
        <w:pStyle w:val="Caption"/>
        <w:keepNext/>
        <w:ind w:firstLine="720"/>
      </w:pPr>
      <w:r>
        <w:t xml:space="preserve">Table </w:t>
      </w:r>
      <w:r>
        <w:fldChar w:fldCharType="begin"/>
      </w:r>
      <w:r>
        <w:instrText xml:space="preserve"> SEQ Table \* ARABIC </w:instrText>
      </w:r>
      <w:r>
        <w:fldChar w:fldCharType="separate"/>
      </w:r>
      <w:r w:rsidR="00C002FC">
        <w:rPr>
          <w:noProof/>
        </w:rPr>
        <w:t>1</w:t>
      </w:r>
      <w:r>
        <w:fldChar w:fldCharType="end"/>
      </w:r>
      <w:r>
        <w:t xml:space="preserve"> - Breakdown of the genetic algorithm population</w:t>
      </w:r>
    </w:p>
    <w:tbl>
      <w:tblPr>
        <w:tblStyle w:val="TableGrid"/>
        <w:tblW w:w="0" w:type="auto"/>
        <w:tblLook w:val="04A0" w:firstRow="1" w:lastRow="0" w:firstColumn="1" w:lastColumn="0" w:noHBand="0" w:noVBand="1"/>
      </w:tblPr>
      <w:tblGrid>
        <w:gridCol w:w="2394"/>
        <w:gridCol w:w="2394"/>
        <w:gridCol w:w="2394"/>
        <w:gridCol w:w="2394"/>
      </w:tblGrid>
      <w:tr w:rsidR="001B120C" w14:paraId="3534FDC0" w14:textId="77777777" w:rsidTr="001B120C">
        <w:tc>
          <w:tcPr>
            <w:tcW w:w="2394" w:type="dxa"/>
          </w:tcPr>
          <w:p w14:paraId="39F0C695" w14:textId="45641911" w:rsidR="001B120C" w:rsidRDefault="001B120C" w:rsidP="001B120C">
            <w:r>
              <w:t>Population Size</w:t>
            </w:r>
          </w:p>
        </w:tc>
        <w:tc>
          <w:tcPr>
            <w:tcW w:w="2394" w:type="dxa"/>
          </w:tcPr>
          <w:p w14:paraId="64FF2435" w14:textId="3F523718" w:rsidR="001B120C" w:rsidRDefault="001B120C" w:rsidP="001B120C">
            <w:r>
              <w:t>Elite Members</w:t>
            </w:r>
          </w:p>
        </w:tc>
        <w:tc>
          <w:tcPr>
            <w:tcW w:w="2394" w:type="dxa"/>
          </w:tcPr>
          <w:p w14:paraId="2B1CFC8B" w14:textId="50186F81" w:rsidR="001B120C" w:rsidRDefault="001B120C" w:rsidP="001B120C">
            <w:r>
              <w:t>Crossovers</w:t>
            </w:r>
          </w:p>
        </w:tc>
        <w:tc>
          <w:tcPr>
            <w:tcW w:w="2394" w:type="dxa"/>
          </w:tcPr>
          <w:p w14:paraId="12111A92" w14:textId="547A9542" w:rsidR="001B120C" w:rsidRDefault="001B120C" w:rsidP="001B120C">
            <w:r>
              <w:t>Mutated</w:t>
            </w:r>
          </w:p>
        </w:tc>
      </w:tr>
      <w:tr w:rsidR="001B120C" w14:paraId="6B375927" w14:textId="77777777" w:rsidTr="001B120C">
        <w:tc>
          <w:tcPr>
            <w:tcW w:w="2394" w:type="dxa"/>
          </w:tcPr>
          <w:p w14:paraId="4CF776C1" w14:textId="2C226A3B" w:rsidR="001B120C" w:rsidRDefault="001B120C" w:rsidP="001B120C">
            <w:r>
              <w:t>100</w:t>
            </w:r>
          </w:p>
        </w:tc>
        <w:tc>
          <w:tcPr>
            <w:tcW w:w="2394" w:type="dxa"/>
          </w:tcPr>
          <w:p w14:paraId="4C93B94E" w14:textId="7DBCE64E" w:rsidR="001B120C" w:rsidRDefault="001B120C" w:rsidP="001B120C">
            <w:r>
              <w:t>2</w:t>
            </w:r>
          </w:p>
        </w:tc>
        <w:tc>
          <w:tcPr>
            <w:tcW w:w="2394" w:type="dxa"/>
          </w:tcPr>
          <w:p w14:paraId="5A38D474" w14:textId="52DC3CAA" w:rsidR="001B120C" w:rsidRDefault="001B120C" w:rsidP="001B120C">
            <w:r>
              <w:t>80</w:t>
            </w:r>
          </w:p>
        </w:tc>
        <w:tc>
          <w:tcPr>
            <w:tcW w:w="2394" w:type="dxa"/>
          </w:tcPr>
          <w:p w14:paraId="513B4E4A" w14:textId="66102930" w:rsidR="001B120C" w:rsidRDefault="001B120C" w:rsidP="001B120C">
            <w:r>
              <w:t>18</w:t>
            </w:r>
          </w:p>
        </w:tc>
      </w:tr>
    </w:tbl>
    <w:p w14:paraId="675BF6EA" w14:textId="77777777" w:rsidR="001B120C" w:rsidRDefault="001B120C" w:rsidP="00DF08FA"/>
    <w:p w14:paraId="4689E704" w14:textId="20BE8B2E" w:rsidR="00C6495A" w:rsidRDefault="00CF6B0B" w:rsidP="00191745">
      <w:pPr>
        <w:ind w:firstLine="720"/>
      </w:pPr>
      <w:r>
        <w:t xml:space="preserve">The primary stopping criteria will </w:t>
      </w:r>
      <w:r w:rsidR="00FC5C45">
        <w:t>be a function tolerance of 1e-</w:t>
      </w:r>
      <w:r w:rsidR="00C3594C">
        <w:t>6</w:t>
      </w:r>
      <w:r w:rsidR="00FC5C45">
        <w:t>. The function tolerance is essentially the change in the average value of the fitness function for the population between the current generation and the previous generation</w:t>
      </w:r>
      <w:r w:rsidR="00314AF0">
        <w:t xml:space="preserve">.  </w:t>
      </w:r>
      <w:r w:rsidR="00FC5C45">
        <w:t xml:space="preserve">A limit on the maximum number of generations will also be imposed.  If the function tolerance has not been reached prior to 100 generations, the algorithm will </w:t>
      </w:r>
      <w:r w:rsidR="00314AF0">
        <w:t>be stopped.</w:t>
      </w:r>
    </w:p>
    <w:p w14:paraId="33704E42" w14:textId="48EE2F8A" w:rsidR="00CA2D08" w:rsidRDefault="00824E00">
      <w:r>
        <w:rPr>
          <w:noProof/>
        </w:rPr>
        <w:drawing>
          <wp:inline distT="0" distB="0" distL="0" distR="0" wp14:anchorId="63529975" wp14:editId="53BC2C60">
            <wp:extent cx="5943600" cy="3368675"/>
            <wp:effectExtent l="0" t="0" r="0" b="9525"/>
            <wp:docPr id="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68675"/>
                    </a:xfrm>
                    <a:prstGeom prst="rect">
                      <a:avLst/>
                    </a:prstGeom>
                    <a:noFill/>
                    <a:ln>
                      <a:noFill/>
                    </a:ln>
                  </pic:spPr>
                </pic:pic>
              </a:graphicData>
            </a:graphic>
          </wp:inline>
        </w:drawing>
      </w:r>
      <w:r w:rsidR="004D3CB6" w:rsidRPr="004D3CB6">
        <w:rPr>
          <w:noProof/>
        </w:rPr>
        <mc:AlternateContent>
          <mc:Choice Requires="wps">
            <w:drawing>
              <wp:inline distT="0" distB="0" distL="0" distR="0" wp14:anchorId="19C57C7B" wp14:editId="74FF4586">
                <wp:extent cx="5943600" cy="405765"/>
                <wp:effectExtent l="0" t="0" r="0" b="889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8A46882" w14:textId="77777777" w:rsidR="00A05501" w:rsidRPr="00DF08FA" w:rsidRDefault="00A05501" w:rsidP="004D3CB6">
                            <w:pPr>
                              <w:pStyle w:val="BalloonText"/>
                              <w:ind w:firstLine="720"/>
                              <w:rPr>
                                <w:rFonts w:asciiTheme="majorHAnsi" w:hAnsiTheme="majorHAnsi"/>
                                <w:b/>
                                <w:noProof/>
                                <w:color w:val="548DD4" w:themeColor="text2" w:themeTint="99"/>
                                <w:sz w:val="18"/>
                                <w:szCs w:val="18"/>
                              </w:rPr>
                            </w:pPr>
                            <w:r w:rsidRPr="00DF08FA">
                              <w:rPr>
                                <w:rFonts w:asciiTheme="majorHAnsi" w:hAnsiTheme="majorHAnsi"/>
                                <w:b/>
                                <w:color w:val="548DD4" w:themeColor="text2" w:themeTint="99"/>
                                <w:sz w:val="18"/>
                                <w:szCs w:val="18"/>
                              </w:rPr>
                              <w:t xml:space="preserve">Figure </w:t>
                            </w:r>
                            <w:r w:rsidRPr="00DF08FA">
                              <w:rPr>
                                <w:rFonts w:asciiTheme="majorHAnsi" w:hAnsiTheme="majorHAnsi"/>
                                <w:b/>
                                <w:color w:val="548DD4" w:themeColor="text2" w:themeTint="99"/>
                                <w:sz w:val="18"/>
                                <w:szCs w:val="18"/>
                              </w:rPr>
                              <w:fldChar w:fldCharType="begin"/>
                            </w:r>
                            <w:r w:rsidRPr="00DF08FA">
                              <w:rPr>
                                <w:rFonts w:asciiTheme="majorHAnsi" w:hAnsiTheme="majorHAnsi"/>
                                <w:b/>
                                <w:color w:val="548DD4" w:themeColor="text2" w:themeTint="99"/>
                                <w:sz w:val="18"/>
                                <w:szCs w:val="18"/>
                              </w:rPr>
                              <w:instrText xml:space="preserve"> SEQ Figure \* ARABIC </w:instrText>
                            </w:r>
                            <w:r w:rsidRPr="00DF08FA">
                              <w:rPr>
                                <w:rFonts w:asciiTheme="majorHAnsi" w:hAnsiTheme="majorHAnsi"/>
                                <w:b/>
                                <w:color w:val="548DD4" w:themeColor="text2" w:themeTint="99"/>
                                <w:sz w:val="18"/>
                                <w:szCs w:val="18"/>
                              </w:rPr>
                              <w:fldChar w:fldCharType="separate"/>
                            </w:r>
                            <w:r w:rsidR="00C002FC">
                              <w:rPr>
                                <w:rFonts w:asciiTheme="majorHAnsi" w:hAnsiTheme="majorHAnsi"/>
                                <w:b/>
                                <w:noProof/>
                                <w:color w:val="548DD4" w:themeColor="text2" w:themeTint="99"/>
                                <w:sz w:val="18"/>
                                <w:szCs w:val="18"/>
                              </w:rPr>
                              <w:t>13</w:t>
                            </w:r>
                            <w:r w:rsidRPr="00DF08FA">
                              <w:rPr>
                                <w:rFonts w:asciiTheme="majorHAnsi" w:hAnsiTheme="majorHAnsi"/>
                                <w:b/>
                                <w:noProof/>
                                <w:color w:val="548DD4" w:themeColor="text2" w:themeTint="99"/>
                                <w:sz w:val="18"/>
                                <w:szCs w:val="18"/>
                              </w:rPr>
                              <w:fldChar w:fldCharType="end"/>
                            </w:r>
                            <w:r w:rsidRPr="00DF08FA">
                              <w:rPr>
                                <w:rFonts w:asciiTheme="majorHAnsi" w:hAnsiTheme="majorHAnsi"/>
                                <w:b/>
                                <w:color w:val="548DD4" w:themeColor="text2" w:themeTint="99"/>
                                <w:sz w:val="18"/>
                                <w:szCs w:val="18"/>
                              </w:rPr>
                              <w:t xml:space="preserve"> - Genetic Algorithm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_x0000_s1053" type="#_x0000_t202" style="width:468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P2Vp0CAABGBQAADgAAAGRycy9lMm9Eb2MueG1srFRLb9swDL4P2H8QdE9tZ0naGnUKN0WGAcFa&#10;oB16VmQ5MSaJmqTE7ob991Gy3dd2GIZdZJr8xNdH6uKyU5IchXUN6IJmJyklQnOoGr0r6Jf79eSM&#10;EueZrpgELQr6KBy9XL5/d9GaXExhD7ISlqAT7fLWFHTvvcmTxPG9UMydgBEajTVYxTz+2l1SWdai&#10;dyWTaZoukhZsZSxw4Rxqr3sjXUb/dS24v6lrJzyRBcXcfDxtPLfhTJYXLN9ZZvYNH9Jg/5CFYo3G&#10;oE+urpln5GCb31yphltwUPsTDiqBum64iDVgNVn6ppq7PTMi1oLNceapTe7/ueWfj7eWNFVBp1NK&#10;NFPI0b3oPLmCjqAK+9MalyPsziDQd6hHnmOtzmyAf3UISV5g+gsO0aEfXW1V+GKlBC8iBY9PbQ9h&#10;OCrn57MPixRNHG2zdH66mIe4yfNtY53/KECRIBTUIq0xA3bcON9DR0gI5kA21bqRMvwEw0pacmQ4&#10;Au2+8WJw/goldcBqCLd6h71GxBnqo7AcM0YxIEPukd8fq/nptDydn08W5TybzLL0bFKW6XRyvS7T&#10;Mp2tV+ezq5+YrWLZLG9x0gzOaWgxdnIt2W5gNZj/jlbF+KslyLIkjl+fNjqOrRtTjdT0bASSfLft&#10;It3ZYuR2C9UjUmuhXw5n+LrBnm2Y87fM4jYgM7jh/gaPWkJbUBgkSvZgv/9JH/BYDVopCTUX1H07&#10;MCsokZ80jm9YxVGwo7AdBX1QK0C2Mnw7DI8iXrBejmJtQT3g4pchCpqY5hiroH4UV77fcXw4uCjL&#10;CMKFM8xv9J3h4wSH2bjvHpg1w2R5bNtnGPeO5W8GrMfGETPlweO0xOkLje27OKwCLmskYXhYwmvw&#10;8j+inp+/5S8AAAD//wMAUEsDBBQABgAIAAAAIQALxBlS2wAAAAQBAAAPAAAAZHJzL2Rvd25yZXYu&#10;eG1sTI9BS8NAEIXvgv9hGcGb3bTFaGM2RQtCUYoaxfM0mSbR7GzY3bbx3zt60cuDxxve+yZfjrZX&#10;B/Khc2xgOklAEVeu7rgx8PZ6f3ENKkTkGnvHZOCLAiyL05Mcs9od+YUOZWyUlHDI0EAb45BpHaqW&#10;LIaJG4gl2zlvMYr1ja49HqXc9nqWJKm22LEstDjQqqXqs9xbA1fd4/TSrx4+Zuv4vFm/7+6wfBqN&#10;OT8bb29ARRrj3zH84As6FMK0dXuug+oNyCPxVyVbzFOxWwPpfAG6yPV/+OIbAAD//wMAUEsBAi0A&#10;FAAGAAgAAAAhAOSZw8D7AAAA4QEAABMAAAAAAAAAAAAAAAAAAAAAAFtDb250ZW50X1R5cGVzXS54&#10;bWxQSwECLQAUAAYACAAAACEAI7Jq4dcAAACUAQAACwAAAAAAAAAAAAAAAAAsAQAAX3JlbHMvLnJl&#10;bHNQSwECLQAUAAYACAAAACEAsvP2Vp0CAABGBQAADgAAAAAAAAAAAAAAAAAsAgAAZHJzL2Uyb0Rv&#10;Yy54bWxQSwECLQAUAAYACAAAACEAC8QZUtsAAAAEAQAADwAAAAAAAAAAAAAAAAD1BAAAZHJzL2Rv&#10;d25yZXYueG1sUEsFBgAAAAAEAAQA8wAAAP0FAAAAAA==&#10;" stroked="f">
                <v:path arrowok="t"/>
                <v:textbox style="mso-fit-shape-to-text:t" inset="0,0,0,0">
                  <w:txbxContent>
                    <w:p w14:paraId="38A46882" w14:textId="77777777" w:rsidR="00A05501" w:rsidRPr="00DF08FA" w:rsidRDefault="00A05501" w:rsidP="004D3CB6">
                      <w:pPr>
                        <w:pStyle w:val="BalloonText"/>
                        <w:ind w:firstLine="720"/>
                        <w:rPr>
                          <w:rFonts w:asciiTheme="majorHAnsi" w:hAnsiTheme="majorHAnsi"/>
                          <w:b/>
                          <w:noProof/>
                          <w:color w:val="548DD4" w:themeColor="text2" w:themeTint="99"/>
                          <w:sz w:val="18"/>
                          <w:szCs w:val="18"/>
                        </w:rPr>
                      </w:pPr>
                      <w:r w:rsidRPr="00DF08FA">
                        <w:rPr>
                          <w:rFonts w:asciiTheme="majorHAnsi" w:hAnsiTheme="majorHAnsi"/>
                          <w:b/>
                          <w:color w:val="548DD4" w:themeColor="text2" w:themeTint="99"/>
                          <w:sz w:val="18"/>
                          <w:szCs w:val="18"/>
                        </w:rPr>
                        <w:t xml:space="preserve">Figure </w:t>
                      </w:r>
                      <w:r w:rsidRPr="00DF08FA">
                        <w:rPr>
                          <w:rFonts w:asciiTheme="majorHAnsi" w:hAnsiTheme="majorHAnsi"/>
                          <w:b/>
                          <w:color w:val="548DD4" w:themeColor="text2" w:themeTint="99"/>
                          <w:sz w:val="18"/>
                          <w:szCs w:val="18"/>
                        </w:rPr>
                        <w:fldChar w:fldCharType="begin"/>
                      </w:r>
                      <w:r w:rsidRPr="00DF08FA">
                        <w:rPr>
                          <w:rFonts w:asciiTheme="majorHAnsi" w:hAnsiTheme="majorHAnsi"/>
                          <w:b/>
                          <w:color w:val="548DD4" w:themeColor="text2" w:themeTint="99"/>
                          <w:sz w:val="18"/>
                          <w:szCs w:val="18"/>
                        </w:rPr>
                        <w:instrText xml:space="preserve"> SEQ Figure \* ARABIC </w:instrText>
                      </w:r>
                      <w:r w:rsidRPr="00DF08FA">
                        <w:rPr>
                          <w:rFonts w:asciiTheme="majorHAnsi" w:hAnsiTheme="majorHAnsi"/>
                          <w:b/>
                          <w:color w:val="548DD4" w:themeColor="text2" w:themeTint="99"/>
                          <w:sz w:val="18"/>
                          <w:szCs w:val="18"/>
                        </w:rPr>
                        <w:fldChar w:fldCharType="separate"/>
                      </w:r>
                      <w:r w:rsidR="00C002FC">
                        <w:rPr>
                          <w:rFonts w:asciiTheme="majorHAnsi" w:hAnsiTheme="majorHAnsi"/>
                          <w:b/>
                          <w:noProof/>
                          <w:color w:val="548DD4" w:themeColor="text2" w:themeTint="99"/>
                          <w:sz w:val="18"/>
                          <w:szCs w:val="18"/>
                        </w:rPr>
                        <w:t>13</w:t>
                      </w:r>
                      <w:r w:rsidRPr="00DF08FA">
                        <w:rPr>
                          <w:rFonts w:asciiTheme="majorHAnsi" w:hAnsiTheme="majorHAnsi"/>
                          <w:b/>
                          <w:noProof/>
                          <w:color w:val="548DD4" w:themeColor="text2" w:themeTint="99"/>
                          <w:sz w:val="18"/>
                          <w:szCs w:val="18"/>
                        </w:rPr>
                        <w:fldChar w:fldCharType="end"/>
                      </w:r>
                      <w:r w:rsidRPr="00DF08FA">
                        <w:rPr>
                          <w:rFonts w:asciiTheme="majorHAnsi" w:hAnsiTheme="majorHAnsi"/>
                          <w:b/>
                          <w:color w:val="548DD4" w:themeColor="text2" w:themeTint="99"/>
                          <w:sz w:val="18"/>
                          <w:szCs w:val="18"/>
                        </w:rPr>
                        <w:t xml:space="preserve"> - Genetic Algorithm Flow Chart</w:t>
                      </w:r>
                    </w:p>
                  </w:txbxContent>
                </v:textbox>
                <w10:anchorlock/>
              </v:shape>
            </w:pict>
          </mc:Fallback>
        </mc:AlternateContent>
      </w:r>
    </w:p>
    <w:p w14:paraId="50C47028" w14:textId="77777777" w:rsidR="002B3C59" w:rsidRDefault="00A84850" w:rsidP="00A965EC">
      <w:pPr>
        <w:pStyle w:val="Heading1"/>
      </w:pPr>
      <w:bookmarkStart w:id="37" w:name="_Toc227759844"/>
      <w:r>
        <w:t>Simulation</w:t>
      </w:r>
      <w:bookmarkEnd w:id="37"/>
      <w:r>
        <w:t xml:space="preserve"> </w:t>
      </w:r>
    </w:p>
    <w:p w14:paraId="1B0F9FC0" w14:textId="77777777" w:rsidR="00BF7D5A" w:rsidRDefault="00BF7D5A" w:rsidP="00126072">
      <w:pPr>
        <w:pStyle w:val="Heading2"/>
      </w:pPr>
      <w:bookmarkStart w:id="38" w:name="_Toc227759845"/>
      <w:r>
        <w:t>Introduction</w:t>
      </w:r>
      <w:bookmarkEnd w:id="38"/>
    </w:p>
    <w:p w14:paraId="61A9140D" w14:textId="74A29413" w:rsidR="008722CF" w:rsidRDefault="00BF7D5A" w:rsidP="00126072">
      <w:pPr>
        <w:ind w:firstLine="720"/>
      </w:pPr>
      <w:r>
        <w:t xml:space="preserve">Several components were necessary to carry out the research.  First the </w:t>
      </w:r>
      <w:r w:rsidR="00C7453E">
        <w:t>HH</w:t>
      </w:r>
      <w:r>
        <w:t xml:space="preserve"> based network model by Rubin and Terman</w:t>
      </w:r>
      <w:r w:rsidR="00DF6083">
        <w:t xml:space="preserve"> was replicated using C++.</w:t>
      </w:r>
      <w:r w:rsidR="000F5DF4">
        <w:t xml:space="preserve"> </w:t>
      </w:r>
      <w:r w:rsidR="000F5DF4">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0F5DF4">
        <w:fldChar w:fldCharType="separate"/>
      </w:r>
      <w:r w:rsidR="000F5DF4" w:rsidRPr="000F5DF4">
        <w:rPr>
          <w:noProof/>
        </w:rPr>
        <w:t>[4]</w:t>
      </w:r>
      <w:r w:rsidR="000F5DF4">
        <w:fldChar w:fldCharType="end"/>
      </w:r>
      <w:r w:rsidR="004C3E4D">
        <w:t xml:space="preserve"> The</w:t>
      </w:r>
      <w:r w:rsidR="00AD7DD4">
        <w:t xml:space="preserve"> network model consists of 4 different neuron </w:t>
      </w:r>
      <w:r w:rsidR="004C3E4D">
        <w:t>classes, which</w:t>
      </w:r>
      <w:r w:rsidR="00AD7DD4">
        <w:t xml:space="preserve"> inherit from a parent class known as </w:t>
      </w:r>
      <w:r w:rsidR="00AD7DD4">
        <w:rPr>
          <w:i/>
        </w:rPr>
        <w:t>Neuron</w:t>
      </w:r>
      <w:r w:rsidR="00AD7DD4">
        <w:t>.  This network model serves as the framework for generating training and test data.  The C++ model was duplicated and modified to use Izhikevich neuron equations in place of HH equations.  Therefore the network structure for both models is identical.</w:t>
      </w:r>
      <w:r w:rsidR="006640B8">
        <w:t xml:space="preserve">  These two network models will serve as the base for comparison of the completed network structure after training takes place.</w:t>
      </w:r>
    </w:p>
    <w:p w14:paraId="41704DD6" w14:textId="37683E15" w:rsidR="00BF7D5A" w:rsidRPr="00DF156C" w:rsidRDefault="006640B8" w:rsidP="00126072">
      <w:pPr>
        <w:ind w:firstLine="720"/>
      </w:pPr>
      <w:r>
        <w:t>The training process is carried out using MATLAB</w:t>
      </w:r>
      <w:r w:rsidR="00DF6083">
        <w:t>.</w:t>
      </w:r>
      <w:r>
        <w:t xml:space="preserve">  The built-in </w:t>
      </w:r>
      <w:r w:rsidR="004C3E4D">
        <w:t>GA</w:t>
      </w:r>
      <w:r>
        <w:t xml:space="preserve"> calls on a fitness function.  The fitness function consists of 2 components: 1) an internal function for simulating an Izhikevich neuron based on the </w:t>
      </w:r>
      <w:r w:rsidR="005D2A78">
        <w:t>parameters provided by the genetic algorithm, 2) the f-I curve SSE function.</w:t>
      </w:r>
      <w:r>
        <w:t xml:space="preserve"> </w:t>
      </w:r>
      <w:r w:rsidR="00DF6083">
        <w:t xml:space="preserve">  Upon determination of the optimal parameters for each </w:t>
      </w:r>
      <w:r w:rsidR="005D2A78">
        <w:t>type of neuron, the parameters are plugged into the C++ Izhikevich network model.</w:t>
      </w:r>
    </w:p>
    <w:p w14:paraId="0C66D05B" w14:textId="77777777" w:rsidR="00057276" w:rsidRDefault="002B3C59">
      <w:pPr>
        <w:pStyle w:val="Heading2"/>
      </w:pPr>
      <w:bookmarkStart w:id="39" w:name="_Toc227759846"/>
      <w:r>
        <w:t>Multi-Class Neuron Model</w:t>
      </w:r>
      <w:bookmarkEnd w:id="39"/>
      <w:r w:rsidR="00DF156C">
        <w:t xml:space="preserve"> </w:t>
      </w:r>
    </w:p>
    <w:p w14:paraId="5F53DCB8" w14:textId="77777777" w:rsidR="00DF156C" w:rsidRPr="00DF156C" w:rsidRDefault="00DF156C" w:rsidP="00126072">
      <w:pPr>
        <w:pStyle w:val="Heading3"/>
      </w:pPr>
      <w:bookmarkStart w:id="40" w:name="_Ref226544448"/>
      <w:bookmarkStart w:id="41" w:name="_Toc227759847"/>
      <w:r>
        <w:t>Hodgkin Huxley Network Model</w:t>
      </w:r>
      <w:bookmarkEnd w:id="40"/>
      <w:bookmarkEnd w:id="41"/>
    </w:p>
    <w:p w14:paraId="2F475862" w14:textId="4A42BF94" w:rsidR="002B3C59" w:rsidRDefault="000063AB" w:rsidP="00191745">
      <w:pPr>
        <w:ind w:firstLine="720"/>
      </w:pPr>
      <w:r>
        <w:t>The primary focus of the research is to develop a multi-class neuron model using Izhikevich neurons.  The multi-class neuron model was originally developed by Rubin and Terman</w:t>
      </w:r>
      <w:r w:rsidR="009C7F97">
        <w:t xml:space="preserve"> </w:t>
      </w:r>
      <w:r w:rsidR="008E65BF">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8E65BF">
        <w:fldChar w:fldCharType="separate"/>
      </w:r>
      <w:r w:rsidR="00A51BA1" w:rsidRPr="00A51BA1">
        <w:rPr>
          <w:noProof/>
        </w:rPr>
        <w:t>[4]</w:t>
      </w:r>
      <w:r w:rsidR="008E65BF">
        <w:fldChar w:fldCharType="end"/>
      </w:r>
      <w:r>
        <w:t xml:space="preserve">, and has neurons from the STN, GPi, GPe, and TC.  </w:t>
      </w:r>
      <w:r w:rsidR="00BF7D5A">
        <w:t xml:space="preserve">The original model uses </w:t>
      </w:r>
      <w:r w:rsidR="00C7453E">
        <w:t>HH</w:t>
      </w:r>
      <w:r w:rsidR="00BF7D5A">
        <w:t xml:space="preserve"> models of each type of neuron.  </w:t>
      </w:r>
      <w:r>
        <w:t>The mode</w:t>
      </w:r>
      <w:r w:rsidR="006D41B7">
        <w:t xml:space="preserve">l is capable of replicating a network of Parkinsonian neurons under the effects of DBS.  </w:t>
      </w:r>
    </w:p>
    <w:p w14:paraId="69661017" w14:textId="68EF4821" w:rsidR="004D3CB6" w:rsidRDefault="00824E00" w:rsidP="00DF08FA">
      <w:pPr>
        <w:jc w:val="center"/>
      </w:pPr>
      <w:r>
        <w:rPr>
          <w:noProof/>
        </w:rPr>
        <mc:AlternateContent>
          <mc:Choice Requires="wps">
            <w:drawing>
              <wp:inline distT="0" distB="0" distL="0" distR="0" wp14:anchorId="5957A700" wp14:editId="001B200B">
                <wp:extent cx="3886200" cy="1699260"/>
                <wp:effectExtent l="0" t="0" r="25400" b="27940"/>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69926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9118D92" w14:textId="77777777" w:rsidR="00A05501" w:rsidRPr="00824E00" w:rsidRDefault="00DF08FA" w:rsidP="0011684A">
                            <m:oMathPara>
                              <m:oMath>
                                <m:sSub>
                                  <m:sSubPr>
                                    <m:ctrlPr>
                                      <w:rPr>
                                        <w:rFonts w:ascii="Cambria Math" w:hAnsi="Cambria Math"/>
                                      </w:rPr>
                                    </m:ctrlPr>
                                  </m:sSubPr>
                                  <m:e>
                                    <m:r>
                                      <w:rPr>
                                        <w:rFonts w:ascii="Cambria Math" w:hAnsi="Cambria Math"/>
                                      </w:rPr>
                                      <m:t>I</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α</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j</m:t>
                                    </m:r>
                                  </m:sub>
                                  <m:sup/>
                                  <m:e>
                                    <m:sSubSup>
                                      <m:sSubSupPr>
                                        <m:ctrlPr>
                                          <w:rPr>
                                            <w:rFonts w:ascii="Cambria Math" w:hAnsi="Cambria Math"/>
                                          </w:rPr>
                                        </m:ctrlPr>
                                      </m:sSubSupPr>
                                      <m:e>
                                        <m:r>
                                          <w:rPr>
                                            <w:rFonts w:ascii="Cambria Math" w:hAnsi="Cambria Math"/>
                                          </w:rPr>
                                          <m:t>s</m:t>
                                        </m:r>
                                      </m:e>
                                      <m:sub>
                                        <m:r>
                                          <w:rPr>
                                            <w:rFonts w:ascii="Cambria Math" w:hAnsi="Cambria Math"/>
                                          </w:rPr>
                                          <m:t>α</m:t>
                                        </m:r>
                                      </m:sub>
                                      <m:sup>
                                        <m:r>
                                          <w:rPr>
                                            <w:rFonts w:ascii="Cambria Math" w:hAnsi="Cambria Math"/>
                                          </w:rPr>
                                          <m:t>j</m:t>
                                        </m:r>
                                      </m:sup>
                                    </m:sSubSup>
                                  </m:e>
                                </m:nary>
                              </m:oMath>
                            </m:oMathPara>
                          </w:p>
                          <w:p w14:paraId="1171081D" w14:textId="0CD5C68F" w:rsidR="00A05501" w:rsidRDefault="00A05501" w:rsidP="00191745">
                            <w:pPr>
                              <w:pStyle w:val="Caption"/>
                              <w:ind w:firstLine="720"/>
                            </w:pPr>
                            <w:bookmarkStart w:id="42" w:name="_Ref213511963"/>
                            <w:r>
                              <w:t xml:space="preserve">Equation </w:t>
                            </w:r>
                            <w:r w:rsidR="00DF08FA">
                              <w:fldChar w:fldCharType="begin"/>
                            </w:r>
                            <w:r w:rsidR="00DF08FA">
                              <w:instrText xml:space="preserve"> SEQ Equation \* ARABIC </w:instrText>
                            </w:r>
                            <w:r w:rsidR="00DF08FA">
                              <w:fldChar w:fldCharType="separate"/>
                            </w:r>
                            <w:r w:rsidR="00C002FC">
                              <w:rPr>
                                <w:noProof/>
                              </w:rPr>
                              <w:t>11</w:t>
                            </w:r>
                            <w:r w:rsidR="00DF08FA">
                              <w:rPr>
                                <w:noProof/>
                              </w:rPr>
                              <w:fldChar w:fldCharType="end"/>
                            </w:r>
                            <w:bookmarkEnd w:id="42"/>
                          </w:p>
                          <w:p w14:paraId="3850ED7E" w14:textId="77777777" w:rsidR="00A05501" w:rsidRPr="00824E00" w:rsidRDefault="00DF08FA" w:rsidP="0026286F">
                            <m:oMathPara>
                              <m:oMath>
                                <m:sSubSup>
                                  <m:sSubSupPr>
                                    <m:ctrlPr>
                                      <w:rPr>
                                        <w:rFonts w:ascii="Cambria Math" w:hAnsi="Cambria Math"/>
                                      </w:rPr>
                                    </m:ctrlPr>
                                  </m:sSubSupPr>
                                  <m:e>
                                    <m:r>
                                      <w:rPr>
                                        <w:rFonts w:ascii="Cambria Math" w:hAnsi="Cambria Math"/>
                                      </w:rPr>
                                      <m:t>s</m:t>
                                    </m:r>
                                  </m:e>
                                  <m:sub>
                                    <m:r>
                                      <w:rPr>
                                        <w:rFonts w:ascii="Cambria Math" w:hAnsi="Cambria Math"/>
                                      </w:rPr>
                                      <m:t>α</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α</m:t>
                                    </m:r>
                                  </m:sub>
                                </m:sSub>
                                <m:d>
                                  <m:dPr>
                                    <m:begChr m:val="["/>
                                    <m:endChr m:val="]"/>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α</m:t>
                                        </m:r>
                                      </m:sub>
                                    </m:sSub>
                                  </m:e>
                                </m:d>
                                <m:sSub>
                                  <m:sSubPr>
                                    <m:ctrlPr>
                                      <w:rPr>
                                        <w:rFonts w:ascii="Cambria Math" w:hAnsi="Cambria Math"/>
                                      </w:rPr>
                                    </m:ctrlPr>
                                  </m:sSubPr>
                                  <m:e>
                                    <m:r>
                                      <w:rPr>
                                        <w:rFonts w:ascii="Cambria Math" w:hAnsi="Cambria Math"/>
                                      </w:rPr>
                                      <m:t>H</m:t>
                                    </m:r>
                                  </m:e>
                                  <m:sub>
                                    <m:r>
                                      <m:rPr>
                                        <m:sty m:val="p"/>
                                      </m:rP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α</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α</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α</m:t>
                                    </m:r>
                                  </m:sub>
                                </m:sSub>
                                <m:sSub>
                                  <m:sSubPr>
                                    <m:ctrlPr>
                                      <w:rPr>
                                        <w:rFonts w:ascii="Cambria Math" w:hAnsi="Cambria Math"/>
                                      </w:rPr>
                                    </m:ctrlPr>
                                  </m:sSubPr>
                                  <m:e>
                                    <m:r>
                                      <w:rPr>
                                        <w:rFonts w:ascii="Cambria Math" w:hAnsi="Cambria Math"/>
                                      </w:rPr>
                                      <m:t>s</m:t>
                                    </m:r>
                                  </m:e>
                                  <m:sub>
                                    <m:r>
                                      <w:rPr>
                                        <w:rFonts w:ascii="Cambria Math" w:hAnsi="Cambria Math"/>
                                      </w:rPr>
                                      <m:t>α</m:t>
                                    </m:r>
                                  </m:sub>
                                </m:sSub>
                              </m:oMath>
                            </m:oMathPara>
                          </w:p>
                          <w:p w14:paraId="13B3D404" w14:textId="522C6970" w:rsidR="00A05501" w:rsidRPr="00E65918" w:rsidRDefault="00A05501" w:rsidP="00191745">
                            <w:pPr>
                              <w:pStyle w:val="Caption"/>
                              <w:ind w:firstLine="720"/>
                            </w:pPr>
                            <w:bookmarkStart w:id="43" w:name="_Ref213511965"/>
                            <w:r>
                              <w:t xml:space="preserve">Equation </w:t>
                            </w:r>
                            <w:r w:rsidR="00DF08FA">
                              <w:fldChar w:fldCharType="begin"/>
                            </w:r>
                            <w:r w:rsidR="00DF08FA">
                              <w:instrText xml:space="preserve"> SEQ Equation \* ARABIC </w:instrText>
                            </w:r>
                            <w:r w:rsidR="00DF08FA">
                              <w:fldChar w:fldCharType="separate"/>
                            </w:r>
                            <w:r w:rsidR="00C002FC">
                              <w:rPr>
                                <w:noProof/>
                              </w:rPr>
                              <w:t>12</w:t>
                            </w:r>
                            <w:r w:rsidR="00DF08FA">
                              <w:rPr>
                                <w:noProof/>
                              </w:rPr>
                              <w:fldChar w:fldCharType="end"/>
                            </w:r>
                            <w:bookmarkEnd w:id="43"/>
                          </w:p>
                          <w:p w14:paraId="74D95DBD" w14:textId="77777777" w:rsidR="00A05501" w:rsidRDefault="00A05501"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54" type="#_x0000_t202" style="width:306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ZfaLQCAABqBQAADgAAAGRycy9lMm9Eb2MueG1srFRRb9owEH6ftP9g+Z0mYYFC1FClVEyTUFup&#10;nfpsHAeiJbZnGwib9t/32YGWdXuYpvEQbN/5fN99393Vddc2ZCeMrZXMaXIRUyIkV2Ut1zn9/LQY&#10;TCixjsmSNUqKnB6Epdez9++u9joTQ7VRTSkMQRBps73O6cY5nUWR5RvRMnuhtJAwVsq0zGFr1lFp&#10;2B7R2yYaxvE42itTaqO4sBant72RzkL8qhLc3VeVFY40OUVuLnxN+K78N5pdsWxtmN7U/JgG+4cs&#10;WlZLPPoS6pY5Rram/i1UW3OjrKrcBVdtpKqq5iJgAJokfoPmccO0CFhQHKtfymT/X1h+t3swpC5z&#10;OqJEshYUPYnOkRvVkdRXZ69tBqdHDTfX4RgsB6RWLxX/YuESnfn0Fyy8fTW6yrT+HzgJLoKAw0vR&#10;/Sschx8mkzGYpITDloyn0+E40BK9XtfGuo9CtcQvcmrAakiB7ZbW+QRYdnLxr0m1qJsmMNtIf2BV&#10;U5f+LGwOdt4YsmNQBIRUqr0HTEnDrIMB+YWfx464Z1ex68OJoKv+aZbhMpY+skcUOP8+H10Oi8vR&#10;dDAuRskgTeLJoCji4eB2UcRFnC7m0/TmByC0LEmzPdSnoV2fBuq7aNj6yLQ3/x3VLeO/NEaSREGS&#10;PQgEDmBOqQbCeo48da5bdUECyeWJ8ZUqDyDcqL5hrOaLGrVfokYPzKBDwBe63t3jUzVqn1N1XFGy&#10;Uebbn869P9DASonHnFP7dcuMQOk/SUh6mqSpb9GwSVFBbMy5ZXVukdt2rkBhgvmieVh6f9eclpVR&#10;7TOGQ+FfhYlJjrdzCqr75dz1cwDDhYuiCE5oSs3cUj5qftK5V9ZT98yMPsrPoYx36tSbLHujwt63&#10;12Gxdaqqg0R9ofuqHhsGDR1IOQ4fPzHO98HrdUTOfgIAAP//AwBQSwMEFAAGAAgAAAAhAHl2VkLZ&#10;AAAABQEAAA8AAABkcnMvZG93bnJldi54bWxMj8FOwzAQRO9I/IO1lbhRJ6lkIMSpIiQuiAul3Dfx&#10;Noka21HsNOnfs3CBy0ijWc28LfarHcSFptB7pyHdJiDINd70rtVw/Hy9fwQRIjqDg3ek4UoB9uXt&#10;TYG58Yv7oMshtoJLXMhRQxfjmEsZmo4shq0fyXF28pPFyHZqpZlw4XI7yCxJlLTYO17ocKSXjprz&#10;YbYalH0a33f17o0qnE9Xmy3p11JpfbdZq2cQkdb4dww/+IwOJTPVfnYmiEEDPxJ/lTOVZmxrDZl6&#10;UCDLQv6nL78BAAD//wMAUEsBAi0AFAAGAAgAAAAhAOSZw8D7AAAA4QEAABMAAAAAAAAAAAAAAAAA&#10;AAAAAFtDb250ZW50X1R5cGVzXS54bWxQSwECLQAUAAYACAAAACEAI7Jq4dcAAACUAQAACwAAAAAA&#10;AAAAAAAAAAAsAQAAX3JlbHMvLnJlbHNQSwECLQAUAAYACAAAACEApAZfaLQCAABqBQAADgAAAAAA&#10;AAAAAAAAAAAsAgAAZHJzL2Uyb0RvYy54bWxQSwECLQAUAAYACAAAACEAeXZWQtkAAAAFAQAADwAA&#10;AAAAAAAAAAAAAAAMBQAAZHJzL2Rvd25yZXYueG1sUEsFBgAAAAAEAAQA8wAAABIGAAAAAA==&#10;" filled="f" strokecolor="windowText">
                <v:path arrowok="t"/>
                <v:textbox>
                  <w:txbxContent>
                    <w:p w14:paraId="59118D92" w14:textId="77777777" w:rsidR="00A05501" w:rsidRPr="00824E00" w:rsidRDefault="00DF08FA" w:rsidP="0011684A">
                      <m:oMathPara>
                        <m:oMath>
                          <m:sSub>
                            <m:sSubPr>
                              <m:ctrlPr>
                                <w:rPr>
                                  <w:rFonts w:ascii="Cambria Math" w:hAnsi="Cambria Math"/>
                                </w:rPr>
                              </m:ctrlPr>
                            </m:sSubPr>
                            <m:e>
                              <m:r>
                                <w:rPr>
                                  <w:rFonts w:ascii="Cambria Math" w:hAnsi="Cambria Math"/>
                                </w:rPr>
                                <m:t>I</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α</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α</m:t>
                              </m:r>
                              <m:r>
                                <m:rPr>
                                  <m:sty m:val="p"/>
                                </m:rPr>
                                <w:rPr>
                                  <w:rFonts w:ascii="Cambria Math" w:hAnsi="Cambria Math"/>
                                </w:rPr>
                                <m:t>→</m:t>
                              </m:r>
                              <m:r>
                                <w:rPr>
                                  <w:rFonts w:ascii="Cambria Math" w:hAnsi="Cambria Math"/>
                                </w:rPr>
                                <m:t>β</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j</m:t>
                              </m:r>
                            </m:sub>
                            <m:sup/>
                            <m:e>
                              <m:sSubSup>
                                <m:sSubSupPr>
                                  <m:ctrlPr>
                                    <w:rPr>
                                      <w:rFonts w:ascii="Cambria Math" w:hAnsi="Cambria Math"/>
                                    </w:rPr>
                                  </m:ctrlPr>
                                </m:sSubSupPr>
                                <m:e>
                                  <m:r>
                                    <w:rPr>
                                      <w:rFonts w:ascii="Cambria Math" w:hAnsi="Cambria Math"/>
                                    </w:rPr>
                                    <m:t>s</m:t>
                                  </m:r>
                                </m:e>
                                <m:sub>
                                  <m:r>
                                    <w:rPr>
                                      <w:rFonts w:ascii="Cambria Math" w:hAnsi="Cambria Math"/>
                                    </w:rPr>
                                    <m:t>α</m:t>
                                  </m:r>
                                </m:sub>
                                <m:sup>
                                  <m:r>
                                    <w:rPr>
                                      <w:rFonts w:ascii="Cambria Math" w:hAnsi="Cambria Math"/>
                                    </w:rPr>
                                    <m:t>j</m:t>
                                  </m:r>
                                </m:sup>
                              </m:sSubSup>
                            </m:e>
                          </m:nary>
                        </m:oMath>
                      </m:oMathPara>
                    </w:p>
                    <w:p w14:paraId="1171081D" w14:textId="0CD5C68F" w:rsidR="00A05501" w:rsidRDefault="00A05501" w:rsidP="00191745">
                      <w:pPr>
                        <w:pStyle w:val="Caption"/>
                        <w:ind w:firstLine="720"/>
                      </w:pPr>
                      <w:bookmarkStart w:id="44" w:name="_Ref213511963"/>
                      <w:r>
                        <w:t xml:space="preserve">Equation </w:t>
                      </w:r>
                      <w:r w:rsidR="00DF08FA">
                        <w:fldChar w:fldCharType="begin"/>
                      </w:r>
                      <w:r w:rsidR="00DF08FA">
                        <w:instrText xml:space="preserve"> SEQ Equation \* ARABIC </w:instrText>
                      </w:r>
                      <w:r w:rsidR="00DF08FA">
                        <w:fldChar w:fldCharType="separate"/>
                      </w:r>
                      <w:r w:rsidR="00C002FC">
                        <w:rPr>
                          <w:noProof/>
                        </w:rPr>
                        <w:t>11</w:t>
                      </w:r>
                      <w:r w:rsidR="00DF08FA">
                        <w:rPr>
                          <w:noProof/>
                        </w:rPr>
                        <w:fldChar w:fldCharType="end"/>
                      </w:r>
                      <w:bookmarkEnd w:id="44"/>
                    </w:p>
                    <w:p w14:paraId="3850ED7E" w14:textId="77777777" w:rsidR="00A05501" w:rsidRPr="00824E00" w:rsidRDefault="00DF08FA" w:rsidP="0026286F">
                      <m:oMathPara>
                        <m:oMath>
                          <m:sSubSup>
                            <m:sSubSupPr>
                              <m:ctrlPr>
                                <w:rPr>
                                  <w:rFonts w:ascii="Cambria Math" w:hAnsi="Cambria Math"/>
                                </w:rPr>
                              </m:ctrlPr>
                            </m:sSubSupPr>
                            <m:e>
                              <m:r>
                                <w:rPr>
                                  <w:rFonts w:ascii="Cambria Math" w:hAnsi="Cambria Math"/>
                                </w:rPr>
                                <m:t>s</m:t>
                              </m:r>
                            </m:e>
                            <m:sub>
                              <m:r>
                                <w:rPr>
                                  <w:rFonts w:ascii="Cambria Math" w:hAnsi="Cambria Math"/>
                                </w:rPr>
                                <m:t>α</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α</m:t>
                              </m:r>
                            </m:sub>
                          </m:sSub>
                          <m:d>
                            <m:dPr>
                              <m:begChr m:val="["/>
                              <m:endChr m:val="]"/>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m:t>
                                  </m:r>
                                </m:e>
                                <m:sub>
                                  <m:r>
                                    <w:rPr>
                                      <w:rFonts w:ascii="Cambria Math" w:hAnsi="Cambria Math"/>
                                    </w:rPr>
                                    <m:t>α</m:t>
                                  </m:r>
                                </m:sub>
                              </m:sSub>
                            </m:e>
                          </m:d>
                          <m:sSub>
                            <m:sSubPr>
                              <m:ctrlPr>
                                <w:rPr>
                                  <w:rFonts w:ascii="Cambria Math" w:hAnsi="Cambria Math"/>
                                </w:rPr>
                              </m:ctrlPr>
                            </m:sSubPr>
                            <m:e>
                              <m:r>
                                <w:rPr>
                                  <w:rFonts w:ascii="Cambria Math" w:hAnsi="Cambria Math"/>
                                </w:rPr>
                                <m:t>H</m:t>
                              </m:r>
                            </m:e>
                            <m:sub>
                              <m:r>
                                <m:rPr>
                                  <m:sty m:val="p"/>
                                </m:rP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α</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α</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α</m:t>
                              </m:r>
                            </m:sub>
                          </m:sSub>
                          <m:sSub>
                            <m:sSubPr>
                              <m:ctrlPr>
                                <w:rPr>
                                  <w:rFonts w:ascii="Cambria Math" w:hAnsi="Cambria Math"/>
                                </w:rPr>
                              </m:ctrlPr>
                            </m:sSubPr>
                            <m:e>
                              <m:r>
                                <w:rPr>
                                  <w:rFonts w:ascii="Cambria Math" w:hAnsi="Cambria Math"/>
                                </w:rPr>
                                <m:t>s</m:t>
                              </m:r>
                            </m:e>
                            <m:sub>
                              <m:r>
                                <w:rPr>
                                  <w:rFonts w:ascii="Cambria Math" w:hAnsi="Cambria Math"/>
                                </w:rPr>
                                <m:t>α</m:t>
                              </m:r>
                            </m:sub>
                          </m:sSub>
                        </m:oMath>
                      </m:oMathPara>
                    </w:p>
                    <w:p w14:paraId="13B3D404" w14:textId="522C6970" w:rsidR="00A05501" w:rsidRPr="00E65918" w:rsidRDefault="00A05501" w:rsidP="00191745">
                      <w:pPr>
                        <w:pStyle w:val="Caption"/>
                        <w:ind w:firstLine="720"/>
                      </w:pPr>
                      <w:bookmarkStart w:id="45" w:name="_Ref213511965"/>
                      <w:r>
                        <w:t xml:space="preserve">Equation </w:t>
                      </w:r>
                      <w:r w:rsidR="00DF08FA">
                        <w:fldChar w:fldCharType="begin"/>
                      </w:r>
                      <w:r w:rsidR="00DF08FA">
                        <w:instrText xml:space="preserve"> SEQ Equation \* ARABIC </w:instrText>
                      </w:r>
                      <w:r w:rsidR="00DF08FA">
                        <w:fldChar w:fldCharType="separate"/>
                      </w:r>
                      <w:r w:rsidR="00C002FC">
                        <w:rPr>
                          <w:noProof/>
                        </w:rPr>
                        <w:t>12</w:t>
                      </w:r>
                      <w:r w:rsidR="00DF08FA">
                        <w:rPr>
                          <w:noProof/>
                        </w:rPr>
                        <w:fldChar w:fldCharType="end"/>
                      </w:r>
                      <w:bookmarkEnd w:id="45"/>
                    </w:p>
                    <w:p w14:paraId="74D95DBD" w14:textId="77777777" w:rsidR="00A05501" w:rsidRDefault="00A05501" w:rsidP="0026286F"/>
                  </w:txbxContent>
                </v:textbox>
                <w10:anchorlock/>
              </v:shape>
            </w:pict>
          </mc:Fallback>
        </mc:AlternateContent>
      </w:r>
    </w:p>
    <w:p w14:paraId="5F1683C3" w14:textId="3522761C" w:rsidR="006D41B7" w:rsidRDefault="006D41B7" w:rsidP="00DF08FA">
      <w:pPr>
        <w:ind w:firstLine="720"/>
      </w:pPr>
      <w:r>
        <w:t xml:space="preserve">The model created in </w:t>
      </w:r>
      <w:r w:rsidR="00665DAB">
        <w:t>Rubin &amp; Terman 2004 was originally written in XPP</w:t>
      </w:r>
      <w:r w:rsidR="00A51BA1">
        <w:t>-</w:t>
      </w:r>
      <w:r w:rsidR="00665DAB">
        <w:t>aut.</w:t>
      </w:r>
      <w:r w:rsidR="00A51BA1">
        <w:t xml:space="preserve">  XPP-aut</w:t>
      </w:r>
      <w:r w:rsidR="004E6ADE">
        <w:t xml:space="preserve"> (</w:t>
      </w:r>
      <w:r w:rsidR="00337B53">
        <w:t>X-window phase plane plus auto</w:t>
      </w:r>
      <w:r w:rsidR="004E6ADE">
        <w:t xml:space="preserve">) </w:t>
      </w:r>
      <w:r w:rsidR="00337B53">
        <w:t xml:space="preserve">is a powerful tool for solving differential equations, boundary value problems, </w:t>
      </w:r>
      <w:r w:rsidR="004E6ADE">
        <w:t>and</w:t>
      </w:r>
      <w:r w:rsidR="00337B53">
        <w:t xml:space="preserve"> other mathematical equations.</w:t>
      </w:r>
      <w:r w:rsidR="00A51BA1">
        <w:t xml:space="preserve"> </w:t>
      </w:r>
      <w:r w:rsidR="00665DAB">
        <w:t xml:space="preserve"> The first step of the </w:t>
      </w:r>
      <w:r w:rsidR="00BF7D5A">
        <w:t>research</w:t>
      </w:r>
      <w:r w:rsidR="00665DAB">
        <w:t xml:space="preserve"> was to convert the model</w:t>
      </w:r>
      <w:r w:rsidR="00BF7D5A">
        <w:t xml:space="preserve"> from XPPaut</w:t>
      </w:r>
      <w:r w:rsidR="00665DAB">
        <w:t xml:space="preserve"> into C++. </w:t>
      </w:r>
      <w:r w:rsidR="005D2A78">
        <w:t xml:space="preserve">Although XPPaut is a powerful tool for computation, it is fairly slow.  </w:t>
      </w:r>
      <w:r w:rsidR="0023576C">
        <w:t xml:space="preserve">Other than runtime consideration, the model was converted to allow a larger degree of freedom in regards to data export, computational methods, and any additional modifications that may take place in future works.  </w:t>
      </w:r>
      <w:r w:rsidR="0048266B">
        <w:t xml:space="preserve">Four separate </w:t>
      </w:r>
      <w:r w:rsidR="00AB49F6">
        <w:t xml:space="preserve">C++ </w:t>
      </w:r>
      <w:r w:rsidR="0048266B">
        <w:t>class files were created; one f</w:t>
      </w:r>
      <w:r w:rsidR="008E65BF">
        <w:t xml:space="preserve">or each </w:t>
      </w:r>
      <w:r w:rsidR="00AB49F6">
        <w:t xml:space="preserve">type </w:t>
      </w:r>
      <w:r w:rsidR="008E65BF">
        <w:t xml:space="preserve">of neuron.  Sixteen </w:t>
      </w:r>
      <w:r w:rsidR="0048266B">
        <w:t xml:space="preserve">STN, </w:t>
      </w:r>
      <w:r w:rsidR="008E65BF">
        <w:t>sixteen</w:t>
      </w:r>
      <w:r w:rsidR="0048266B">
        <w:t xml:space="preserve"> GPi, </w:t>
      </w:r>
      <w:r w:rsidR="008E65BF">
        <w:t>sixteen</w:t>
      </w:r>
      <w:r w:rsidR="0048266B">
        <w:t xml:space="preserve"> GPe, and two TC neurons were instantiated and interconnected.  The interconnection between neurons was specified as follows:  </w:t>
      </w:r>
      <w:r w:rsidR="008E65BF">
        <w:t xml:space="preserve">each STN neuron received inhibitory input from two GPe neurons, each GPe neuron received excitatory input from three STN neurons and inhibitory input from two other GPe neurons, each GPi neuron received excitatory input from one STN neuron, and each thalamic neuron received inhibitory input from eight GPi neurons.  </w:t>
      </w:r>
    </w:p>
    <w:p w14:paraId="7DC9B9B6" w14:textId="505DB14D" w:rsidR="00420C93" w:rsidRDefault="00420C93" w:rsidP="00191745">
      <w:pPr>
        <w:ind w:firstLine="720"/>
      </w:pPr>
      <w:r>
        <w:t>Each neuron receives synaptic input base</w:t>
      </w:r>
      <w:r w:rsidR="000F62B9">
        <w:t>d</w:t>
      </w:r>
      <w:r>
        <w:t xml:space="preserve"> on</w:t>
      </w:r>
      <w:r w:rsidR="00E65918">
        <w:t xml:space="preserve"> </w:t>
      </w:r>
      <w:r w:rsidR="00E65918">
        <w:fldChar w:fldCharType="begin"/>
      </w:r>
      <w:r w:rsidR="00E65918">
        <w:instrText xml:space="preserve"> REF _Ref213511963 \h </w:instrText>
      </w:r>
      <w:r w:rsidR="00E65918">
        <w:fldChar w:fldCharType="separate"/>
      </w:r>
      <w:r w:rsidR="00C002FC">
        <w:t xml:space="preserve">Equation </w:t>
      </w:r>
      <w:r w:rsidR="00C002FC">
        <w:rPr>
          <w:noProof/>
        </w:rPr>
        <w:t>11</w:t>
      </w:r>
      <w:r w:rsidR="00E65918">
        <w:fldChar w:fldCharType="end"/>
      </w:r>
      <w:r w:rsidR="00A51BA1">
        <w:t xml:space="preserve"> and </w:t>
      </w:r>
      <w:r w:rsidR="00E65918">
        <w:fldChar w:fldCharType="begin"/>
      </w:r>
      <w:r w:rsidR="00E65918">
        <w:instrText xml:space="preserve"> REF _Ref213511965 \h </w:instrText>
      </w:r>
      <w:r w:rsidR="00E65918">
        <w:fldChar w:fldCharType="separate"/>
      </w:r>
      <w:r w:rsidR="00C002FC">
        <w:t xml:space="preserve">Equation </w:t>
      </w:r>
      <w:r w:rsidR="00C002FC">
        <w:rPr>
          <w:noProof/>
        </w:rPr>
        <w:t>12</w:t>
      </w:r>
      <w:r w:rsidR="00E65918">
        <w:fldChar w:fldCharType="end"/>
      </w:r>
      <w:r w:rsidR="00E65918">
        <w:t xml:space="preserve">.  The synaptic input current, </w:t>
      </w:r>
      <m:oMath>
        <m:sSub>
          <m:sSubPr>
            <m:ctrlPr>
              <w:rPr>
                <w:rFonts w:ascii="Cambria Math" w:hAnsi="Cambria Math"/>
                <w:i/>
              </w:rPr>
            </m:ctrlPr>
          </m:sSubPr>
          <m:e>
            <m:r>
              <w:rPr>
                <w:rFonts w:ascii="Cambria Math" w:hAnsi="Cambria Math"/>
              </w:rPr>
              <m:t>I</m:t>
            </m:r>
          </m:e>
          <m:sub>
            <m:r>
              <w:rPr>
                <w:rFonts w:ascii="Cambria Math" w:hAnsi="Cambria Math"/>
              </w:rPr>
              <m:t>α→β</m:t>
            </m:r>
          </m:sub>
        </m:sSub>
      </m:oMath>
      <w:r w:rsidR="00D50A74">
        <w:t xml:space="preserve">, represents the input current from neuron α onto neuron β.  The maximal synaptic conductance is represented by </w:t>
      </w:r>
      <m:oMath>
        <m:sSub>
          <m:sSubPr>
            <m:ctrlPr>
              <w:rPr>
                <w:rFonts w:ascii="Cambria Math" w:hAnsi="Cambria Math"/>
                <w:i/>
              </w:rPr>
            </m:ctrlPr>
          </m:sSubPr>
          <m:e>
            <m:r>
              <w:rPr>
                <w:rFonts w:ascii="Cambria Math" w:hAnsi="Cambria Math"/>
              </w:rPr>
              <m:t>g</m:t>
            </m:r>
          </m:e>
          <m:sub>
            <m:r>
              <w:rPr>
                <w:rFonts w:ascii="Cambria Math" w:hAnsi="Cambria Math"/>
              </w:rPr>
              <m:t>α→β</m:t>
            </m:r>
          </m:sub>
        </m:sSub>
      </m:oMath>
      <w:r w:rsidR="00DE3D7F">
        <w:t xml:space="preserve"> and the synaptic reversal potential is represented as </w:t>
      </w:r>
      <m:oMath>
        <m:sSub>
          <m:sSubPr>
            <m:ctrlPr>
              <w:rPr>
                <w:rFonts w:ascii="Cambria Math" w:hAnsi="Cambria Math"/>
                <w:i/>
              </w:rPr>
            </m:ctrlPr>
          </m:sSubPr>
          <m:e>
            <m:r>
              <w:rPr>
                <w:rFonts w:ascii="Cambria Math" w:hAnsi="Cambria Math"/>
              </w:rPr>
              <m:t>E</m:t>
            </m:r>
          </m:e>
          <m:sub>
            <m:r>
              <w:rPr>
                <w:rFonts w:ascii="Cambria Math" w:hAnsi="Cambria Math"/>
              </w:rPr>
              <m:t>α→β</m:t>
            </m:r>
          </m:sub>
        </m:sSub>
      </m:oMath>
      <w:r w:rsidR="00DE3D7F">
        <w:t xml:space="preserve">.  The synaptic strength is represented as </w:t>
      </w:r>
      <m:oMath>
        <m:sSub>
          <m:sSubPr>
            <m:ctrlPr>
              <w:rPr>
                <w:rFonts w:ascii="Cambria Math" w:hAnsi="Cambria Math"/>
                <w:i/>
              </w:rPr>
            </m:ctrlPr>
          </m:sSubPr>
          <m:e>
            <m:r>
              <w:rPr>
                <w:rFonts w:ascii="Cambria Math" w:hAnsi="Cambria Math"/>
              </w:rPr>
              <m:t>s</m:t>
            </m:r>
          </m:e>
          <m:sub>
            <m:r>
              <w:rPr>
                <w:rFonts w:ascii="Cambria Math" w:hAnsi="Cambria Math"/>
              </w:rPr>
              <m:t>α</m:t>
            </m:r>
          </m:sub>
        </m:sSub>
      </m:oMath>
      <w:r w:rsidR="00DE3D7F">
        <w:t xml:space="preserve"> and is defined by </w:t>
      </w:r>
      <w:r w:rsidR="00DE3D7F">
        <w:fldChar w:fldCharType="begin"/>
      </w:r>
      <w:r w:rsidR="00DE3D7F">
        <w:instrText xml:space="preserve"> REF _Ref213511965 \h </w:instrText>
      </w:r>
      <w:r w:rsidR="00DE3D7F">
        <w:fldChar w:fldCharType="separate"/>
      </w:r>
      <w:r w:rsidR="00C002FC">
        <w:t xml:space="preserve">Equation </w:t>
      </w:r>
      <w:r w:rsidR="00C002FC">
        <w:rPr>
          <w:noProof/>
        </w:rPr>
        <w:t>12</w:t>
      </w:r>
      <w:r w:rsidR="00DE3D7F">
        <w:fldChar w:fldCharType="end"/>
      </w:r>
      <w:r w:rsidR="00DE3D7F">
        <w:t xml:space="preserve">.  The Heaviside step function is denoted as </w:t>
      </w:r>
      <m:oMath>
        <m:sSub>
          <m:sSubPr>
            <m:ctrlPr>
              <w:rPr>
                <w:rFonts w:ascii="Cambria Math" w:hAnsi="Cambria Math"/>
                <w:i/>
              </w:rPr>
            </m:ctrlPr>
          </m:sSubPr>
          <m:e>
            <m:r>
              <w:rPr>
                <w:rFonts w:ascii="Cambria Math" w:hAnsi="Cambria Math"/>
              </w:rPr>
              <m:t>H</m:t>
            </m:r>
          </m:e>
          <m:sub>
            <m:r>
              <w:rPr>
                <w:rFonts w:ascii="Cambria Math" w:hAnsi="Cambria Math"/>
              </w:rPr>
              <m:t>∞</m:t>
            </m:r>
          </m:sub>
        </m:sSub>
      </m:oMath>
      <w:r w:rsidR="00DE3D7F">
        <w:t xml:space="preserve">, and </w:t>
      </w:r>
      <m:oMath>
        <m:sSub>
          <m:sSubPr>
            <m:ctrlPr>
              <w:rPr>
                <w:rFonts w:ascii="Cambria Math" w:hAnsi="Cambria Math"/>
                <w:i/>
              </w:rPr>
            </m:ctrlPr>
          </m:sSubPr>
          <m:e>
            <m:r>
              <w:rPr>
                <w:rFonts w:ascii="Cambria Math" w:hAnsi="Cambria Math"/>
              </w:rPr>
              <m:t>A</m:t>
            </m:r>
          </m:e>
          <m:sub>
            <m:r>
              <w:rPr>
                <w:rFonts w:ascii="Cambria Math" w:hAnsi="Cambria Math"/>
              </w:rPr>
              <m:t>α</m:t>
            </m:r>
          </m:sub>
        </m:sSub>
      </m:oMath>
      <w:r w:rsidR="00DE3D7F">
        <w:t xml:space="preserve"> and </w:t>
      </w:r>
      <m:oMath>
        <m:sSub>
          <m:sSubPr>
            <m:ctrlPr>
              <w:rPr>
                <w:rFonts w:ascii="Cambria Math" w:hAnsi="Cambria Math"/>
                <w:i/>
              </w:rPr>
            </m:ctrlPr>
          </m:sSubPr>
          <m:e>
            <m:r>
              <w:rPr>
                <w:rFonts w:ascii="Cambria Math" w:hAnsi="Cambria Math"/>
              </w:rPr>
              <m:t>B</m:t>
            </m:r>
          </m:e>
          <m:sub>
            <m:r>
              <w:rPr>
                <w:rFonts w:ascii="Cambria Math" w:hAnsi="Cambria Math"/>
              </w:rPr>
              <m:t>α</m:t>
            </m:r>
          </m:sub>
        </m:sSub>
      </m:oMath>
      <w:r w:rsidR="00DE3D7F">
        <w:t xml:space="preserve"> </w:t>
      </w:r>
      <w:r w:rsidR="00587C85">
        <w:t xml:space="preserve">control the synaptic time courses.  </w:t>
      </w:r>
    </w:p>
    <w:p w14:paraId="291EC118" w14:textId="3567AF04" w:rsidR="00DF156C" w:rsidRDefault="00587C85" w:rsidP="00DF08FA">
      <w:r>
        <w:t xml:space="preserve">All calculations were carried out using an adaptive step Runge Kutta algorithm from the </w:t>
      </w:r>
      <w:r w:rsidR="00265A4E">
        <w:t xml:space="preserve">GNU scientific library. </w:t>
      </w:r>
      <w:r w:rsidR="00265A4E">
        <w:fldChar w:fldCharType="begin" w:fldLock="1"/>
      </w:r>
      <w:r w:rsidR="00AF332E">
        <w:instrText>ADDIN CSL_CITATION { "citationItems" : [ { "id" : "ITEM-1", "itemData" : { "author" : [ { "dropping-particle" : "", "family" : "Galassi", "given" : "Mark", "non-dropping-particle" : "", "parse-names" : false, "suffix" : "" }, { "dropping-particle" : "", "family" : "Davies", "given" : "Jim", "non-dropping-particle" : "", "parse-names" : false, "suffix" : "" }, { "dropping-particle" : "", "family" : "Theiler", "given" : "J", "non-dropping-particle" : "", "parse-names" : false, "suffix" : "" }, { "dropping-particle" : "", "family" : "Gough", "given" : "Brian", "non-dropping-particle" : "", "parse-names" : false, "suffix" : "" } ], "edition" : "1.15", "id" : "ITEM-1", "issue" : "April", "issued" : { "date-parts" : [ [ "2002" ] ] }, "page" : "523", "title" : "GNU scientific library : Reference Manual", "type" : "book" }, "uris" : [ "http://www.mendeley.com/documents/?uuid=6be10108-f0b8-476e-9e86-9f51423c9a20", "http://www.mendeley.com/documents/?uuid=50c705b8-6be8-470a-b5bc-5c80eeb18e4c" ] } ], "mendeley" : { "previouslyFormattedCitation" : "[29]" }, "properties" : { "noteIndex" : 0 }, "schema" : "https://github.com/citation-style-language/schema/raw/master/csl-citation.json" }</w:instrText>
      </w:r>
      <w:r w:rsidR="00265A4E">
        <w:fldChar w:fldCharType="separate"/>
      </w:r>
      <w:r w:rsidR="002021A2" w:rsidRPr="002021A2">
        <w:rPr>
          <w:noProof/>
        </w:rPr>
        <w:t>[29]</w:t>
      </w:r>
      <w:r w:rsidR="00265A4E">
        <w:fldChar w:fldCharType="end"/>
      </w:r>
      <w:r w:rsidR="00110B53">
        <w:t xml:space="preserve"> All</w:t>
      </w:r>
      <w:r w:rsidR="00610878">
        <w:t xml:space="preserve"> results of the C++ model were validated against the XPPaut model.  </w:t>
      </w:r>
      <w:r w:rsidR="00057276">
        <w:t xml:space="preserve">The C++ model was used to generate </w:t>
      </w:r>
      <w:r w:rsidR="000F5DF4">
        <w:t>training</w:t>
      </w:r>
      <w:r w:rsidR="00DB342E">
        <w:t xml:space="preserve"> and test</w:t>
      </w:r>
      <w:r w:rsidR="000F5DF4">
        <w:t xml:space="preserve"> data to train </w:t>
      </w:r>
      <w:r w:rsidR="00DB342E">
        <w:t xml:space="preserve">and test </w:t>
      </w:r>
      <w:r w:rsidR="000F5DF4">
        <w:t xml:space="preserve">the Izhikevich model parameters. </w:t>
      </w:r>
    </w:p>
    <w:p w14:paraId="1BE28765" w14:textId="77777777" w:rsidR="00DF156C" w:rsidRDefault="00DF156C" w:rsidP="00DF08FA">
      <w:pPr>
        <w:pStyle w:val="Heading3"/>
      </w:pPr>
      <w:bookmarkStart w:id="46" w:name="_Toc227759848"/>
      <w:r>
        <w:t>Izhikevich Network Model</w:t>
      </w:r>
      <w:bookmarkEnd w:id="46"/>
    </w:p>
    <w:p w14:paraId="5C70E0B7" w14:textId="0F9EAACD" w:rsidR="00113974" w:rsidRPr="00113974" w:rsidRDefault="00DF156C" w:rsidP="00DF08FA">
      <w:pPr>
        <w:ind w:firstLine="720"/>
      </w:pPr>
      <w:r>
        <w:t xml:space="preserve">The next step in the work was to modify the C++ model described in the previous section.  The model described in </w:t>
      </w:r>
      <w:r>
        <w:fldChar w:fldCharType="begin"/>
      </w:r>
      <w:r>
        <w:instrText xml:space="preserve"> REF _Ref226544448 \r \h </w:instrText>
      </w:r>
      <w:r>
        <w:fldChar w:fldCharType="separate"/>
      </w:r>
      <w:r w:rsidR="00C002FC">
        <w:t>5.2.1</w:t>
      </w:r>
      <w:r>
        <w:fldChar w:fldCharType="end"/>
      </w:r>
      <w:r>
        <w:t xml:space="preserve"> used HH neuron models for each type of neuron.  Each of the HH models had to be replaced with Izhikevich neuron models.  This provided a framework to test accuracy of an Izhikevich neural network model.  </w:t>
      </w:r>
    </w:p>
    <w:p w14:paraId="1E324377" w14:textId="77777777" w:rsidR="00113974" w:rsidRDefault="00113974" w:rsidP="00A965EC">
      <w:pPr>
        <w:pStyle w:val="Heading2"/>
      </w:pPr>
      <w:bookmarkStart w:id="47" w:name="_Toc227759849"/>
      <w:r>
        <w:t xml:space="preserve">Parameter </w:t>
      </w:r>
      <w:r w:rsidR="00BF5D05">
        <w:t>Estimation</w:t>
      </w:r>
      <w:bookmarkEnd w:id="47"/>
    </w:p>
    <w:p w14:paraId="018F8E05" w14:textId="7DB78C60" w:rsidR="00163844" w:rsidRDefault="00FD15CC" w:rsidP="00DF08FA">
      <w:pPr>
        <w:pStyle w:val="Heading3"/>
      </w:pPr>
      <w:bookmarkStart w:id="48" w:name="_Toc227759850"/>
      <w:r>
        <w:t xml:space="preserve">Testing and Selection of </w:t>
      </w:r>
      <w:r w:rsidR="00163844">
        <w:t>Fitness Function</w:t>
      </w:r>
      <w:bookmarkEnd w:id="48"/>
    </w:p>
    <w:p w14:paraId="287CFB34" w14:textId="16E96F6A" w:rsidR="00906BF9" w:rsidRDefault="00FD15CC" w:rsidP="00FD15CC">
      <w:pPr>
        <w:ind w:firstLine="720"/>
      </w:pPr>
      <w:r>
        <w:t xml:space="preserve">During </w:t>
      </w:r>
      <w:r w:rsidR="0063588E">
        <w:t>the initial stages of research</w:t>
      </w:r>
      <w:r>
        <w:t xml:space="preserve">, PPTD was found to be incapable of training an Izhikevich model based on biological or HH data. </w:t>
      </w:r>
      <w:r w:rsidR="0063588E">
        <w:t xml:space="preserve">  </w:t>
      </w:r>
      <w:r w:rsidR="00906BF9">
        <w:t xml:space="preserve">The PPTD method was implemented as the fitness function for the </w:t>
      </w:r>
      <w:r w:rsidR="00DB342E">
        <w:t>GA</w:t>
      </w:r>
      <w:r w:rsidR="00906BF9">
        <w:t>.  Initial tests had to be conducted to determine the optimal number of bins for the PPTD algorithm.  The test</w:t>
      </w:r>
      <w:r w:rsidR="00C614B8">
        <w:t>s</w:t>
      </w:r>
      <w:r w:rsidR="00906BF9">
        <w:t xml:space="preserve"> were carried out during iterative training of an STN neuron.  The genetic algorithm had a population of 100 members, a maximum number of generation</w:t>
      </w:r>
      <w:r w:rsidR="00DB342E">
        <w:t>s</w:t>
      </w:r>
      <w:r w:rsidR="00906BF9">
        <w:t xml:space="preserve"> of 100, and a functional tolerance of 1e-6.  </w:t>
      </w:r>
      <w:r w:rsidR="00C614B8">
        <w:t xml:space="preserve">The genetic algorithm was run 5 times for each individual number of bins.  The number of bins for the PPTD algorithm tested was from 20x20 bins to 400x400 </w:t>
      </w:r>
      <w:r w:rsidR="00DB342E">
        <w:t xml:space="preserve">bins </w:t>
      </w:r>
      <w:r w:rsidR="00C614B8">
        <w:t xml:space="preserve">at increments of 20 bins.  The STN neuron was trained with only one current profile and the current was kept constant at zero.  The spike frequency of the training data was 3Hz. </w:t>
      </w:r>
      <w:r w:rsidR="00056BA2">
        <w:t>The parameter ranges tested for the STN neuron are shown in</w:t>
      </w:r>
      <w:r w:rsidR="006C19C0">
        <w:t xml:space="preserve"> </w:t>
      </w:r>
      <w:r w:rsidR="006C19C0">
        <w:fldChar w:fldCharType="begin"/>
      </w:r>
      <w:r w:rsidR="006C19C0">
        <w:instrText xml:space="preserve"> REF _Ref227725951 \h </w:instrText>
      </w:r>
      <w:r w:rsidR="006C19C0">
        <w:fldChar w:fldCharType="separate"/>
      </w:r>
      <w:r w:rsidR="00C002FC">
        <w:t xml:space="preserve">Table </w:t>
      </w:r>
      <w:r w:rsidR="00C002FC">
        <w:rPr>
          <w:noProof/>
        </w:rPr>
        <w:t>2</w:t>
      </w:r>
      <w:r w:rsidR="006C19C0">
        <w:fldChar w:fldCharType="end"/>
      </w:r>
      <w:r w:rsidR="006C19C0">
        <w:t>.</w:t>
      </w:r>
    </w:p>
    <w:p w14:paraId="0BDEA584" w14:textId="05958C46" w:rsidR="006C19C0" w:rsidRDefault="006C19C0" w:rsidP="00DF08FA">
      <w:pPr>
        <w:pStyle w:val="Caption"/>
        <w:keepNext/>
        <w:ind w:firstLine="720"/>
      </w:pPr>
      <w:bookmarkStart w:id="49" w:name="_Ref227725951"/>
      <w:r>
        <w:t xml:space="preserve">Table </w:t>
      </w:r>
      <w:r>
        <w:fldChar w:fldCharType="begin"/>
      </w:r>
      <w:r>
        <w:instrText xml:space="preserve"> SEQ Table \* ARABIC </w:instrText>
      </w:r>
      <w:r>
        <w:fldChar w:fldCharType="separate"/>
      </w:r>
      <w:r w:rsidR="00C002FC">
        <w:rPr>
          <w:noProof/>
        </w:rPr>
        <w:t>2</w:t>
      </w:r>
      <w:r>
        <w:fldChar w:fldCharType="end"/>
      </w:r>
      <w:bookmarkEnd w:id="49"/>
      <w:r>
        <w:t xml:space="preserve"> - Parameter range for STN training during PPTD tests</w:t>
      </w:r>
    </w:p>
    <w:tbl>
      <w:tblPr>
        <w:tblStyle w:val="TableGrid"/>
        <w:tblW w:w="0" w:type="auto"/>
        <w:tblLook w:val="04A0" w:firstRow="1" w:lastRow="0" w:firstColumn="1" w:lastColumn="0" w:noHBand="0" w:noVBand="1"/>
      </w:tblPr>
      <w:tblGrid>
        <w:gridCol w:w="3192"/>
        <w:gridCol w:w="3192"/>
        <w:gridCol w:w="3192"/>
      </w:tblGrid>
      <w:tr w:rsidR="00056BA2" w14:paraId="764A28B1" w14:textId="77777777" w:rsidTr="00056BA2">
        <w:tc>
          <w:tcPr>
            <w:tcW w:w="3192" w:type="dxa"/>
          </w:tcPr>
          <w:p w14:paraId="60836687" w14:textId="79778439" w:rsidR="00056BA2" w:rsidRDefault="00056BA2" w:rsidP="00DF08FA">
            <w:pPr>
              <w:spacing w:line="240" w:lineRule="auto"/>
            </w:pPr>
            <w:r>
              <w:t>Parameter</w:t>
            </w:r>
          </w:p>
        </w:tc>
        <w:tc>
          <w:tcPr>
            <w:tcW w:w="3192" w:type="dxa"/>
          </w:tcPr>
          <w:p w14:paraId="2C013B1D" w14:textId="79186967" w:rsidR="00056BA2" w:rsidRDefault="00056BA2" w:rsidP="00DF08FA">
            <w:pPr>
              <w:spacing w:line="240" w:lineRule="auto"/>
            </w:pPr>
            <w:r>
              <w:t>Lower Bound</w:t>
            </w:r>
          </w:p>
        </w:tc>
        <w:tc>
          <w:tcPr>
            <w:tcW w:w="3192" w:type="dxa"/>
          </w:tcPr>
          <w:p w14:paraId="464593F6" w14:textId="3890876F" w:rsidR="00056BA2" w:rsidRDefault="00056BA2" w:rsidP="00DF08FA">
            <w:pPr>
              <w:spacing w:line="240" w:lineRule="auto"/>
            </w:pPr>
            <w:r>
              <w:t>Upper Bound</w:t>
            </w:r>
          </w:p>
        </w:tc>
      </w:tr>
      <w:tr w:rsidR="00056BA2" w14:paraId="5AA0E668" w14:textId="77777777" w:rsidTr="00056BA2">
        <w:tc>
          <w:tcPr>
            <w:tcW w:w="3192" w:type="dxa"/>
          </w:tcPr>
          <w:p w14:paraId="160816D3" w14:textId="1BA88046" w:rsidR="00056BA2" w:rsidRDefault="00056BA2" w:rsidP="00DF08FA">
            <w:pPr>
              <w:spacing w:line="240" w:lineRule="auto"/>
            </w:pPr>
            <w:proofErr w:type="gramStart"/>
            <w:r>
              <w:t>a</w:t>
            </w:r>
            <w:proofErr w:type="gramEnd"/>
          </w:p>
        </w:tc>
        <w:tc>
          <w:tcPr>
            <w:tcW w:w="3192" w:type="dxa"/>
          </w:tcPr>
          <w:p w14:paraId="4F604E54" w14:textId="22999F46" w:rsidR="00056BA2" w:rsidRDefault="00056BA2" w:rsidP="00DF08FA">
            <w:pPr>
              <w:spacing w:line="240" w:lineRule="auto"/>
            </w:pPr>
            <w:r>
              <w:t>0.001</w:t>
            </w:r>
          </w:p>
        </w:tc>
        <w:tc>
          <w:tcPr>
            <w:tcW w:w="3192" w:type="dxa"/>
          </w:tcPr>
          <w:p w14:paraId="3CA9D6C4" w14:textId="7A7FFCAB" w:rsidR="00056BA2" w:rsidRDefault="00056BA2" w:rsidP="00DF08FA">
            <w:pPr>
              <w:spacing w:line="240" w:lineRule="auto"/>
            </w:pPr>
            <w:r>
              <w:t>0.2</w:t>
            </w:r>
          </w:p>
        </w:tc>
      </w:tr>
      <w:tr w:rsidR="00056BA2" w14:paraId="1088A7C4" w14:textId="77777777" w:rsidTr="00056BA2">
        <w:tc>
          <w:tcPr>
            <w:tcW w:w="3192" w:type="dxa"/>
          </w:tcPr>
          <w:p w14:paraId="69B40F60" w14:textId="2A4DB3D4" w:rsidR="00056BA2" w:rsidRDefault="00056BA2" w:rsidP="00DF08FA">
            <w:pPr>
              <w:spacing w:line="240" w:lineRule="auto"/>
            </w:pPr>
            <w:proofErr w:type="gramStart"/>
            <w:r>
              <w:t>b</w:t>
            </w:r>
            <w:proofErr w:type="gramEnd"/>
          </w:p>
        </w:tc>
        <w:tc>
          <w:tcPr>
            <w:tcW w:w="3192" w:type="dxa"/>
          </w:tcPr>
          <w:p w14:paraId="3BBECFC9" w14:textId="1B0D2DD3" w:rsidR="00056BA2" w:rsidRDefault="00056BA2" w:rsidP="00DF08FA">
            <w:pPr>
              <w:spacing w:line="240" w:lineRule="auto"/>
            </w:pPr>
            <w:r>
              <w:t>-5</w:t>
            </w:r>
          </w:p>
        </w:tc>
        <w:tc>
          <w:tcPr>
            <w:tcW w:w="3192" w:type="dxa"/>
          </w:tcPr>
          <w:p w14:paraId="223619CE" w14:textId="63A3BB50" w:rsidR="00056BA2" w:rsidRDefault="00056BA2" w:rsidP="00DF08FA">
            <w:pPr>
              <w:spacing w:line="240" w:lineRule="auto"/>
            </w:pPr>
            <w:r>
              <w:t>20</w:t>
            </w:r>
          </w:p>
        </w:tc>
      </w:tr>
      <w:tr w:rsidR="00056BA2" w14:paraId="0E24E087" w14:textId="77777777" w:rsidTr="00056BA2">
        <w:tc>
          <w:tcPr>
            <w:tcW w:w="3192" w:type="dxa"/>
          </w:tcPr>
          <w:p w14:paraId="41832B82" w14:textId="3A41DCC4" w:rsidR="00056BA2" w:rsidRDefault="00056BA2" w:rsidP="00DF08FA">
            <w:pPr>
              <w:spacing w:line="240" w:lineRule="auto"/>
            </w:pPr>
            <w:proofErr w:type="gramStart"/>
            <w:r>
              <w:t>d</w:t>
            </w:r>
            <w:proofErr w:type="gramEnd"/>
          </w:p>
        </w:tc>
        <w:tc>
          <w:tcPr>
            <w:tcW w:w="3192" w:type="dxa"/>
          </w:tcPr>
          <w:p w14:paraId="6028DFFC" w14:textId="44B59F2B" w:rsidR="00056BA2" w:rsidRDefault="00056BA2" w:rsidP="00DF08FA">
            <w:pPr>
              <w:spacing w:line="240" w:lineRule="auto"/>
            </w:pPr>
            <w:r>
              <w:t>0</w:t>
            </w:r>
          </w:p>
        </w:tc>
        <w:tc>
          <w:tcPr>
            <w:tcW w:w="3192" w:type="dxa"/>
          </w:tcPr>
          <w:p w14:paraId="1B25A482" w14:textId="06A8070C" w:rsidR="00056BA2" w:rsidRDefault="00056BA2" w:rsidP="00DF08FA">
            <w:pPr>
              <w:spacing w:line="240" w:lineRule="auto"/>
            </w:pPr>
            <w:r>
              <w:t>200</w:t>
            </w:r>
          </w:p>
        </w:tc>
      </w:tr>
      <w:tr w:rsidR="00056BA2" w14:paraId="553C8483" w14:textId="77777777" w:rsidTr="00056BA2">
        <w:tc>
          <w:tcPr>
            <w:tcW w:w="3192" w:type="dxa"/>
          </w:tcPr>
          <w:p w14:paraId="37C65197" w14:textId="76875C38" w:rsidR="00056BA2" w:rsidRPr="00DF08FA" w:rsidRDefault="00056BA2" w:rsidP="00DF08FA">
            <w:pPr>
              <w:spacing w:line="240" w:lineRule="auto"/>
              <w:rPr>
                <w:sz w:val="22"/>
              </w:rPr>
            </w:pPr>
            <w:proofErr w:type="gramStart"/>
            <w:r>
              <w:t>v</w:t>
            </w:r>
            <w:proofErr w:type="gramEnd"/>
            <w:r>
              <w:softHyphen/>
            </w:r>
            <w:r>
              <w:rPr>
                <w:vertAlign w:val="subscript"/>
              </w:rPr>
              <w:t>r</w:t>
            </w:r>
          </w:p>
        </w:tc>
        <w:tc>
          <w:tcPr>
            <w:tcW w:w="3192" w:type="dxa"/>
          </w:tcPr>
          <w:p w14:paraId="4E34F0AF" w14:textId="77230357" w:rsidR="00056BA2" w:rsidRDefault="00056BA2" w:rsidP="00DF08FA">
            <w:pPr>
              <w:spacing w:line="240" w:lineRule="auto"/>
            </w:pPr>
            <w:r>
              <w:t>-80mV</w:t>
            </w:r>
          </w:p>
        </w:tc>
        <w:tc>
          <w:tcPr>
            <w:tcW w:w="3192" w:type="dxa"/>
          </w:tcPr>
          <w:p w14:paraId="600259D1" w14:textId="15441259" w:rsidR="00056BA2" w:rsidRDefault="00056BA2" w:rsidP="00DF08FA">
            <w:pPr>
              <w:spacing w:line="240" w:lineRule="auto"/>
            </w:pPr>
            <w:r>
              <w:t>-55mV</w:t>
            </w:r>
          </w:p>
        </w:tc>
      </w:tr>
      <w:tr w:rsidR="00056BA2" w14:paraId="34725B2A" w14:textId="77777777" w:rsidTr="00056BA2">
        <w:tc>
          <w:tcPr>
            <w:tcW w:w="3192" w:type="dxa"/>
          </w:tcPr>
          <w:p w14:paraId="0DB46A69" w14:textId="3E5A85FE" w:rsidR="00056BA2" w:rsidRPr="000E0FC8" w:rsidRDefault="00056BA2" w:rsidP="00DF08FA">
            <w:pPr>
              <w:spacing w:line="240" w:lineRule="auto"/>
            </w:pPr>
            <w:proofErr w:type="gramStart"/>
            <w:r>
              <w:t>v</w:t>
            </w:r>
            <w:r>
              <w:rPr>
                <w:vertAlign w:val="subscript"/>
              </w:rPr>
              <w:t>t</w:t>
            </w:r>
            <w:proofErr w:type="gramEnd"/>
          </w:p>
        </w:tc>
        <w:tc>
          <w:tcPr>
            <w:tcW w:w="3192" w:type="dxa"/>
          </w:tcPr>
          <w:p w14:paraId="5D63094C" w14:textId="36EC0D3F" w:rsidR="00056BA2" w:rsidRDefault="00056BA2" w:rsidP="00DF08FA">
            <w:pPr>
              <w:spacing w:line="240" w:lineRule="auto"/>
            </w:pPr>
            <w:r>
              <w:t>-50mV</w:t>
            </w:r>
          </w:p>
        </w:tc>
        <w:tc>
          <w:tcPr>
            <w:tcW w:w="3192" w:type="dxa"/>
          </w:tcPr>
          <w:p w14:paraId="3B688991" w14:textId="18C4F471" w:rsidR="00056BA2" w:rsidRDefault="00056BA2" w:rsidP="00DF08FA">
            <w:pPr>
              <w:spacing w:line="240" w:lineRule="auto"/>
            </w:pPr>
            <w:r>
              <w:t>-25mV</w:t>
            </w:r>
          </w:p>
        </w:tc>
      </w:tr>
      <w:tr w:rsidR="00056BA2" w14:paraId="58060195" w14:textId="77777777" w:rsidTr="00056BA2">
        <w:tc>
          <w:tcPr>
            <w:tcW w:w="3192" w:type="dxa"/>
          </w:tcPr>
          <w:p w14:paraId="22202BC8" w14:textId="31D329A8" w:rsidR="00056BA2" w:rsidRDefault="00056BA2" w:rsidP="00DF08FA">
            <w:pPr>
              <w:spacing w:line="240" w:lineRule="auto"/>
            </w:pPr>
            <w:proofErr w:type="gramStart"/>
            <w:r>
              <w:t>k</w:t>
            </w:r>
            <w:proofErr w:type="gramEnd"/>
          </w:p>
        </w:tc>
        <w:tc>
          <w:tcPr>
            <w:tcW w:w="3192" w:type="dxa"/>
          </w:tcPr>
          <w:p w14:paraId="473C631C" w14:textId="56E262A0" w:rsidR="00056BA2" w:rsidRDefault="00056BA2" w:rsidP="00DF08FA">
            <w:pPr>
              <w:spacing w:line="240" w:lineRule="auto"/>
            </w:pPr>
            <w:r>
              <w:t>0.001</w:t>
            </w:r>
          </w:p>
        </w:tc>
        <w:tc>
          <w:tcPr>
            <w:tcW w:w="3192" w:type="dxa"/>
          </w:tcPr>
          <w:p w14:paraId="72B2FFA3" w14:textId="45EE6A38" w:rsidR="00056BA2" w:rsidRDefault="00056BA2" w:rsidP="00DF08FA">
            <w:pPr>
              <w:spacing w:line="240" w:lineRule="auto"/>
            </w:pPr>
            <w:r>
              <w:t>2.0</w:t>
            </w:r>
          </w:p>
        </w:tc>
      </w:tr>
      <w:tr w:rsidR="00056BA2" w14:paraId="01C07694" w14:textId="77777777" w:rsidTr="00056BA2">
        <w:tc>
          <w:tcPr>
            <w:tcW w:w="3192" w:type="dxa"/>
          </w:tcPr>
          <w:p w14:paraId="6C4C3765" w14:textId="4F91ACA9" w:rsidR="00056BA2" w:rsidRDefault="00056BA2" w:rsidP="00DF08FA">
            <w:pPr>
              <w:spacing w:line="240" w:lineRule="auto"/>
            </w:pPr>
            <w:r>
              <w:t>I_app</w:t>
            </w:r>
          </w:p>
        </w:tc>
        <w:tc>
          <w:tcPr>
            <w:tcW w:w="3192" w:type="dxa"/>
          </w:tcPr>
          <w:p w14:paraId="42F615A7" w14:textId="0B6BAF4A" w:rsidR="00056BA2" w:rsidRDefault="006C19C0" w:rsidP="00DF08FA">
            <w:pPr>
              <w:spacing w:line="240" w:lineRule="auto"/>
            </w:pPr>
            <w:r>
              <w:t>0</w:t>
            </w:r>
          </w:p>
        </w:tc>
        <w:tc>
          <w:tcPr>
            <w:tcW w:w="3192" w:type="dxa"/>
          </w:tcPr>
          <w:p w14:paraId="75A97A29" w14:textId="3D3065E7" w:rsidR="00056BA2" w:rsidRDefault="006C19C0" w:rsidP="00DF08FA">
            <w:pPr>
              <w:spacing w:line="240" w:lineRule="auto"/>
            </w:pPr>
            <w:r>
              <w:t>500pA</w:t>
            </w:r>
          </w:p>
        </w:tc>
      </w:tr>
    </w:tbl>
    <w:p w14:paraId="2CAA902F" w14:textId="77777777" w:rsidR="00056BA2" w:rsidRDefault="00056BA2" w:rsidP="00DF08FA"/>
    <w:p w14:paraId="42BB0426" w14:textId="3D354299" w:rsidR="00750C1F" w:rsidRDefault="00C614B8" w:rsidP="000E0FC8">
      <w:pPr>
        <w:ind w:firstLine="720"/>
      </w:pPr>
      <w:r>
        <w:t xml:space="preserve">Every trial of the genetic algorithm generated parameters for the STN neuron that produced a firing frequency of zero and matched the resting potential of the training data.  </w:t>
      </w:r>
      <w:r w:rsidR="00066D94">
        <w:t>The results were due</w:t>
      </w:r>
      <w:r w:rsidR="00FD15CC">
        <w:t xml:space="preserve"> </w:t>
      </w:r>
      <w:r w:rsidR="00066D94">
        <w:t>to</w:t>
      </w:r>
      <w:r w:rsidR="00FD15CC">
        <w:t xml:space="preserve"> Izhikevich model</w:t>
      </w:r>
      <w:r w:rsidR="00066D94">
        <w:t>’s lack of a biologically realistic</w:t>
      </w:r>
      <w:r w:rsidR="00FD15CC">
        <w:t xml:space="preserve"> downstroke </w:t>
      </w:r>
      <w:r w:rsidR="00066D94">
        <w:t>after a spike occurs</w:t>
      </w:r>
      <w:r w:rsidR="00FD15CC">
        <w:t xml:space="preserve">. </w:t>
      </w:r>
      <w:r w:rsidR="00066D94">
        <w:t xml:space="preserve"> The Izhikevich model has an instantaneous reset when a spike occurs.</w:t>
      </w:r>
      <w:r w:rsidR="00FD15CC">
        <w:t xml:space="preserve"> Therefore when an Izhikevich neuron spikes, the downstroke is incapable of matching the shape of an HH neuron downstroke</w:t>
      </w:r>
      <w:r w:rsidR="00066D94">
        <w:t>,</w:t>
      </w:r>
      <w:r w:rsidR="00FD15CC">
        <w:t xml:space="preserve"> which by definition takes finite time</w:t>
      </w:r>
      <w:r w:rsidR="00066D94">
        <w:t>.</w:t>
      </w:r>
      <w:r w:rsidR="00FD15CC">
        <w:t xml:space="preserve"> </w:t>
      </w:r>
      <w:r w:rsidR="00066D94">
        <w:t xml:space="preserve">The </w:t>
      </w:r>
      <w:r w:rsidR="00FD15CC">
        <w:t>typical</w:t>
      </w:r>
      <w:r w:rsidR="00066D94">
        <w:t xml:space="preserve"> downstroke of a biological neuron is</w:t>
      </w:r>
      <w:r w:rsidR="00FD15CC">
        <w:t xml:space="preserve"> in the range of </w:t>
      </w:r>
      <w:r w:rsidR="00066D94">
        <w:t>2-5</w:t>
      </w:r>
      <w:r w:rsidR="00FD15CC">
        <w:t>m</w:t>
      </w:r>
      <w:r w:rsidR="00066D94">
        <w:t>S,</w:t>
      </w:r>
      <w:r w:rsidR="00FD15CC">
        <w:t xml:space="preserve"> which corresponds to </w:t>
      </w:r>
      <w:r w:rsidR="00066D94">
        <w:t>200 to 500</w:t>
      </w:r>
      <w:r w:rsidR="00FD15CC">
        <w:t xml:space="preserve"> samples. In this case the derivative of the membrane potential with respect to time </w:t>
      </w:r>
      <w:r w:rsidR="00066D94">
        <w:t>is</w:t>
      </w:r>
      <w:r w:rsidR="00FD15CC">
        <w:t xml:space="preserve"> drastically different between the HH and Izhikevich neurons.  The difference in the derivative results in a large error value</w:t>
      </w:r>
      <w:r w:rsidR="00066D94">
        <w:t xml:space="preserve"> and therefore drives the genetic algorithm toward the replicating the resting potential of the neuron. </w:t>
      </w:r>
      <w:r w:rsidR="00FD15CC">
        <w:t xml:space="preserve"> </w:t>
      </w:r>
    </w:p>
    <w:p w14:paraId="4106D0CF" w14:textId="77D4F4C3" w:rsidR="00FD15CC" w:rsidRPr="005632F6" w:rsidRDefault="00FD15CC" w:rsidP="000E0FC8">
      <w:pPr>
        <w:ind w:firstLine="720"/>
      </w:pPr>
      <w:r>
        <w:t xml:space="preserve"> </w:t>
      </w:r>
      <w:r w:rsidR="00750C1F">
        <w:t>An example outlining the issues with PPTD are shown in</w:t>
      </w:r>
      <w:r w:rsidR="005632F6">
        <w:t xml:space="preserve"> </w:t>
      </w:r>
      <w:r w:rsidR="005632F6">
        <w:fldChar w:fldCharType="begin"/>
      </w:r>
      <w:r w:rsidR="005632F6">
        <w:instrText xml:space="preserve"> REF _Ref227747148 \h </w:instrText>
      </w:r>
      <w:r w:rsidR="005632F6">
        <w:fldChar w:fldCharType="separate"/>
      </w:r>
      <w:r w:rsidR="00C002FC">
        <w:t xml:space="preserve">Figure </w:t>
      </w:r>
      <w:r w:rsidR="00C002FC">
        <w:rPr>
          <w:noProof/>
        </w:rPr>
        <w:t>14</w:t>
      </w:r>
      <w:r w:rsidR="005632F6">
        <w:fldChar w:fldCharType="end"/>
      </w:r>
      <w:r w:rsidR="00750C1F">
        <w:t>.   A</w:t>
      </w:r>
      <w:r w:rsidR="005632F6">
        <w:t xml:space="preserve"> STN neuron is modeled using a manually tuned Izhikevich model (red) and a HH model (blue).  In </w:t>
      </w:r>
      <w:r w:rsidR="005632F6">
        <w:fldChar w:fldCharType="begin"/>
      </w:r>
      <w:r w:rsidR="005632F6">
        <w:instrText xml:space="preserve"> REF _Ref227747148 \h </w:instrText>
      </w:r>
      <w:r w:rsidR="005632F6">
        <w:fldChar w:fldCharType="separate"/>
      </w:r>
      <w:r w:rsidR="00C002FC">
        <w:t xml:space="preserve">Figure </w:t>
      </w:r>
      <w:r w:rsidR="00C002FC">
        <w:rPr>
          <w:noProof/>
        </w:rPr>
        <w:t>14</w:t>
      </w:r>
      <w:r w:rsidR="005632F6">
        <w:fldChar w:fldCharType="end"/>
      </w:r>
      <w:proofErr w:type="gramStart"/>
      <w:r w:rsidR="005632F6">
        <w:t>a the</w:t>
      </w:r>
      <w:proofErr w:type="gramEnd"/>
      <w:r w:rsidR="005632F6">
        <w:t xml:space="preserve"> voltage trace of both neurons can be seen.  Both have</w:t>
      </w:r>
      <w:r w:rsidR="00750C1F">
        <w:t xml:space="preserve"> a</w:t>
      </w:r>
      <w:r w:rsidR="005632F6">
        <w:t xml:space="preserve"> firing frequency</w:t>
      </w:r>
      <w:r w:rsidR="00750C1F">
        <w:t xml:space="preserve"> of approximately 3Hz and similar spike shape</w:t>
      </w:r>
      <w:r w:rsidR="005632F6">
        <w:t xml:space="preserve">, but if we look below in </w:t>
      </w:r>
      <w:r w:rsidR="005632F6">
        <w:fldChar w:fldCharType="begin"/>
      </w:r>
      <w:r w:rsidR="005632F6">
        <w:instrText xml:space="preserve"> REF _Ref227747148 \h </w:instrText>
      </w:r>
      <w:r w:rsidR="005632F6">
        <w:fldChar w:fldCharType="separate"/>
      </w:r>
      <w:r w:rsidR="00C002FC">
        <w:t xml:space="preserve">Figure </w:t>
      </w:r>
      <w:r w:rsidR="00C002FC">
        <w:rPr>
          <w:noProof/>
        </w:rPr>
        <w:t>14</w:t>
      </w:r>
      <w:r w:rsidR="005632F6">
        <w:fldChar w:fldCharType="end"/>
      </w:r>
      <w:r w:rsidR="005632F6">
        <w:t xml:space="preserve">b we can see the phase plane for the two different types of neurons are drastically different.  The only overlap seen is in the resting state where the </w:t>
      </w:r>
      <w:r w:rsidR="005632F6">
        <w:rPr>
          <w:i/>
        </w:rPr>
        <w:t>dv/dt</w:t>
      </w:r>
      <w:r w:rsidR="005632F6">
        <w:t xml:space="preserve"> is close to zero and the membrane potential is at the resting potential of 70mV</w:t>
      </w:r>
      <w:r w:rsidR="00750C1F">
        <w:t>.  We can also notice the downstroke of the HH model, in between 0 and -100 dv/dt and -70 to -</w:t>
      </w:r>
      <w:proofErr w:type="gramStart"/>
      <w:r w:rsidR="00750C1F">
        <w:t>60mV,</w:t>
      </w:r>
      <w:proofErr w:type="gramEnd"/>
      <w:r w:rsidR="00750C1F">
        <w:t xml:space="preserve"> is a gradual process with each circle representing a sample from the HH data.  However if we look at the Izhikevich neuron, there is only one point with a negative derivative, this is the instantaneous downstroke of the neuron after a spike.  </w:t>
      </w:r>
    </w:p>
    <w:p w14:paraId="0D09684B" w14:textId="77777777" w:rsidR="005632F6" w:rsidRDefault="005632F6" w:rsidP="00DF08FA"/>
    <w:p w14:paraId="697D6B86" w14:textId="77777777" w:rsidR="005632F6" w:rsidRDefault="005632F6" w:rsidP="00DF08FA">
      <w:pPr>
        <w:keepNext/>
      </w:pPr>
      <w:r>
        <w:rPr>
          <w:noProof/>
        </w:rPr>
        <w:drawing>
          <wp:inline distT="0" distB="0" distL="0" distR="0" wp14:anchorId="7FEC7DFE" wp14:editId="5E1142E9">
            <wp:extent cx="5943600" cy="3966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DTest.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3CF2B846" w14:textId="1BB5D73A" w:rsidR="005632F6" w:rsidRDefault="005632F6" w:rsidP="00DF08FA">
      <w:pPr>
        <w:pStyle w:val="Caption"/>
        <w:ind w:firstLine="720"/>
      </w:pPr>
      <w:bookmarkStart w:id="50" w:name="_Ref227747148"/>
      <w:r>
        <w:t xml:space="preserve">Figure </w:t>
      </w:r>
      <w:r>
        <w:fldChar w:fldCharType="begin"/>
      </w:r>
      <w:r>
        <w:instrText xml:space="preserve"> SEQ Figure \* ARABIC </w:instrText>
      </w:r>
      <w:r>
        <w:fldChar w:fldCharType="separate"/>
      </w:r>
      <w:r w:rsidR="00C002FC">
        <w:rPr>
          <w:noProof/>
        </w:rPr>
        <w:t>14</w:t>
      </w:r>
      <w:r>
        <w:fldChar w:fldCharType="end"/>
      </w:r>
      <w:bookmarkEnd w:id="50"/>
      <w:r>
        <w:t xml:space="preserve"> - Comparison of HH and Izhikevich phase plane a) membrane potential as a function of time, b) phase plane</w:t>
      </w:r>
    </w:p>
    <w:p w14:paraId="3D857735" w14:textId="3F48AA0B" w:rsidR="00FD15CC" w:rsidRDefault="00FD15CC" w:rsidP="00FD15CC">
      <w:pPr>
        <w:ind w:firstLine="720"/>
      </w:pPr>
      <w:r>
        <w:t xml:space="preserve">After determining the PPTD algorithm was not </w:t>
      </w:r>
      <w:r w:rsidR="00DB342E">
        <w:t>suitable for training an</w:t>
      </w:r>
      <w:r>
        <w:t xml:space="preserve"> Izhikevich neuron, the point-to-point membrane potential RMS method was implemented</w:t>
      </w:r>
      <w:r w:rsidR="006C19C0">
        <w:t xml:space="preserve"> as the fitness function of the genetic algorithm</w:t>
      </w:r>
      <w:r>
        <w:t>.</w:t>
      </w:r>
      <w:r w:rsidR="006C19C0">
        <w:t xml:space="preserve">  The same conditions as used during the PPTD tests were used to validate the point-to-point method.  The only difference was the number of bins tested.  When implementing the point-to-point method, the algorithm was discretized to prevent phase shift error and is shown in </w:t>
      </w:r>
      <w:r w:rsidR="006C19C0">
        <w:fldChar w:fldCharType="begin"/>
      </w:r>
      <w:r w:rsidR="006C19C0">
        <w:instrText xml:space="preserve"> REF _Ref227726335 \h </w:instrText>
      </w:r>
      <w:r w:rsidR="006C19C0">
        <w:fldChar w:fldCharType="separate"/>
      </w:r>
      <w:r w:rsidR="00C002FC">
        <w:t xml:space="preserve">Equation </w:t>
      </w:r>
      <w:r w:rsidR="00C002FC">
        <w:rPr>
          <w:noProof/>
        </w:rPr>
        <w:t>13</w:t>
      </w:r>
      <w:r w:rsidR="006C19C0">
        <w:fldChar w:fldCharType="end"/>
      </w:r>
      <w:r w:rsidR="006C19C0">
        <w:t>.  The point-to-point analysis only requires a one-dimensional histogram, so the number of bins was also one-dimensional.  The range of the number of bins used in the algorithm ranged from 20 to 400 in increments of 20.</w:t>
      </w:r>
      <w:r>
        <w:t xml:space="preserve">  Similar to the PPTD method, the point-to-point error function suffered from amplified error in the region of the spike downstroke. Training of the Izhikevich neuron parameters resulted in parameters that would be capable of only reproducing the resting potential of the HH training data.  This was caused by the increased error during each spike due to the difference in spiking downstroke shape and membrane potential value.  </w:t>
      </w:r>
    </w:p>
    <w:p w14:paraId="443AF635" w14:textId="77777777" w:rsidR="00FD15CC" w:rsidRPr="00824E00" w:rsidRDefault="00FD15CC" w:rsidP="00FD15CC">
      <w:pPr>
        <w:keepNext/>
      </w:pPr>
      <m:oMathPara>
        <m:oMath>
          <m:r>
            <w:rPr>
              <w:rFonts w:ascii="Cambria Math" w:hAnsi="Cambria Math"/>
            </w:rPr>
            <m:t xml:space="preserve">E= </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data</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data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model</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model</m:t>
                                  </m:r>
                                </m:sub>
                              </m:sSub>
                            </m:den>
                          </m:f>
                        </m:e>
                      </m:d>
                    </m:e>
                    <m:sup>
                      <m:r>
                        <w:rPr>
                          <w:rFonts w:ascii="Cambria Math" w:hAnsi="Cambria Math"/>
                        </w:rPr>
                        <m:t>2</m:t>
                      </m:r>
                    </m:sup>
                  </m:sSup>
                </m:e>
              </m:nary>
            </m:e>
          </m:rad>
        </m:oMath>
      </m:oMathPara>
    </w:p>
    <w:p w14:paraId="250433CF" w14:textId="015611FD" w:rsidR="00FD15CC" w:rsidRDefault="00FD15CC" w:rsidP="00FD15CC">
      <w:pPr>
        <w:pStyle w:val="Caption"/>
        <w:jc w:val="center"/>
      </w:pPr>
      <w:bookmarkStart w:id="51" w:name="_Ref227726335"/>
      <w:r>
        <w:t xml:space="preserve">Equation </w:t>
      </w:r>
      <w:r w:rsidR="009C559E">
        <w:fldChar w:fldCharType="begin"/>
      </w:r>
      <w:r w:rsidR="009C559E">
        <w:instrText xml:space="preserve"> SEQ Equation \* ARABIC </w:instrText>
      </w:r>
      <w:r w:rsidR="009C559E">
        <w:fldChar w:fldCharType="separate"/>
      </w:r>
      <w:r w:rsidR="00C002FC">
        <w:rPr>
          <w:noProof/>
        </w:rPr>
        <w:t>13</w:t>
      </w:r>
      <w:r w:rsidR="009C559E">
        <w:fldChar w:fldCharType="end"/>
      </w:r>
      <w:bookmarkEnd w:id="51"/>
      <w:r>
        <w:t xml:space="preserve"> - Discretized point-to-point error function</w:t>
      </w:r>
    </w:p>
    <w:p w14:paraId="2D445CE6" w14:textId="5453107F" w:rsidR="00FD15CC" w:rsidRDefault="00FD15CC" w:rsidP="00FD15CC">
      <w:pPr>
        <w:ind w:firstLine="720"/>
      </w:pPr>
      <w:r>
        <w:t xml:space="preserve">The PPTD and point-to-point membrane potential error functions were both ruled out as optimal methods for training the Izhikevich model.  The above-mentioned methods </w:t>
      </w:r>
      <w:r w:rsidR="00FF3EFA">
        <w:t>a</w:t>
      </w:r>
      <w:r>
        <w:t xml:space="preserve">re based on the membrane potential and therefore provide an accurate representation of spike shape when used to tune a HH neuron model.  However both methods were found to be less than satisfactory for training an Izhikevich neuron. </w:t>
      </w:r>
    </w:p>
    <w:p w14:paraId="2B551CCD" w14:textId="19E48D33" w:rsidR="00FD15CC" w:rsidRDefault="00FD15CC" w:rsidP="00FD15CC">
      <w:pPr>
        <w:ind w:firstLine="720"/>
      </w:pPr>
      <w:r>
        <w:t xml:space="preserve">The f-I curve </w:t>
      </w:r>
      <w:r w:rsidR="00FF3EFA">
        <w:t xml:space="preserve">based fitness function </w:t>
      </w:r>
      <w:r>
        <w:t xml:space="preserve">was chosen to carry out the training of the Izhikevich model.  The Izhikevich neuron is reset to a resting voltage each time a spike is detected.  A simple spike counter was implemented to record the number of spikes in a predetermined period.  The number of spikes in the period is compared with the number of spikes </w:t>
      </w:r>
      <w:r w:rsidR="00FF3EFA">
        <w:t>in the training data in the</w:t>
      </w:r>
      <w:r>
        <w:t xml:space="preserve"> same time window.  The ISI method could also be used, but would additionally require ISI calculations for each member of the population at each generation of the genetic algorithm. Therefore the f-I model was the optimal choice for the fitness function.</w:t>
      </w:r>
    </w:p>
    <w:p w14:paraId="01B552EF" w14:textId="77777777" w:rsidR="00FD15CC" w:rsidRPr="00FD15CC" w:rsidRDefault="00FD15CC" w:rsidP="00DF08FA"/>
    <w:p w14:paraId="7B481581" w14:textId="138573BA" w:rsidR="00163844" w:rsidRPr="00163844" w:rsidRDefault="00163844" w:rsidP="00DF08FA">
      <w:pPr>
        <w:pStyle w:val="Heading3"/>
      </w:pPr>
      <w:bookmarkStart w:id="52" w:name="_Toc227759851"/>
      <w:r>
        <w:t>Genetic Al</w:t>
      </w:r>
      <w:r w:rsidR="00FD15CC">
        <w:t>gorithm and Estimation of Izhikevich Parameters</w:t>
      </w:r>
      <w:bookmarkEnd w:id="52"/>
    </w:p>
    <w:p w14:paraId="0952E1BC" w14:textId="29260C1A" w:rsidR="00DF156C" w:rsidRDefault="00DF156C" w:rsidP="00DF08FA">
      <w:pPr>
        <w:ind w:firstLine="720"/>
      </w:pPr>
      <w:r>
        <w:t xml:space="preserve">Determining the optimal parameters for the STN, GPe, and TC Izhikevich neurons was the next step in the research.  The GPi neurons have the same characteristics as the GPe </w:t>
      </w:r>
      <w:r w:rsidR="00CC6B32">
        <w:t xml:space="preserve">neurons </w:t>
      </w:r>
      <w:r>
        <w:t xml:space="preserve">with the exception of a constant applied current.  Therefore </w:t>
      </w:r>
      <w:r w:rsidR="00C7453E">
        <w:t xml:space="preserve">the GPe and GPi neurons only required one </w:t>
      </w:r>
      <w:r w:rsidR="004F75FB">
        <w:t>set of parameters to be estimated</w:t>
      </w:r>
      <w:r>
        <w:t xml:space="preserve">.  Determination of the optimal parameters was carried out in MATLAB.  The genetic algorithm supplied in the global optimization toolbox was used.  The fitness function used by the </w:t>
      </w:r>
      <w:r w:rsidR="00CC6B32">
        <w:t>GA</w:t>
      </w:r>
      <w:r>
        <w:t xml:space="preserve"> was an SSE function, which calculates error based on the firing rate of a neuron </w:t>
      </w:r>
      <w:r w:rsidR="00CC6B32">
        <w:t>as a function of</w:t>
      </w:r>
      <w:r>
        <w:t xml:space="preserve"> the input current the neuron receives.  </w:t>
      </w:r>
    </w:p>
    <w:p w14:paraId="4BAA90EF" w14:textId="43BB47F7" w:rsidR="00F11A5E" w:rsidRDefault="00F11A5E" w:rsidP="00126072">
      <w:r>
        <w:tab/>
      </w:r>
      <w:proofErr w:type="gramStart"/>
      <w:r w:rsidR="00DE50DB">
        <w:t>During each iteration</w:t>
      </w:r>
      <w:proofErr w:type="gramEnd"/>
      <w:r w:rsidR="00DE50DB">
        <w:t xml:space="preserve"> of the </w:t>
      </w:r>
      <w:r w:rsidR="00B80479">
        <w:t>GA</w:t>
      </w:r>
      <w:r w:rsidR="00DE50DB">
        <w:t xml:space="preserve"> an estimated set of parameters for the Izhikevich neuron, along with a given input current, will be used to generate membrane potential data.  Spikes detected during data generation will be stored.  The number of spikes during the one-second training simulation will be compared to one second of the training data using the fitness function previously described.  </w:t>
      </w:r>
    </w:p>
    <w:p w14:paraId="1A6A002F" w14:textId="7E580773" w:rsidR="00B80A42" w:rsidRDefault="00B80A42" w:rsidP="00126072">
      <w:r>
        <w:tab/>
        <w:t xml:space="preserve">The training and test input current values for each type of neuron was based on the </w:t>
      </w:r>
      <w:r w:rsidR="00AF332E">
        <w:t xml:space="preserve">range of input current values each neuron would see when connected in the network.  These ranges were determined from the previous works of Rubin and Terman.  </w:t>
      </w:r>
      <w:r w:rsidR="00AF332E">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AF332E">
        <w:fldChar w:fldCharType="separate"/>
      </w:r>
      <w:r w:rsidR="00AF332E" w:rsidRPr="00AF332E">
        <w:rPr>
          <w:noProof/>
        </w:rPr>
        <w:t>[4]</w:t>
      </w:r>
      <w:r w:rsidR="00AF332E">
        <w:fldChar w:fldCharType="end"/>
      </w:r>
    </w:p>
    <w:p w14:paraId="6986FE08" w14:textId="77777777" w:rsidR="00052940" w:rsidRDefault="00052940" w:rsidP="00126072">
      <w:pPr>
        <w:pStyle w:val="Heading3"/>
      </w:pPr>
      <w:bookmarkStart w:id="53" w:name="_Toc227759852"/>
      <w:r>
        <w:t>TC Parameter Estimation</w:t>
      </w:r>
      <w:bookmarkEnd w:id="53"/>
    </w:p>
    <w:p w14:paraId="7ACC779B" w14:textId="77777777" w:rsidR="00052940" w:rsidRDefault="00052940" w:rsidP="00126072">
      <w:pPr>
        <w:ind w:firstLine="720"/>
      </w:pPr>
      <w:r>
        <w:t xml:space="preserve">The parameter estimation for the TC neurons was carried out using </w:t>
      </w:r>
      <w:r w:rsidR="00F11A5E">
        <w:t>eight</w:t>
      </w:r>
      <w:r w:rsidR="00366D1A">
        <w:t xml:space="preserve"> different f-I data values.  Six of the f-I values were based on constant excitatory input. </w:t>
      </w:r>
      <w:r w:rsidR="00F66517">
        <w:t xml:space="preserve">The TC cell fires at a constant frequency when receiving excitatory input.  </w:t>
      </w:r>
      <w:r w:rsidR="00366D1A">
        <w:t xml:space="preserve">The other two values were based on the specified post-inhibitory characteristics of a TC cell.  </w:t>
      </w:r>
    </w:p>
    <w:p w14:paraId="11157B6F" w14:textId="77777777" w:rsidR="009213F6" w:rsidRDefault="00824E00" w:rsidP="00126072">
      <w:pPr>
        <w:keepNext/>
      </w:pPr>
      <w:r w:rsidRPr="00DF08FA">
        <w:rPr>
          <w:noProof/>
        </w:rPr>
        <w:drawing>
          <wp:inline distT="0" distB="0" distL="0" distR="0" wp14:anchorId="5900B716" wp14:editId="2BA8EAF0">
            <wp:extent cx="5943600" cy="2971800"/>
            <wp:effectExtent l="0" t="0" r="0" b="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02D0A33" w14:textId="77777777" w:rsidR="009213F6" w:rsidRDefault="009213F6" w:rsidP="00DF08FA">
      <w:pPr>
        <w:pStyle w:val="Caption"/>
        <w:ind w:firstLine="720"/>
      </w:pPr>
      <w:bookmarkStart w:id="54" w:name="_Ref226614790"/>
      <w:r>
        <w:t xml:space="preserve">Figure </w:t>
      </w:r>
      <w:r>
        <w:fldChar w:fldCharType="begin"/>
      </w:r>
      <w:r>
        <w:instrText xml:space="preserve"> SEQ Figure \* ARABIC </w:instrText>
      </w:r>
      <w:r>
        <w:fldChar w:fldCharType="separate"/>
      </w:r>
      <w:r w:rsidR="00C002FC">
        <w:rPr>
          <w:noProof/>
        </w:rPr>
        <w:t>15</w:t>
      </w:r>
      <w:r>
        <w:fldChar w:fldCharType="end"/>
      </w:r>
      <w:bookmarkEnd w:id="54"/>
      <w:r>
        <w:t xml:space="preserve"> - Inhibitory spiking characteristics of a TC neuron</w:t>
      </w:r>
      <w:r w:rsidR="00A71CA2">
        <w:t xml:space="preserve"> (Training Data)</w:t>
      </w:r>
    </w:p>
    <w:p w14:paraId="5AECF4D5" w14:textId="77777777" w:rsidR="00366D1A" w:rsidRDefault="00F66517" w:rsidP="00126072">
      <w:pPr>
        <w:ind w:firstLine="720"/>
      </w:pPr>
      <w:r>
        <w:t>The training data is generated using the Rubin and Terman HH model</w:t>
      </w:r>
      <w:r w:rsidR="00C07B19">
        <w:t xml:space="preserve"> in C++</w:t>
      </w:r>
      <w:r>
        <w:t xml:space="preserve">.  </w:t>
      </w:r>
      <w:r w:rsidR="00C07B19">
        <w:t>Each f-I training data trial consists of 1000mS of membrane potential data, 1000mS of input current data, and the spike frequency of the trial</w:t>
      </w:r>
      <w:r>
        <w:t xml:space="preserve">. </w:t>
      </w:r>
      <w:r w:rsidR="00F11A5E">
        <w:t xml:space="preserve">The input current profile consists of the input current value at each time step.  All Izhikevich neurons, including the TC neuron, are trained using a time step of 0.01mS.  </w:t>
      </w:r>
    </w:p>
    <w:p w14:paraId="4F7972F6" w14:textId="77777777" w:rsidR="00463D90" w:rsidRDefault="00824E00" w:rsidP="00126072">
      <w:r w:rsidRPr="00DF08FA">
        <w:rPr>
          <w:noProof/>
        </w:rPr>
        <mc:AlternateContent>
          <mc:Choice Requires="wps">
            <w:drawing>
              <wp:inline distT="0" distB="0" distL="0" distR="0" wp14:anchorId="463BA82C" wp14:editId="76B7E1CE">
                <wp:extent cx="5829300" cy="2628900"/>
                <wp:effectExtent l="0" t="0" r="0" b="12700"/>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2628900"/>
                        </a:xfrm>
                        <a:prstGeom prst="rect">
                          <a:avLst/>
                        </a:prstGeom>
                        <a:noFill/>
                        <a:ln>
                          <a:noFill/>
                        </a:ln>
                        <a:effectLst/>
                        <a:extLst>
                          <a:ext uri="{C572A759-6A51-4108-AA02-DFA0A04FC94B}">
                            <ma14:wrappingTextBoxFlag xmlns:ma14="http://schemas.microsoft.com/office/mac/drawingml/2011/main"/>
                          </a:ext>
                        </a:extLst>
                      </wps:spPr>
                      <wps:txbx>
                        <w:txbxContent>
                          <w:p w14:paraId="2B79849F" w14:textId="7CD374A7" w:rsidR="00A05501" w:rsidRDefault="00A05501" w:rsidP="00DF08FA">
                            <w:pPr>
                              <w:pStyle w:val="Caption"/>
                              <w:keepNext/>
                              <w:ind w:firstLine="720"/>
                            </w:pPr>
                            <w:bookmarkStart w:id="55" w:name="_Ref227755880"/>
                            <w:r>
                              <w:t xml:space="preserve">Table </w:t>
                            </w:r>
                            <w:r>
                              <w:fldChar w:fldCharType="begin"/>
                            </w:r>
                            <w:r>
                              <w:instrText xml:space="preserve"> SEQ Table \* ARABIC </w:instrText>
                            </w:r>
                            <w:r>
                              <w:fldChar w:fldCharType="separate"/>
                            </w:r>
                            <w:r w:rsidR="00C002FC">
                              <w:rPr>
                                <w:noProof/>
                              </w:rPr>
                              <w:t>3</w:t>
                            </w:r>
                            <w:r>
                              <w:fldChar w:fldCharType="end"/>
                            </w:r>
                            <w:bookmarkEnd w:id="55"/>
                            <w:r>
                              <w:t xml:space="preserve"> - Training data and settings (TC)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829"/>
                              <w:gridCol w:w="5782"/>
                            </w:tblGrid>
                            <w:tr w:rsidR="00A05501" w14:paraId="7159AA9E" w14:textId="77777777" w:rsidTr="00DF08FA">
                              <w:tc>
                                <w:tcPr>
                                  <w:tcW w:w="1496" w:type="dxa"/>
                                  <w:shd w:val="clear" w:color="auto" w:fill="auto"/>
                                  <w:vAlign w:val="center"/>
                                </w:tcPr>
                                <w:p w14:paraId="35CF891F" w14:textId="77777777" w:rsidR="00A05501" w:rsidRDefault="00A05501" w:rsidP="00D17D31">
                                  <w:pPr>
                                    <w:spacing w:line="240" w:lineRule="auto"/>
                                  </w:pPr>
                                  <w:r>
                                    <w:t>Firing Count</w:t>
                                  </w:r>
                                </w:p>
                              </w:tc>
                              <w:tc>
                                <w:tcPr>
                                  <w:tcW w:w="1829" w:type="dxa"/>
                                  <w:shd w:val="clear" w:color="auto" w:fill="auto"/>
                                  <w:vAlign w:val="center"/>
                                </w:tcPr>
                                <w:p w14:paraId="75CC32CA" w14:textId="77777777" w:rsidR="00A05501" w:rsidRDefault="00A05501" w:rsidP="00D17D31">
                                  <w:pPr>
                                    <w:spacing w:line="240" w:lineRule="auto"/>
                                  </w:pPr>
                                  <w:r>
                                    <w:t>Length of Trial</w:t>
                                  </w:r>
                                </w:p>
                              </w:tc>
                              <w:tc>
                                <w:tcPr>
                                  <w:tcW w:w="5782" w:type="dxa"/>
                                  <w:shd w:val="clear" w:color="auto" w:fill="auto"/>
                                  <w:vAlign w:val="center"/>
                                </w:tcPr>
                                <w:p w14:paraId="35C568FE" w14:textId="77777777" w:rsidR="00A05501" w:rsidRDefault="00A05501" w:rsidP="00D17D31">
                                  <w:pPr>
                                    <w:spacing w:line="240" w:lineRule="auto"/>
                                  </w:pPr>
                                  <w:r>
                                    <w:t>Input Profile</w:t>
                                  </w:r>
                                </w:p>
                              </w:tc>
                            </w:tr>
                            <w:tr w:rsidR="00A05501" w14:paraId="11111669" w14:textId="77777777" w:rsidTr="00DF08FA">
                              <w:tc>
                                <w:tcPr>
                                  <w:tcW w:w="1496" w:type="dxa"/>
                                  <w:shd w:val="clear" w:color="auto" w:fill="auto"/>
                                  <w:vAlign w:val="center"/>
                                </w:tcPr>
                                <w:p w14:paraId="17F36124" w14:textId="77777777" w:rsidR="00A05501" w:rsidRDefault="00A05501" w:rsidP="00D17D31">
                                  <w:pPr>
                                    <w:spacing w:line="240" w:lineRule="auto"/>
                                  </w:pPr>
                                  <w:r>
                                    <w:t>4</w:t>
                                  </w:r>
                                </w:p>
                              </w:tc>
                              <w:tc>
                                <w:tcPr>
                                  <w:tcW w:w="1829" w:type="dxa"/>
                                  <w:shd w:val="clear" w:color="auto" w:fill="auto"/>
                                  <w:vAlign w:val="center"/>
                                </w:tcPr>
                                <w:p w14:paraId="6EE271B9" w14:textId="77777777" w:rsidR="00A05501" w:rsidRDefault="00A05501" w:rsidP="00D17D31">
                                  <w:pPr>
                                    <w:spacing w:line="240" w:lineRule="auto"/>
                                  </w:pPr>
                                  <w:r>
                                    <w:t>1000mS</w:t>
                                  </w:r>
                                </w:p>
                              </w:tc>
                              <w:tc>
                                <w:tcPr>
                                  <w:tcW w:w="5782" w:type="dxa"/>
                                  <w:shd w:val="clear" w:color="auto" w:fill="auto"/>
                                  <w:vAlign w:val="center"/>
                                </w:tcPr>
                                <w:p w14:paraId="0031C9A3" w14:textId="77777777" w:rsidR="00A05501" w:rsidRDefault="00A05501" w:rsidP="00D17D31">
                                  <w:pPr>
                                    <w:spacing w:line="240" w:lineRule="auto"/>
                                  </w:pPr>
                                  <w:r>
                                    <w:t>-0.5pA for 100ms, 0pA 100mS-1000mS</w:t>
                                  </w:r>
                                </w:p>
                              </w:tc>
                            </w:tr>
                            <w:tr w:rsidR="00A05501" w14:paraId="6D31346D" w14:textId="77777777" w:rsidTr="00DF08FA">
                              <w:tc>
                                <w:tcPr>
                                  <w:tcW w:w="1496" w:type="dxa"/>
                                  <w:shd w:val="clear" w:color="auto" w:fill="auto"/>
                                  <w:vAlign w:val="center"/>
                                </w:tcPr>
                                <w:p w14:paraId="5795635B" w14:textId="77777777" w:rsidR="00A05501" w:rsidRDefault="00A05501" w:rsidP="00D17D31">
                                  <w:pPr>
                                    <w:spacing w:line="240" w:lineRule="auto"/>
                                  </w:pPr>
                                  <w:r>
                                    <w:t>4</w:t>
                                  </w:r>
                                </w:p>
                              </w:tc>
                              <w:tc>
                                <w:tcPr>
                                  <w:tcW w:w="1829" w:type="dxa"/>
                                  <w:shd w:val="clear" w:color="auto" w:fill="auto"/>
                                  <w:vAlign w:val="center"/>
                                </w:tcPr>
                                <w:p w14:paraId="19117E85" w14:textId="77777777" w:rsidR="00A05501" w:rsidRDefault="00A05501" w:rsidP="00D17D31">
                                  <w:pPr>
                                    <w:spacing w:line="240" w:lineRule="auto"/>
                                  </w:pPr>
                                  <w:r>
                                    <w:t>1000mS</w:t>
                                  </w:r>
                                </w:p>
                              </w:tc>
                              <w:tc>
                                <w:tcPr>
                                  <w:tcW w:w="5782" w:type="dxa"/>
                                  <w:shd w:val="clear" w:color="auto" w:fill="auto"/>
                                  <w:vAlign w:val="center"/>
                                </w:tcPr>
                                <w:p w14:paraId="4F2F85EA" w14:textId="77777777" w:rsidR="00A05501" w:rsidRDefault="00A05501" w:rsidP="00D17D31">
                                  <w:pPr>
                                    <w:spacing w:line="240" w:lineRule="auto"/>
                                  </w:pPr>
                                  <w:r>
                                    <w:t>-1.0pA for 100ms, 0pA 100mS-1000mS</w:t>
                                  </w:r>
                                </w:p>
                              </w:tc>
                            </w:tr>
                            <w:tr w:rsidR="00A05501" w14:paraId="324D9A38" w14:textId="77777777" w:rsidTr="00DF08FA">
                              <w:tc>
                                <w:tcPr>
                                  <w:tcW w:w="1496" w:type="dxa"/>
                                  <w:shd w:val="clear" w:color="auto" w:fill="auto"/>
                                  <w:vAlign w:val="center"/>
                                </w:tcPr>
                                <w:p w14:paraId="13B5324F" w14:textId="77777777" w:rsidR="00A05501" w:rsidRDefault="00A05501" w:rsidP="00D17D31">
                                  <w:pPr>
                                    <w:spacing w:line="240" w:lineRule="auto"/>
                                  </w:pPr>
                                  <w:r>
                                    <w:t>0</w:t>
                                  </w:r>
                                </w:p>
                              </w:tc>
                              <w:tc>
                                <w:tcPr>
                                  <w:tcW w:w="1829" w:type="dxa"/>
                                  <w:shd w:val="clear" w:color="auto" w:fill="auto"/>
                                  <w:vAlign w:val="center"/>
                                </w:tcPr>
                                <w:p w14:paraId="2957CC27" w14:textId="77777777" w:rsidR="00A05501" w:rsidRDefault="00A05501" w:rsidP="00D17D31">
                                  <w:pPr>
                                    <w:spacing w:line="240" w:lineRule="auto"/>
                                  </w:pPr>
                                  <w:r>
                                    <w:t>1000mS</w:t>
                                  </w:r>
                                </w:p>
                              </w:tc>
                              <w:tc>
                                <w:tcPr>
                                  <w:tcW w:w="5782" w:type="dxa"/>
                                  <w:shd w:val="clear" w:color="auto" w:fill="auto"/>
                                  <w:vAlign w:val="center"/>
                                </w:tcPr>
                                <w:p w14:paraId="283FCAA3" w14:textId="77777777" w:rsidR="00A05501" w:rsidRDefault="00A05501" w:rsidP="00D17D31">
                                  <w:pPr>
                                    <w:spacing w:line="240" w:lineRule="auto"/>
                                  </w:pPr>
                                  <w:r>
                                    <w:t>0pA – constant</w:t>
                                  </w:r>
                                </w:p>
                              </w:tc>
                            </w:tr>
                            <w:tr w:rsidR="00A05501" w14:paraId="49196211" w14:textId="77777777" w:rsidTr="00DF08FA">
                              <w:tc>
                                <w:tcPr>
                                  <w:tcW w:w="1496" w:type="dxa"/>
                                  <w:shd w:val="clear" w:color="auto" w:fill="auto"/>
                                  <w:vAlign w:val="center"/>
                                </w:tcPr>
                                <w:p w14:paraId="6622295D" w14:textId="77777777" w:rsidR="00A05501" w:rsidRDefault="00A05501" w:rsidP="00D17D31">
                                  <w:pPr>
                                    <w:spacing w:line="240" w:lineRule="auto"/>
                                  </w:pPr>
                                  <w:r>
                                    <w:t>62</w:t>
                                  </w:r>
                                </w:p>
                              </w:tc>
                              <w:tc>
                                <w:tcPr>
                                  <w:tcW w:w="1829" w:type="dxa"/>
                                  <w:shd w:val="clear" w:color="auto" w:fill="auto"/>
                                  <w:vAlign w:val="center"/>
                                </w:tcPr>
                                <w:p w14:paraId="4799B884" w14:textId="77777777" w:rsidR="00A05501" w:rsidRDefault="00A05501" w:rsidP="00D17D31">
                                  <w:pPr>
                                    <w:spacing w:line="240" w:lineRule="auto"/>
                                  </w:pPr>
                                  <w:r>
                                    <w:t>1000mS</w:t>
                                  </w:r>
                                </w:p>
                              </w:tc>
                              <w:tc>
                                <w:tcPr>
                                  <w:tcW w:w="5782" w:type="dxa"/>
                                  <w:shd w:val="clear" w:color="auto" w:fill="auto"/>
                                  <w:vAlign w:val="center"/>
                                </w:tcPr>
                                <w:p w14:paraId="6F4870B9" w14:textId="77777777" w:rsidR="00A05501" w:rsidRDefault="00A05501" w:rsidP="00D17D31">
                                  <w:pPr>
                                    <w:spacing w:line="240" w:lineRule="auto"/>
                                  </w:pPr>
                                  <w:r>
                                    <w:t>2pA – constant</w:t>
                                  </w:r>
                                </w:p>
                              </w:tc>
                            </w:tr>
                            <w:tr w:rsidR="00A05501" w14:paraId="3AD67A8A" w14:textId="77777777" w:rsidTr="00DF08FA">
                              <w:tc>
                                <w:tcPr>
                                  <w:tcW w:w="1496" w:type="dxa"/>
                                  <w:shd w:val="clear" w:color="auto" w:fill="auto"/>
                                  <w:vAlign w:val="center"/>
                                </w:tcPr>
                                <w:p w14:paraId="6DD3FF90" w14:textId="77777777" w:rsidR="00A05501" w:rsidRDefault="00A05501" w:rsidP="00D17D31">
                                  <w:pPr>
                                    <w:spacing w:line="240" w:lineRule="auto"/>
                                  </w:pPr>
                                  <w:r>
                                    <w:t>103</w:t>
                                  </w:r>
                                </w:p>
                              </w:tc>
                              <w:tc>
                                <w:tcPr>
                                  <w:tcW w:w="1829" w:type="dxa"/>
                                  <w:shd w:val="clear" w:color="auto" w:fill="auto"/>
                                  <w:vAlign w:val="center"/>
                                </w:tcPr>
                                <w:p w14:paraId="79002BE6" w14:textId="77777777" w:rsidR="00A05501" w:rsidRDefault="00A05501" w:rsidP="00D17D31">
                                  <w:pPr>
                                    <w:spacing w:line="240" w:lineRule="auto"/>
                                  </w:pPr>
                                  <w:r>
                                    <w:t>1000mS</w:t>
                                  </w:r>
                                </w:p>
                              </w:tc>
                              <w:tc>
                                <w:tcPr>
                                  <w:tcW w:w="5782" w:type="dxa"/>
                                  <w:shd w:val="clear" w:color="auto" w:fill="auto"/>
                                  <w:vAlign w:val="center"/>
                                </w:tcPr>
                                <w:p w14:paraId="16A108AC" w14:textId="77777777" w:rsidR="00A05501" w:rsidRDefault="00A05501" w:rsidP="00D17D31">
                                  <w:pPr>
                                    <w:spacing w:line="240" w:lineRule="auto"/>
                                  </w:pPr>
                                  <w:r>
                                    <w:t>4pA – constant</w:t>
                                  </w:r>
                                </w:p>
                              </w:tc>
                            </w:tr>
                            <w:tr w:rsidR="00A05501" w14:paraId="32983391" w14:textId="77777777" w:rsidTr="00DF08FA">
                              <w:tc>
                                <w:tcPr>
                                  <w:tcW w:w="1496" w:type="dxa"/>
                                  <w:shd w:val="clear" w:color="auto" w:fill="auto"/>
                                  <w:vAlign w:val="center"/>
                                </w:tcPr>
                                <w:p w14:paraId="5127C19F" w14:textId="77777777" w:rsidR="00A05501" w:rsidRDefault="00A05501" w:rsidP="00D17D31">
                                  <w:pPr>
                                    <w:spacing w:line="240" w:lineRule="auto"/>
                                  </w:pPr>
                                  <w:r>
                                    <w:t>133</w:t>
                                  </w:r>
                                </w:p>
                              </w:tc>
                              <w:tc>
                                <w:tcPr>
                                  <w:tcW w:w="1829" w:type="dxa"/>
                                  <w:shd w:val="clear" w:color="auto" w:fill="auto"/>
                                  <w:vAlign w:val="center"/>
                                </w:tcPr>
                                <w:p w14:paraId="7D3BC128" w14:textId="77777777" w:rsidR="00A05501" w:rsidRDefault="00A05501" w:rsidP="00D17D31">
                                  <w:pPr>
                                    <w:spacing w:line="240" w:lineRule="auto"/>
                                  </w:pPr>
                                  <w:r>
                                    <w:t>1000mS</w:t>
                                  </w:r>
                                </w:p>
                              </w:tc>
                              <w:tc>
                                <w:tcPr>
                                  <w:tcW w:w="5782" w:type="dxa"/>
                                  <w:shd w:val="clear" w:color="auto" w:fill="auto"/>
                                  <w:vAlign w:val="center"/>
                                </w:tcPr>
                                <w:p w14:paraId="786E17E9" w14:textId="77777777" w:rsidR="00A05501" w:rsidRDefault="00A05501" w:rsidP="00D17D31">
                                  <w:pPr>
                                    <w:spacing w:line="240" w:lineRule="auto"/>
                                  </w:pPr>
                                  <w:r>
                                    <w:t>6pA – constant</w:t>
                                  </w:r>
                                </w:p>
                              </w:tc>
                            </w:tr>
                            <w:tr w:rsidR="00A05501" w14:paraId="645EAE06" w14:textId="77777777" w:rsidTr="00DF08FA">
                              <w:tc>
                                <w:tcPr>
                                  <w:tcW w:w="1496" w:type="dxa"/>
                                  <w:shd w:val="clear" w:color="auto" w:fill="auto"/>
                                  <w:vAlign w:val="center"/>
                                </w:tcPr>
                                <w:p w14:paraId="13FF0723" w14:textId="77777777" w:rsidR="00A05501" w:rsidRDefault="00A05501" w:rsidP="00D17D31">
                                  <w:pPr>
                                    <w:spacing w:line="240" w:lineRule="auto"/>
                                  </w:pPr>
                                  <w:r>
                                    <w:t>155</w:t>
                                  </w:r>
                                </w:p>
                              </w:tc>
                              <w:tc>
                                <w:tcPr>
                                  <w:tcW w:w="1829" w:type="dxa"/>
                                  <w:shd w:val="clear" w:color="auto" w:fill="auto"/>
                                  <w:vAlign w:val="center"/>
                                </w:tcPr>
                                <w:p w14:paraId="39C18BCD" w14:textId="77777777" w:rsidR="00A05501" w:rsidRDefault="00A05501" w:rsidP="00D17D31">
                                  <w:pPr>
                                    <w:spacing w:line="240" w:lineRule="auto"/>
                                  </w:pPr>
                                  <w:r>
                                    <w:t>1000mS</w:t>
                                  </w:r>
                                </w:p>
                              </w:tc>
                              <w:tc>
                                <w:tcPr>
                                  <w:tcW w:w="5782" w:type="dxa"/>
                                  <w:shd w:val="clear" w:color="auto" w:fill="auto"/>
                                  <w:vAlign w:val="center"/>
                                </w:tcPr>
                                <w:p w14:paraId="511D1941" w14:textId="77777777" w:rsidR="00A05501" w:rsidRDefault="00A05501" w:rsidP="00D17D31">
                                  <w:pPr>
                                    <w:spacing w:line="240" w:lineRule="auto"/>
                                  </w:pPr>
                                  <w:r>
                                    <w:t>8pA – constant</w:t>
                                  </w:r>
                                </w:p>
                              </w:tc>
                            </w:tr>
                            <w:tr w:rsidR="00A05501" w14:paraId="5CB37026" w14:textId="77777777" w:rsidTr="00DF08FA">
                              <w:tc>
                                <w:tcPr>
                                  <w:tcW w:w="1496" w:type="dxa"/>
                                  <w:shd w:val="clear" w:color="auto" w:fill="auto"/>
                                  <w:vAlign w:val="center"/>
                                </w:tcPr>
                                <w:p w14:paraId="1F470D19" w14:textId="77777777" w:rsidR="00A05501" w:rsidRDefault="00A05501" w:rsidP="00D17D31">
                                  <w:pPr>
                                    <w:spacing w:line="240" w:lineRule="auto"/>
                                  </w:pPr>
                                  <w:r>
                                    <w:t>174</w:t>
                                  </w:r>
                                </w:p>
                              </w:tc>
                              <w:tc>
                                <w:tcPr>
                                  <w:tcW w:w="1829" w:type="dxa"/>
                                  <w:shd w:val="clear" w:color="auto" w:fill="auto"/>
                                  <w:vAlign w:val="center"/>
                                </w:tcPr>
                                <w:p w14:paraId="03CE47A9" w14:textId="77777777" w:rsidR="00A05501" w:rsidRDefault="00A05501" w:rsidP="00D17D31">
                                  <w:pPr>
                                    <w:spacing w:line="240" w:lineRule="auto"/>
                                  </w:pPr>
                                  <w:r>
                                    <w:t>1000mS</w:t>
                                  </w:r>
                                </w:p>
                              </w:tc>
                              <w:tc>
                                <w:tcPr>
                                  <w:tcW w:w="5782" w:type="dxa"/>
                                  <w:shd w:val="clear" w:color="auto" w:fill="auto"/>
                                  <w:vAlign w:val="center"/>
                                </w:tcPr>
                                <w:p w14:paraId="1B9FCE20" w14:textId="77777777" w:rsidR="00A05501" w:rsidRDefault="00A05501" w:rsidP="00D17D31">
                                  <w:pPr>
                                    <w:spacing w:line="240" w:lineRule="auto"/>
                                  </w:pPr>
                                  <w:r>
                                    <w:t>10pA – constant</w:t>
                                  </w:r>
                                </w:p>
                              </w:tc>
                            </w:tr>
                            <w:tr w:rsidR="00A05501" w14:paraId="6F0FB2DF" w14:textId="77777777" w:rsidTr="00DF08FA">
                              <w:tc>
                                <w:tcPr>
                                  <w:tcW w:w="1496" w:type="dxa"/>
                                  <w:shd w:val="clear" w:color="auto" w:fill="auto"/>
                                  <w:vAlign w:val="center"/>
                                </w:tcPr>
                                <w:p w14:paraId="6AE2496E" w14:textId="77777777" w:rsidR="00A05501" w:rsidRDefault="00A05501" w:rsidP="00D17D31">
                                  <w:pPr>
                                    <w:spacing w:line="240" w:lineRule="auto"/>
                                  </w:pPr>
                                  <w:r>
                                    <w:t>4</w:t>
                                  </w:r>
                                </w:p>
                              </w:tc>
                              <w:tc>
                                <w:tcPr>
                                  <w:tcW w:w="1829" w:type="dxa"/>
                                  <w:shd w:val="clear" w:color="auto" w:fill="auto"/>
                                  <w:vAlign w:val="center"/>
                                </w:tcPr>
                                <w:p w14:paraId="0627E2D2" w14:textId="77777777" w:rsidR="00A05501" w:rsidRDefault="00A05501" w:rsidP="00D17D31">
                                  <w:pPr>
                                    <w:spacing w:line="240" w:lineRule="auto"/>
                                  </w:pPr>
                                  <w:r>
                                    <w:t>500mS</w:t>
                                  </w:r>
                                </w:p>
                              </w:tc>
                              <w:tc>
                                <w:tcPr>
                                  <w:tcW w:w="5782" w:type="dxa"/>
                                  <w:shd w:val="clear" w:color="auto" w:fill="auto"/>
                                  <w:vAlign w:val="center"/>
                                </w:tcPr>
                                <w:p w14:paraId="43354E75" w14:textId="77777777" w:rsidR="00A05501" w:rsidRDefault="00A05501" w:rsidP="00D17D31">
                                  <w:pPr>
                                    <w:spacing w:line="240" w:lineRule="auto"/>
                                  </w:pPr>
                                  <w:r>
                                    <w:t>-0.5pA for 100ms, 0pA 100mS-1000mS</w:t>
                                  </w:r>
                                </w:p>
                              </w:tc>
                            </w:tr>
                            <w:tr w:rsidR="00A05501" w14:paraId="20BE367F" w14:textId="77777777" w:rsidTr="00DF08FA">
                              <w:tc>
                                <w:tcPr>
                                  <w:tcW w:w="1496" w:type="dxa"/>
                                  <w:shd w:val="clear" w:color="auto" w:fill="auto"/>
                                  <w:vAlign w:val="center"/>
                                </w:tcPr>
                                <w:p w14:paraId="484E0315" w14:textId="77777777" w:rsidR="00A05501" w:rsidRDefault="00A05501" w:rsidP="00D17D31">
                                  <w:pPr>
                                    <w:spacing w:line="240" w:lineRule="auto"/>
                                  </w:pPr>
                                  <w:r>
                                    <w:t>4</w:t>
                                  </w:r>
                                </w:p>
                              </w:tc>
                              <w:tc>
                                <w:tcPr>
                                  <w:tcW w:w="1829" w:type="dxa"/>
                                  <w:shd w:val="clear" w:color="auto" w:fill="auto"/>
                                  <w:vAlign w:val="center"/>
                                </w:tcPr>
                                <w:p w14:paraId="73D91005" w14:textId="77777777" w:rsidR="00A05501" w:rsidRDefault="00A05501" w:rsidP="00D17D31">
                                  <w:pPr>
                                    <w:spacing w:line="240" w:lineRule="auto"/>
                                  </w:pPr>
                                  <w:r>
                                    <w:t>500mS</w:t>
                                  </w:r>
                                </w:p>
                              </w:tc>
                              <w:tc>
                                <w:tcPr>
                                  <w:tcW w:w="5782" w:type="dxa"/>
                                  <w:shd w:val="clear" w:color="auto" w:fill="auto"/>
                                  <w:vAlign w:val="center"/>
                                </w:tcPr>
                                <w:p w14:paraId="69489663" w14:textId="77777777" w:rsidR="00A05501" w:rsidRDefault="00A05501" w:rsidP="00D17D31">
                                  <w:pPr>
                                    <w:keepNext/>
                                    <w:spacing w:line="240" w:lineRule="auto"/>
                                  </w:pPr>
                                  <w:r>
                                    <w:t>-1.0pA for 100ms, 0pA 100mS-1000mS</w:t>
                                  </w:r>
                                </w:p>
                              </w:tc>
                            </w:tr>
                          </w:tbl>
                          <w:p w14:paraId="1D9194EF"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2" o:spid="_x0000_s1055" type="#_x0000_t202" style="width:459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9rK5ECAAAvBQAADgAAAGRycy9lMm9Eb2MueG1srFRdT9swFH2ftP9g+b3kYym0ESkKRZ0mVYAE&#10;E8+u67TREtuzXRo28d937DRQ2B6maS+Jfe/x9b3nnuvzi65tyKMwtlayoMlJTImQXK1ruSno1/vF&#10;aEKJdUyuWaOkKOiTsPRi9vHD+V7nIlVb1ayFIQgibb7XBd06p/MosnwrWmZPlBYSzkqZljlszSZa&#10;G7ZH9LaJ0jg+jfbKrLVRXFgL61XvpLMQv6oEdzdVZYUjTUGRmwtfE74r/41m5yzfGKa3NT+kwf4h&#10;i5bVEpe+hLpijpGdqX8L1dbcKKsqd8JVG6mqqrkINaCaJH5Xzd2WaRFqATlWv9Bk/19Yfv14a0i9&#10;LmiWUiJZix7di86RS9URmMDPXtscsDsNoOtgR59DrVYvFf9mAYmOMP0BC7Tno6tM6/+olOAgWvD0&#10;Qru/hsM4nqTTTzFcHL70NJ1MsfFRX49rY91noVriFwU16GtIgT0ureuhA8TfJtWibhrYWd7INwbE&#10;7C0iiKM/zXKkgqVH+qRC437Ox2dpeTaejk7LcTLKkngyKss4HV0tyriMs8V8ml0+I4uWJVm+h4Q0&#10;BOi5A0WLhm0O7fLuv+tXy/gbdSdJFHTV14fAgZIh1cB5T7Nn33WrLvQxmQxNW6n1E3pmVK96q/mi&#10;Bn1LZt0tM5A5KMfouht8qkbtC6oOK0q2yvz4k93jUQ28lPiaC2q/75gRlDRfJHQ5TbLMz1nYZGAQ&#10;G3PsWR175K6dK0xmgkdC87D0eNcMy8qo9gETXvpb4WKS4+6CumE5d/0w44XgoiwDCJOlmVvKO80H&#10;qXpx3HcPzOiDghxovFbDgLH8nZB6bK+ccudUVQeVeaJ7Vg+ax1SGphxeED/2x/uAen3nZr8AAAD/&#10;/wMAUEsDBBQABgAIAAAAIQBB643V2QAAAAUBAAAPAAAAZHJzL2Rvd25yZXYueG1sTI9BS8QwEIXv&#10;gv8hjODNTSuLrLXpIsKiiBe7+wOyzdiWNpPQJG311zt60cuDxxve+6bcr3YUM06hd6Qg32QgkBpn&#10;emoVnI6Hmx2IEDUZPTpCBZ8YYF9dXpS6MG6hd5zr2AouoVBoBV2MvpAyNB1aHTbOI3H24SarI9up&#10;lWbSC5fbUd5m2Z20uide6LTHpw6boU5WwSE9v9j5Syb/WjcLdX5Ip7dBqeur9fEBRMQ1/h3DDz6j&#10;Q8VMZ5fIBDEq4Efir3J2n+/YnhVs820Gsirlf/rqGwAA//8DAFBLAQItABQABgAIAAAAIQDkmcPA&#10;+wAAAOEBAAATAAAAAAAAAAAAAAAAAAAAAABbQ29udGVudF9UeXBlc10ueG1sUEsBAi0AFAAGAAgA&#10;AAAhACOyauHXAAAAlAEAAAsAAAAAAAAAAAAAAAAALAEAAF9yZWxzLy5yZWxzUEsBAi0AFAAGAAgA&#10;AAAhAEWfayuRAgAALwUAAA4AAAAAAAAAAAAAAAAALAIAAGRycy9lMm9Eb2MueG1sUEsBAi0AFAAG&#10;AAgAAAAhAEHrjdXZAAAABQEAAA8AAAAAAAAAAAAAAAAA6QQAAGRycy9kb3ducmV2LnhtbFBLBQYA&#10;AAAABAAEAPMAAADvBQAAAAA=&#10;" filled="f" stroked="f">
                <v:path arrowok="t"/>
                <v:textbox>
                  <w:txbxContent>
                    <w:p w14:paraId="2B79849F" w14:textId="7CD374A7" w:rsidR="00A05501" w:rsidRDefault="00A05501" w:rsidP="00DF08FA">
                      <w:pPr>
                        <w:pStyle w:val="Caption"/>
                        <w:keepNext/>
                        <w:ind w:firstLine="720"/>
                      </w:pPr>
                      <w:bookmarkStart w:id="56" w:name="_Ref227755880"/>
                      <w:r>
                        <w:t xml:space="preserve">Table </w:t>
                      </w:r>
                      <w:r>
                        <w:fldChar w:fldCharType="begin"/>
                      </w:r>
                      <w:r>
                        <w:instrText xml:space="preserve"> SEQ Table \* ARABIC </w:instrText>
                      </w:r>
                      <w:r>
                        <w:fldChar w:fldCharType="separate"/>
                      </w:r>
                      <w:r w:rsidR="00C002FC">
                        <w:rPr>
                          <w:noProof/>
                        </w:rPr>
                        <w:t>3</w:t>
                      </w:r>
                      <w:r>
                        <w:fldChar w:fldCharType="end"/>
                      </w:r>
                      <w:bookmarkEnd w:id="56"/>
                      <w:r>
                        <w:t xml:space="preserve"> - Training data and settings (TC)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829"/>
                        <w:gridCol w:w="5782"/>
                      </w:tblGrid>
                      <w:tr w:rsidR="00A05501" w14:paraId="7159AA9E" w14:textId="77777777" w:rsidTr="00DF08FA">
                        <w:tc>
                          <w:tcPr>
                            <w:tcW w:w="1496" w:type="dxa"/>
                            <w:shd w:val="clear" w:color="auto" w:fill="auto"/>
                            <w:vAlign w:val="center"/>
                          </w:tcPr>
                          <w:p w14:paraId="35CF891F" w14:textId="77777777" w:rsidR="00A05501" w:rsidRDefault="00A05501" w:rsidP="00D17D31">
                            <w:pPr>
                              <w:spacing w:line="240" w:lineRule="auto"/>
                            </w:pPr>
                            <w:r>
                              <w:t>Firing Count</w:t>
                            </w:r>
                          </w:p>
                        </w:tc>
                        <w:tc>
                          <w:tcPr>
                            <w:tcW w:w="1829" w:type="dxa"/>
                            <w:shd w:val="clear" w:color="auto" w:fill="auto"/>
                            <w:vAlign w:val="center"/>
                          </w:tcPr>
                          <w:p w14:paraId="75CC32CA" w14:textId="77777777" w:rsidR="00A05501" w:rsidRDefault="00A05501" w:rsidP="00D17D31">
                            <w:pPr>
                              <w:spacing w:line="240" w:lineRule="auto"/>
                            </w:pPr>
                            <w:r>
                              <w:t>Length of Trial</w:t>
                            </w:r>
                          </w:p>
                        </w:tc>
                        <w:tc>
                          <w:tcPr>
                            <w:tcW w:w="5782" w:type="dxa"/>
                            <w:shd w:val="clear" w:color="auto" w:fill="auto"/>
                            <w:vAlign w:val="center"/>
                          </w:tcPr>
                          <w:p w14:paraId="35C568FE" w14:textId="77777777" w:rsidR="00A05501" w:rsidRDefault="00A05501" w:rsidP="00D17D31">
                            <w:pPr>
                              <w:spacing w:line="240" w:lineRule="auto"/>
                            </w:pPr>
                            <w:r>
                              <w:t>Input Profile</w:t>
                            </w:r>
                          </w:p>
                        </w:tc>
                      </w:tr>
                      <w:tr w:rsidR="00A05501" w14:paraId="11111669" w14:textId="77777777" w:rsidTr="00DF08FA">
                        <w:tc>
                          <w:tcPr>
                            <w:tcW w:w="1496" w:type="dxa"/>
                            <w:shd w:val="clear" w:color="auto" w:fill="auto"/>
                            <w:vAlign w:val="center"/>
                          </w:tcPr>
                          <w:p w14:paraId="17F36124" w14:textId="77777777" w:rsidR="00A05501" w:rsidRDefault="00A05501" w:rsidP="00D17D31">
                            <w:pPr>
                              <w:spacing w:line="240" w:lineRule="auto"/>
                            </w:pPr>
                            <w:r>
                              <w:t>4</w:t>
                            </w:r>
                          </w:p>
                        </w:tc>
                        <w:tc>
                          <w:tcPr>
                            <w:tcW w:w="1829" w:type="dxa"/>
                            <w:shd w:val="clear" w:color="auto" w:fill="auto"/>
                            <w:vAlign w:val="center"/>
                          </w:tcPr>
                          <w:p w14:paraId="6EE271B9" w14:textId="77777777" w:rsidR="00A05501" w:rsidRDefault="00A05501" w:rsidP="00D17D31">
                            <w:pPr>
                              <w:spacing w:line="240" w:lineRule="auto"/>
                            </w:pPr>
                            <w:r>
                              <w:t>1000mS</w:t>
                            </w:r>
                          </w:p>
                        </w:tc>
                        <w:tc>
                          <w:tcPr>
                            <w:tcW w:w="5782" w:type="dxa"/>
                            <w:shd w:val="clear" w:color="auto" w:fill="auto"/>
                            <w:vAlign w:val="center"/>
                          </w:tcPr>
                          <w:p w14:paraId="0031C9A3" w14:textId="77777777" w:rsidR="00A05501" w:rsidRDefault="00A05501" w:rsidP="00D17D31">
                            <w:pPr>
                              <w:spacing w:line="240" w:lineRule="auto"/>
                            </w:pPr>
                            <w:r>
                              <w:t>-0.5pA for 100ms, 0pA 100mS-1000mS</w:t>
                            </w:r>
                          </w:p>
                        </w:tc>
                      </w:tr>
                      <w:tr w:rsidR="00A05501" w14:paraId="6D31346D" w14:textId="77777777" w:rsidTr="00DF08FA">
                        <w:tc>
                          <w:tcPr>
                            <w:tcW w:w="1496" w:type="dxa"/>
                            <w:shd w:val="clear" w:color="auto" w:fill="auto"/>
                            <w:vAlign w:val="center"/>
                          </w:tcPr>
                          <w:p w14:paraId="5795635B" w14:textId="77777777" w:rsidR="00A05501" w:rsidRDefault="00A05501" w:rsidP="00D17D31">
                            <w:pPr>
                              <w:spacing w:line="240" w:lineRule="auto"/>
                            </w:pPr>
                            <w:r>
                              <w:t>4</w:t>
                            </w:r>
                          </w:p>
                        </w:tc>
                        <w:tc>
                          <w:tcPr>
                            <w:tcW w:w="1829" w:type="dxa"/>
                            <w:shd w:val="clear" w:color="auto" w:fill="auto"/>
                            <w:vAlign w:val="center"/>
                          </w:tcPr>
                          <w:p w14:paraId="19117E85" w14:textId="77777777" w:rsidR="00A05501" w:rsidRDefault="00A05501" w:rsidP="00D17D31">
                            <w:pPr>
                              <w:spacing w:line="240" w:lineRule="auto"/>
                            </w:pPr>
                            <w:r>
                              <w:t>1000mS</w:t>
                            </w:r>
                          </w:p>
                        </w:tc>
                        <w:tc>
                          <w:tcPr>
                            <w:tcW w:w="5782" w:type="dxa"/>
                            <w:shd w:val="clear" w:color="auto" w:fill="auto"/>
                            <w:vAlign w:val="center"/>
                          </w:tcPr>
                          <w:p w14:paraId="4F2F85EA" w14:textId="77777777" w:rsidR="00A05501" w:rsidRDefault="00A05501" w:rsidP="00D17D31">
                            <w:pPr>
                              <w:spacing w:line="240" w:lineRule="auto"/>
                            </w:pPr>
                            <w:r>
                              <w:t>-1.0pA for 100ms, 0pA 100mS-1000mS</w:t>
                            </w:r>
                          </w:p>
                        </w:tc>
                      </w:tr>
                      <w:tr w:rsidR="00A05501" w14:paraId="324D9A38" w14:textId="77777777" w:rsidTr="00DF08FA">
                        <w:tc>
                          <w:tcPr>
                            <w:tcW w:w="1496" w:type="dxa"/>
                            <w:shd w:val="clear" w:color="auto" w:fill="auto"/>
                            <w:vAlign w:val="center"/>
                          </w:tcPr>
                          <w:p w14:paraId="13B5324F" w14:textId="77777777" w:rsidR="00A05501" w:rsidRDefault="00A05501" w:rsidP="00D17D31">
                            <w:pPr>
                              <w:spacing w:line="240" w:lineRule="auto"/>
                            </w:pPr>
                            <w:r>
                              <w:t>0</w:t>
                            </w:r>
                          </w:p>
                        </w:tc>
                        <w:tc>
                          <w:tcPr>
                            <w:tcW w:w="1829" w:type="dxa"/>
                            <w:shd w:val="clear" w:color="auto" w:fill="auto"/>
                            <w:vAlign w:val="center"/>
                          </w:tcPr>
                          <w:p w14:paraId="2957CC27" w14:textId="77777777" w:rsidR="00A05501" w:rsidRDefault="00A05501" w:rsidP="00D17D31">
                            <w:pPr>
                              <w:spacing w:line="240" w:lineRule="auto"/>
                            </w:pPr>
                            <w:r>
                              <w:t>1000mS</w:t>
                            </w:r>
                          </w:p>
                        </w:tc>
                        <w:tc>
                          <w:tcPr>
                            <w:tcW w:w="5782" w:type="dxa"/>
                            <w:shd w:val="clear" w:color="auto" w:fill="auto"/>
                            <w:vAlign w:val="center"/>
                          </w:tcPr>
                          <w:p w14:paraId="283FCAA3" w14:textId="77777777" w:rsidR="00A05501" w:rsidRDefault="00A05501" w:rsidP="00D17D31">
                            <w:pPr>
                              <w:spacing w:line="240" w:lineRule="auto"/>
                            </w:pPr>
                            <w:r>
                              <w:t>0pA – constant</w:t>
                            </w:r>
                          </w:p>
                        </w:tc>
                      </w:tr>
                      <w:tr w:rsidR="00A05501" w14:paraId="49196211" w14:textId="77777777" w:rsidTr="00DF08FA">
                        <w:tc>
                          <w:tcPr>
                            <w:tcW w:w="1496" w:type="dxa"/>
                            <w:shd w:val="clear" w:color="auto" w:fill="auto"/>
                            <w:vAlign w:val="center"/>
                          </w:tcPr>
                          <w:p w14:paraId="6622295D" w14:textId="77777777" w:rsidR="00A05501" w:rsidRDefault="00A05501" w:rsidP="00D17D31">
                            <w:pPr>
                              <w:spacing w:line="240" w:lineRule="auto"/>
                            </w:pPr>
                            <w:r>
                              <w:t>62</w:t>
                            </w:r>
                          </w:p>
                        </w:tc>
                        <w:tc>
                          <w:tcPr>
                            <w:tcW w:w="1829" w:type="dxa"/>
                            <w:shd w:val="clear" w:color="auto" w:fill="auto"/>
                            <w:vAlign w:val="center"/>
                          </w:tcPr>
                          <w:p w14:paraId="4799B884" w14:textId="77777777" w:rsidR="00A05501" w:rsidRDefault="00A05501" w:rsidP="00D17D31">
                            <w:pPr>
                              <w:spacing w:line="240" w:lineRule="auto"/>
                            </w:pPr>
                            <w:r>
                              <w:t>1000mS</w:t>
                            </w:r>
                          </w:p>
                        </w:tc>
                        <w:tc>
                          <w:tcPr>
                            <w:tcW w:w="5782" w:type="dxa"/>
                            <w:shd w:val="clear" w:color="auto" w:fill="auto"/>
                            <w:vAlign w:val="center"/>
                          </w:tcPr>
                          <w:p w14:paraId="6F4870B9" w14:textId="77777777" w:rsidR="00A05501" w:rsidRDefault="00A05501" w:rsidP="00D17D31">
                            <w:pPr>
                              <w:spacing w:line="240" w:lineRule="auto"/>
                            </w:pPr>
                            <w:r>
                              <w:t>2pA – constant</w:t>
                            </w:r>
                          </w:p>
                        </w:tc>
                      </w:tr>
                      <w:tr w:rsidR="00A05501" w14:paraId="3AD67A8A" w14:textId="77777777" w:rsidTr="00DF08FA">
                        <w:tc>
                          <w:tcPr>
                            <w:tcW w:w="1496" w:type="dxa"/>
                            <w:shd w:val="clear" w:color="auto" w:fill="auto"/>
                            <w:vAlign w:val="center"/>
                          </w:tcPr>
                          <w:p w14:paraId="6DD3FF90" w14:textId="77777777" w:rsidR="00A05501" w:rsidRDefault="00A05501" w:rsidP="00D17D31">
                            <w:pPr>
                              <w:spacing w:line="240" w:lineRule="auto"/>
                            </w:pPr>
                            <w:r>
                              <w:t>103</w:t>
                            </w:r>
                          </w:p>
                        </w:tc>
                        <w:tc>
                          <w:tcPr>
                            <w:tcW w:w="1829" w:type="dxa"/>
                            <w:shd w:val="clear" w:color="auto" w:fill="auto"/>
                            <w:vAlign w:val="center"/>
                          </w:tcPr>
                          <w:p w14:paraId="79002BE6" w14:textId="77777777" w:rsidR="00A05501" w:rsidRDefault="00A05501" w:rsidP="00D17D31">
                            <w:pPr>
                              <w:spacing w:line="240" w:lineRule="auto"/>
                            </w:pPr>
                            <w:r>
                              <w:t>1000mS</w:t>
                            </w:r>
                          </w:p>
                        </w:tc>
                        <w:tc>
                          <w:tcPr>
                            <w:tcW w:w="5782" w:type="dxa"/>
                            <w:shd w:val="clear" w:color="auto" w:fill="auto"/>
                            <w:vAlign w:val="center"/>
                          </w:tcPr>
                          <w:p w14:paraId="16A108AC" w14:textId="77777777" w:rsidR="00A05501" w:rsidRDefault="00A05501" w:rsidP="00D17D31">
                            <w:pPr>
                              <w:spacing w:line="240" w:lineRule="auto"/>
                            </w:pPr>
                            <w:r>
                              <w:t>4pA – constant</w:t>
                            </w:r>
                          </w:p>
                        </w:tc>
                      </w:tr>
                      <w:tr w:rsidR="00A05501" w14:paraId="32983391" w14:textId="77777777" w:rsidTr="00DF08FA">
                        <w:tc>
                          <w:tcPr>
                            <w:tcW w:w="1496" w:type="dxa"/>
                            <w:shd w:val="clear" w:color="auto" w:fill="auto"/>
                            <w:vAlign w:val="center"/>
                          </w:tcPr>
                          <w:p w14:paraId="5127C19F" w14:textId="77777777" w:rsidR="00A05501" w:rsidRDefault="00A05501" w:rsidP="00D17D31">
                            <w:pPr>
                              <w:spacing w:line="240" w:lineRule="auto"/>
                            </w:pPr>
                            <w:r>
                              <w:t>133</w:t>
                            </w:r>
                          </w:p>
                        </w:tc>
                        <w:tc>
                          <w:tcPr>
                            <w:tcW w:w="1829" w:type="dxa"/>
                            <w:shd w:val="clear" w:color="auto" w:fill="auto"/>
                            <w:vAlign w:val="center"/>
                          </w:tcPr>
                          <w:p w14:paraId="7D3BC128" w14:textId="77777777" w:rsidR="00A05501" w:rsidRDefault="00A05501" w:rsidP="00D17D31">
                            <w:pPr>
                              <w:spacing w:line="240" w:lineRule="auto"/>
                            </w:pPr>
                            <w:r>
                              <w:t>1000mS</w:t>
                            </w:r>
                          </w:p>
                        </w:tc>
                        <w:tc>
                          <w:tcPr>
                            <w:tcW w:w="5782" w:type="dxa"/>
                            <w:shd w:val="clear" w:color="auto" w:fill="auto"/>
                            <w:vAlign w:val="center"/>
                          </w:tcPr>
                          <w:p w14:paraId="786E17E9" w14:textId="77777777" w:rsidR="00A05501" w:rsidRDefault="00A05501" w:rsidP="00D17D31">
                            <w:pPr>
                              <w:spacing w:line="240" w:lineRule="auto"/>
                            </w:pPr>
                            <w:r>
                              <w:t>6pA – constant</w:t>
                            </w:r>
                          </w:p>
                        </w:tc>
                      </w:tr>
                      <w:tr w:rsidR="00A05501" w14:paraId="645EAE06" w14:textId="77777777" w:rsidTr="00DF08FA">
                        <w:tc>
                          <w:tcPr>
                            <w:tcW w:w="1496" w:type="dxa"/>
                            <w:shd w:val="clear" w:color="auto" w:fill="auto"/>
                            <w:vAlign w:val="center"/>
                          </w:tcPr>
                          <w:p w14:paraId="13FF0723" w14:textId="77777777" w:rsidR="00A05501" w:rsidRDefault="00A05501" w:rsidP="00D17D31">
                            <w:pPr>
                              <w:spacing w:line="240" w:lineRule="auto"/>
                            </w:pPr>
                            <w:r>
                              <w:t>155</w:t>
                            </w:r>
                          </w:p>
                        </w:tc>
                        <w:tc>
                          <w:tcPr>
                            <w:tcW w:w="1829" w:type="dxa"/>
                            <w:shd w:val="clear" w:color="auto" w:fill="auto"/>
                            <w:vAlign w:val="center"/>
                          </w:tcPr>
                          <w:p w14:paraId="39C18BCD" w14:textId="77777777" w:rsidR="00A05501" w:rsidRDefault="00A05501" w:rsidP="00D17D31">
                            <w:pPr>
                              <w:spacing w:line="240" w:lineRule="auto"/>
                            </w:pPr>
                            <w:r>
                              <w:t>1000mS</w:t>
                            </w:r>
                          </w:p>
                        </w:tc>
                        <w:tc>
                          <w:tcPr>
                            <w:tcW w:w="5782" w:type="dxa"/>
                            <w:shd w:val="clear" w:color="auto" w:fill="auto"/>
                            <w:vAlign w:val="center"/>
                          </w:tcPr>
                          <w:p w14:paraId="511D1941" w14:textId="77777777" w:rsidR="00A05501" w:rsidRDefault="00A05501" w:rsidP="00D17D31">
                            <w:pPr>
                              <w:spacing w:line="240" w:lineRule="auto"/>
                            </w:pPr>
                            <w:r>
                              <w:t>8pA – constant</w:t>
                            </w:r>
                          </w:p>
                        </w:tc>
                      </w:tr>
                      <w:tr w:rsidR="00A05501" w14:paraId="5CB37026" w14:textId="77777777" w:rsidTr="00DF08FA">
                        <w:tc>
                          <w:tcPr>
                            <w:tcW w:w="1496" w:type="dxa"/>
                            <w:shd w:val="clear" w:color="auto" w:fill="auto"/>
                            <w:vAlign w:val="center"/>
                          </w:tcPr>
                          <w:p w14:paraId="1F470D19" w14:textId="77777777" w:rsidR="00A05501" w:rsidRDefault="00A05501" w:rsidP="00D17D31">
                            <w:pPr>
                              <w:spacing w:line="240" w:lineRule="auto"/>
                            </w:pPr>
                            <w:r>
                              <w:t>174</w:t>
                            </w:r>
                          </w:p>
                        </w:tc>
                        <w:tc>
                          <w:tcPr>
                            <w:tcW w:w="1829" w:type="dxa"/>
                            <w:shd w:val="clear" w:color="auto" w:fill="auto"/>
                            <w:vAlign w:val="center"/>
                          </w:tcPr>
                          <w:p w14:paraId="03CE47A9" w14:textId="77777777" w:rsidR="00A05501" w:rsidRDefault="00A05501" w:rsidP="00D17D31">
                            <w:pPr>
                              <w:spacing w:line="240" w:lineRule="auto"/>
                            </w:pPr>
                            <w:r>
                              <w:t>1000mS</w:t>
                            </w:r>
                          </w:p>
                        </w:tc>
                        <w:tc>
                          <w:tcPr>
                            <w:tcW w:w="5782" w:type="dxa"/>
                            <w:shd w:val="clear" w:color="auto" w:fill="auto"/>
                            <w:vAlign w:val="center"/>
                          </w:tcPr>
                          <w:p w14:paraId="1B9FCE20" w14:textId="77777777" w:rsidR="00A05501" w:rsidRDefault="00A05501" w:rsidP="00D17D31">
                            <w:pPr>
                              <w:spacing w:line="240" w:lineRule="auto"/>
                            </w:pPr>
                            <w:r>
                              <w:t>10pA – constant</w:t>
                            </w:r>
                          </w:p>
                        </w:tc>
                      </w:tr>
                      <w:tr w:rsidR="00A05501" w14:paraId="6F0FB2DF" w14:textId="77777777" w:rsidTr="00DF08FA">
                        <w:tc>
                          <w:tcPr>
                            <w:tcW w:w="1496" w:type="dxa"/>
                            <w:shd w:val="clear" w:color="auto" w:fill="auto"/>
                            <w:vAlign w:val="center"/>
                          </w:tcPr>
                          <w:p w14:paraId="6AE2496E" w14:textId="77777777" w:rsidR="00A05501" w:rsidRDefault="00A05501" w:rsidP="00D17D31">
                            <w:pPr>
                              <w:spacing w:line="240" w:lineRule="auto"/>
                            </w:pPr>
                            <w:r>
                              <w:t>4</w:t>
                            </w:r>
                          </w:p>
                        </w:tc>
                        <w:tc>
                          <w:tcPr>
                            <w:tcW w:w="1829" w:type="dxa"/>
                            <w:shd w:val="clear" w:color="auto" w:fill="auto"/>
                            <w:vAlign w:val="center"/>
                          </w:tcPr>
                          <w:p w14:paraId="0627E2D2" w14:textId="77777777" w:rsidR="00A05501" w:rsidRDefault="00A05501" w:rsidP="00D17D31">
                            <w:pPr>
                              <w:spacing w:line="240" w:lineRule="auto"/>
                            </w:pPr>
                            <w:r>
                              <w:t>500mS</w:t>
                            </w:r>
                          </w:p>
                        </w:tc>
                        <w:tc>
                          <w:tcPr>
                            <w:tcW w:w="5782" w:type="dxa"/>
                            <w:shd w:val="clear" w:color="auto" w:fill="auto"/>
                            <w:vAlign w:val="center"/>
                          </w:tcPr>
                          <w:p w14:paraId="43354E75" w14:textId="77777777" w:rsidR="00A05501" w:rsidRDefault="00A05501" w:rsidP="00D17D31">
                            <w:pPr>
                              <w:spacing w:line="240" w:lineRule="auto"/>
                            </w:pPr>
                            <w:r>
                              <w:t>-0.5pA for 100ms, 0pA 100mS-1000mS</w:t>
                            </w:r>
                          </w:p>
                        </w:tc>
                      </w:tr>
                      <w:tr w:rsidR="00A05501" w14:paraId="20BE367F" w14:textId="77777777" w:rsidTr="00DF08FA">
                        <w:tc>
                          <w:tcPr>
                            <w:tcW w:w="1496" w:type="dxa"/>
                            <w:shd w:val="clear" w:color="auto" w:fill="auto"/>
                            <w:vAlign w:val="center"/>
                          </w:tcPr>
                          <w:p w14:paraId="484E0315" w14:textId="77777777" w:rsidR="00A05501" w:rsidRDefault="00A05501" w:rsidP="00D17D31">
                            <w:pPr>
                              <w:spacing w:line="240" w:lineRule="auto"/>
                            </w:pPr>
                            <w:r>
                              <w:t>4</w:t>
                            </w:r>
                          </w:p>
                        </w:tc>
                        <w:tc>
                          <w:tcPr>
                            <w:tcW w:w="1829" w:type="dxa"/>
                            <w:shd w:val="clear" w:color="auto" w:fill="auto"/>
                            <w:vAlign w:val="center"/>
                          </w:tcPr>
                          <w:p w14:paraId="73D91005" w14:textId="77777777" w:rsidR="00A05501" w:rsidRDefault="00A05501" w:rsidP="00D17D31">
                            <w:pPr>
                              <w:spacing w:line="240" w:lineRule="auto"/>
                            </w:pPr>
                            <w:r>
                              <w:t>500mS</w:t>
                            </w:r>
                          </w:p>
                        </w:tc>
                        <w:tc>
                          <w:tcPr>
                            <w:tcW w:w="5782" w:type="dxa"/>
                            <w:shd w:val="clear" w:color="auto" w:fill="auto"/>
                            <w:vAlign w:val="center"/>
                          </w:tcPr>
                          <w:p w14:paraId="69489663" w14:textId="77777777" w:rsidR="00A05501" w:rsidRDefault="00A05501" w:rsidP="00D17D31">
                            <w:pPr>
                              <w:keepNext/>
                              <w:spacing w:line="240" w:lineRule="auto"/>
                            </w:pPr>
                            <w:r>
                              <w:t>-1.0pA for 100ms, 0pA 100mS-1000mS</w:t>
                            </w:r>
                          </w:p>
                        </w:tc>
                      </w:tr>
                    </w:tbl>
                    <w:p w14:paraId="1D9194EF" w14:textId="77777777" w:rsidR="00A05501" w:rsidRDefault="00A05501"/>
                  </w:txbxContent>
                </v:textbox>
                <w10:anchorlock/>
              </v:shape>
            </w:pict>
          </mc:Fallback>
        </mc:AlternateContent>
      </w:r>
    </w:p>
    <w:p w14:paraId="013C1898" w14:textId="12328FC4" w:rsidR="00F11A5E" w:rsidRDefault="00B80479" w:rsidP="00126072">
      <w:pPr>
        <w:ind w:firstLine="720"/>
      </w:pPr>
      <w:r>
        <w:t>Each generation of the GA produce</w:t>
      </w:r>
      <w:r w:rsidR="00527953">
        <w:t xml:space="preserve"> estimations of the Izhikevich parameters.  Using the estimated parameters and the input current </w:t>
      </w:r>
      <w:r w:rsidR="002D6067">
        <w:t>from the training set,</w:t>
      </w:r>
      <w:r w:rsidR="00527953">
        <w:t xml:space="preserve"> ten different </w:t>
      </w:r>
      <w:r w:rsidR="002D6067">
        <w:t xml:space="preserve">trials are carried out.  </w:t>
      </w:r>
      <w:r w:rsidR="00797776">
        <w:t xml:space="preserve">The </w:t>
      </w:r>
      <w:r w:rsidR="002D6067">
        <w:t xml:space="preserve">training </w:t>
      </w:r>
      <w:r w:rsidR="00797776">
        <w:t xml:space="preserve">data </w:t>
      </w:r>
      <w:r w:rsidR="002D6067">
        <w:t>settings and values can be seen</w:t>
      </w:r>
      <w:r w:rsidR="00797776">
        <w:t xml:space="preserve"> in </w:t>
      </w:r>
      <w:r>
        <w:fldChar w:fldCharType="begin"/>
      </w:r>
      <w:r>
        <w:instrText xml:space="preserve"> REF _Ref227755880 \h </w:instrText>
      </w:r>
      <w:r>
        <w:fldChar w:fldCharType="separate"/>
      </w:r>
      <w:r w:rsidR="00C002FC">
        <w:t xml:space="preserve">Table </w:t>
      </w:r>
      <w:r w:rsidR="00C002FC">
        <w:rPr>
          <w:noProof/>
        </w:rPr>
        <w:t>3</w:t>
      </w:r>
      <w:r>
        <w:fldChar w:fldCharType="end"/>
      </w:r>
      <w:r w:rsidR="00797776">
        <w:t>.</w:t>
      </w:r>
    </w:p>
    <w:p w14:paraId="71AC5079" w14:textId="5ECFCC5F" w:rsidR="00A05501" w:rsidRDefault="00A05501" w:rsidP="00DF08FA">
      <w:pPr>
        <w:pStyle w:val="Caption"/>
        <w:keepNext/>
        <w:ind w:firstLine="720"/>
      </w:pPr>
      <w:bookmarkStart w:id="57" w:name="_Ref227770291"/>
      <w:r>
        <w:t xml:space="preserve">Table </w:t>
      </w:r>
      <w:r>
        <w:fldChar w:fldCharType="begin"/>
      </w:r>
      <w:r>
        <w:instrText xml:space="preserve"> SEQ Table \* ARABIC </w:instrText>
      </w:r>
      <w:r>
        <w:fldChar w:fldCharType="separate"/>
      </w:r>
      <w:r w:rsidR="00C002FC">
        <w:rPr>
          <w:noProof/>
        </w:rPr>
        <w:t>4</w:t>
      </w:r>
      <w:r>
        <w:fldChar w:fldCharType="end"/>
      </w:r>
      <w:bookmarkEnd w:id="57"/>
      <w:r>
        <w:t xml:space="preserve"> - Estimated Parameters (TC)</w:t>
      </w:r>
    </w:p>
    <w:p w14:paraId="79882ECC" w14:textId="77777777" w:rsidR="00E10304" w:rsidRDefault="00824E00" w:rsidP="00126072">
      <w:r w:rsidRPr="00DF08FA">
        <w:rPr>
          <w:noProof/>
        </w:rPr>
        <mc:AlternateContent>
          <mc:Choice Requires="wps">
            <w:drawing>
              <wp:inline distT="0" distB="0" distL="0" distR="0" wp14:anchorId="5D2ED652" wp14:editId="20704620">
                <wp:extent cx="5943600" cy="715694"/>
                <wp:effectExtent l="0" t="0" r="0" b="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15694"/>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023"/>
                              <w:gridCol w:w="1039"/>
                              <w:gridCol w:w="1039"/>
                              <w:gridCol w:w="1023"/>
                              <w:gridCol w:w="1039"/>
                              <w:gridCol w:w="1023"/>
                              <w:gridCol w:w="1039"/>
                              <w:gridCol w:w="1039"/>
                            </w:tblGrid>
                            <w:tr w:rsidR="00A05501" w14:paraId="3938B2D4" w14:textId="77777777" w:rsidTr="00D17D31">
                              <w:tc>
                                <w:tcPr>
                                  <w:tcW w:w="1064" w:type="dxa"/>
                                  <w:shd w:val="clear" w:color="auto" w:fill="auto"/>
                                </w:tcPr>
                                <w:p w14:paraId="51A72CAE" w14:textId="77777777" w:rsidR="00A05501" w:rsidRDefault="00A05501" w:rsidP="00D17D31">
                                  <w:pPr>
                                    <w:spacing w:line="240" w:lineRule="auto"/>
                                  </w:pPr>
                                  <w:proofErr w:type="gramStart"/>
                                  <w:r>
                                    <w:t>a</w:t>
                                  </w:r>
                                  <w:proofErr w:type="gramEnd"/>
                                </w:p>
                              </w:tc>
                              <w:tc>
                                <w:tcPr>
                                  <w:tcW w:w="1064" w:type="dxa"/>
                                  <w:shd w:val="clear" w:color="auto" w:fill="auto"/>
                                </w:tcPr>
                                <w:p w14:paraId="1569F5F1" w14:textId="77777777" w:rsidR="00A05501" w:rsidRDefault="00A05501" w:rsidP="00D17D31">
                                  <w:pPr>
                                    <w:spacing w:line="240" w:lineRule="auto"/>
                                  </w:pPr>
                                  <w:proofErr w:type="gramStart"/>
                                  <w:r>
                                    <w:t>b</w:t>
                                  </w:r>
                                  <w:r w:rsidRPr="00D17D31">
                                    <w:rPr>
                                      <w:vertAlign w:val="subscript"/>
                                    </w:rPr>
                                    <w:t>e</w:t>
                                  </w:r>
                                  <w:proofErr w:type="gramEnd"/>
                                </w:p>
                              </w:tc>
                              <w:tc>
                                <w:tcPr>
                                  <w:tcW w:w="1064" w:type="dxa"/>
                                  <w:shd w:val="clear" w:color="auto" w:fill="auto"/>
                                </w:tcPr>
                                <w:p w14:paraId="1D0CD327" w14:textId="77777777" w:rsidR="00A05501" w:rsidRDefault="00A05501" w:rsidP="00D17D31">
                                  <w:pPr>
                                    <w:spacing w:line="240" w:lineRule="auto"/>
                                  </w:pPr>
                                  <w:proofErr w:type="gramStart"/>
                                  <w:r>
                                    <w:t>vr</w:t>
                                  </w:r>
                                  <w:proofErr w:type="gramEnd"/>
                                  <w:r>
                                    <w:t xml:space="preserve"> (mv)</w:t>
                                  </w:r>
                                </w:p>
                              </w:tc>
                              <w:tc>
                                <w:tcPr>
                                  <w:tcW w:w="1064" w:type="dxa"/>
                                  <w:shd w:val="clear" w:color="auto" w:fill="auto"/>
                                </w:tcPr>
                                <w:p w14:paraId="100D4647" w14:textId="77777777" w:rsidR="00A05501" w:rsidRDefault="00A05501" w:rsidP="00D17D31">
                                  <w:pPr>
                                    <w:spacing w:line="240" w:lineRule="auto"/>
                                  </w:pPr>
                                  <w:proofErr w:type="gramStart"/>
                                  <w:r>
                                    <w:t>vt</w:t>
                                  </w:r>
                                  <w:proofErr w:type="gramEnd"/>
                                  <w:r>
                                    <w:t xml:space="preserve"> (mV)</w:t>
                                  </w:r>
                                </w:p>
                              </w:tc>
                              <w:tc>
                                <w:tcPr>
                                  <w:tcW w:w="1064" w:type="dxa"/>
                                  <w:shd w:val="clear" w:color="auto" w:fill="auto"/>
                                </w:tcPr>
                                <w:p w14:paraId="684DD3BA" w14:textId="77777777" w:rsidR="00A05501" w:rsidRDefault="00A05501" w:rsidP="00D17D31">
                                  <w:pPr>
                                    <w:spacing w:line="240" w:lineRule="auto"/>
                                  </w:pPr>
                                  <w:r>
                                    <w:t>Iapp (pA)</w:t>
                                  </w:r>
                                </w:p>
                              </w:tc>
                              <w:tc>
                                <w:tcPr>
                                  <w:tcW w:w="1064" w:type="dxa"/>
                                  <w:shd w:val="clear" w:color="auto" w:fill="auto"/>
                                </w:tcPr>
                                <w:p w14:paraId="0CC080C8" w14:textId="77777777" w:rsidR="00A05501" w:rsidRDefault="00A05501" w:rsidP="00D17D31">
                                  <w:pPr>
                                    <w:spacing w:line="240" w:lineRule="auto"/>
                                  </w:pPr>
                                  <w:proofErr w:type="gramStart"/>
                                  <w:r>
                                    <w:t>d</w:t>
                                  </w:r>
                                  <w:proofErr w:type="gramEnd"/>
                                </w:p>
                              </w:tc>
                              <w:tc>
                                <w:tcPr>
                                  <w:tcW w:w="1064" w:type="dxa"/>
                                  <w:shd w:val="clear" w:color="auto" w:fill="auto"/>
                                </w:tcPr>
                                <w:p w14:paraId="501935F2" w14:textId="77777777" w:rsidR="00A05501" w:rsidRDefault="00A05501" w:rsidP="00D17D31">
                                  <w:pPr>
                                    <w:spacing w:line="240" w:lineRule="auto"/>
                                  </w:pPr>
                                  <w:proofErr w:type="gramStart"/>
                                  <w:r>
                                    <w:t>k</w:t>
                                  </w:r>
                                  <w:proofErr w:type="gramEnd"/>
                                </w:p>
                              </w:tc>
                              <w:tc>
                                <w:tcPr>
                                  <w:tcW w:w="1064" w:type="dxa"/>
                                  <w:shd w:val="clear" w:color="auto" w:fill="auto"/>
                                </w:tcPr>
                                <w:p w14:paraId="72377514" w14:textId="77777777" w:rsidR="00A05501" w:rsidRDefault="00A05501" w:rsidP="00D17D31">
                                  <w:pPr>
                                    <w:spacing w:line="240" w:lineRule="auto"/>
                                  </w:pPr>
                                  <w:proofErr w:type="gramStart"/>
                                  <w:r>
                                    <w:t>c</w:t>
                                  </w:r>
                                  <w:proofErr w:type="gramEnd"/>
                                  <w:r>
                                    <w:t xml:space="preserve"> (mV)</w:t>
                                  </w:r>
                                </w:p>
                              </w:tc>
                              <w:tc>
                                <w:tcPr>
                                  <w:tcW w:w="1064" w:type="dxa"/>
                                  <w:shd w:val="clear" w:color="auto" w:fill="auto"/>
                                </w:tcPr>
                                <w:p w14:paraId="54937D3F" w14:textId="77777777" w:rsidR="00A05501" w:rsidRDefault="00A05501" w:rsidP="00D17D31">
                                  <w:pPr>
                                    <w:spacing w:line="240" w:lineRule="auto"/>
                                  </w:pPr>
                                  <w:proofErr w:type="gramStart"/>
                                  <w:r>
                                    <w:t>b</w:t>
                                  </w:r>
                                  <w:r w:rsidRPr="00D17D31">
                                    <w:rPr>
                                      <w:vertAlign w:val="subscript"/>
                                    </w:rPr>
                                    <w:t>i</w:t>
                                  </w:r>
                                  <w:proofErr w:type="gramEnd"/>
                                </w:p>
                              </w:tc>
                            </w:tr>
                            <w:tr w:rsidR="00A05501" w14:paraId="4C85475D" w14:textId="77777777" w:rsidTr="00D17D31">
                              <w:tc>
                                <w:tcPr>
                                  <w:tcW w:w="1064" w:type="dxa"/>
                                  <w:shd w:val="clear" w:color="auto" w:fill="auto"/>
                                </w:tcPr>
                                <w:p w14:paraId="4F3139CB" w14:textId="77777777" w:rsidR="00A05501" w:rsidRDefault="00A05501" w:rsidP="00D17D31">
                                  <w:pPr>
                                    <w:spacing w:line="240" w:lineRule="auto"/>
                                  </w:pPr>
                                  <w:r>
                                    <w:t>0.009</w:t>
                                  </w:r>
                                </w:p>
                              </w:tc>
                              <w:tc>
                                <w:tcPr>
                                  <w:tcW w:w="1064" w:type="dxa"/>
                                  <w:shd w:val="clear" w:color="auto" w:fill="auto"/>
                                </w:tcPr>
                                <w:p w14:paraId="2E83053A" w14:textId="77777777" w:rsidR="00A05501" w:rsidRDefault="00A05501" w:rsidP="00D17D31">
                                  <w:pPr>
                                    <w:spacing w:line="240" w:lineRule="auto"/>
                                  </w:pPr>
                                  <w:r>
                                    <w:t>-1.276</w:t>
                                  </w:r>
                                </w:p>
                              </w:tc>
                              <w:tc>
                                <w:tcPr>
                                  <w:tcW w:w="1064" w:type="dxa"/>
                                  <w:shd w:val="clear" w:color="auto" w:fill="auto"/>
                                </w:tcPr>
                                <w:p w14:paraId="736C4BCC" w14:textId="77777777" w:rsidR="00A05501" w:rsidRDefault="00A05501" w:rsidP="00D17D31">
                                  <w:pPr>
                                    <w:spacing w:line="240" w:lineRule="auto"/>
                                  </w:pPr>
                                  <w:r>
                                    <w:t>-51.048</w:t>
                                  </w:r>
                                </w:p>
                              </w:tc>
                              <w:tc>
                                <w:tcPr>
                                  <w:tcW w:w="1064" w:type="dxa"/>
                                  <w:shd w:val="clear" w:color="auto" w:fill="auto"/>
                                </w:tcPr>
                                <w:p w14:paraId="1CA4C720" w14:textId="77777777" w:rsidR="00A05501" w:rsidRDefault="00A05501" w:rsidP="00D17D31">
                                  <w:pPr>
                                    <w:spacing w:line="240" w:lineRule="auto"/>
                                  </w:pPr>
                                  <w:r>
                                    <w:t>-43.289</w:t>
                                  </w:r>
                                </w:p>
                              </w:tc>
                              <w:tc>
                                <w:tcPr>
                                  <w:tcW w:w="1064" w:type="dxa"/>
                                  <w:shd w:val="clear" w:color="auto" w:fill="auto"/>
                                </w:tcPr>
                                <w:p w14:paraId="7877CD65" w14:textId="77777777" w:rsidR="00A05501" w:rsidRDefault="00A05501" w:rsidP="00D17D31">
                                  <w:pPr>
                                    <w:spacing w:line="240" w:lineRule="auto"/>
                                  </w:pPr>
                                  <w:r>
                                    <w:t>3.826</w:t>
                                  </w:r>
                                </w:p>
                              </w:tc>
                              <w:tc>
                                <w:tcPr>
                                  <w:tcW w:w="1064" w:type="dxa"/>
                                  <w:shd w:val="clear" w:color="auto" w:fill="auto"/>
                                </w:tcPr>
                                <w:p w14:paraId="270F936E" w14:textId="77777777" w:rsidR="00A05501" w:rsidRDefault="00A05501" w:rsidP="00D17D31">
                                  <w:pPr>
                                    <w:spacing w:line="240" w:lineRule="auto"/>
                                  </w:pPr>
                                  <w:r>
                                    <w:t>15.160</w:t>
                                  </w:r>
                                </w:p>
                              </w:tc>
                              <w:tc>
                                <w:tcPr>
                                  <w:tcW w:w="1064" w:type="dxa"/>
                                  <w:shd w:val="clear" w:color="auto" w:fill="auto"/>
                                </w:tcPr>
                                <w:p w14:paraId="1B97A0A1" w14:textId="77777777" w:rsidR="00A05501" w:rsidRDefault="00A05501" w:rsidP="00D17D31">
                                  <w:pPr>
                                    <w:spacing w:line="240" w:lineRule="auto"/>
                                  </w:pPr>
                                  <w:r>
                                    <w:t>2.000</w:t>
                                  </w:r>
                                </w:p>
                              </w:tc>
                              <w:tc>
                                <w:tcPr>
                                  <w:tcW w:w="1064" w:type="dxa"/>
                                  <w:shd w:val="clear" w:color="auto" w:fill="auto"/>
                                </w:tcPr>
                                <w:p w14:paraId="22FA06C6" w14:textId="77777777" w:rsidR="00A05501" w:rsidRDefault="00A05501" w:rsidP="00D17D31">
                                  <w:pPr>
                                    <w:spacing w:line="240" w:lineRule="auto"/>
                                  </w:pPr>
                                  <w:r>
                                    <w:t>-68.991</w:t>
                                  </w:r>
                                </w:p>
                              </w:tc>
                              <w:tc>
                                <w:tcPr>
                                  <w:tcW w:w="1064" w:type="dxa"/>
                                  <w:shd w:val="clear" w:color="auto" w:fill="auto"/>
                                </w:tcPr>
                                <w:p w14:paraId="6CE29BF0" w14:textId="77777777" w:rsidR="00A05501" w:rsidRDefault="00A05501" w:rsidP="00D17D31">
                                  <w:pPr>
                                    <w:keepNext/>
                                    <w:spacing w:line="240" w:lineRule="auto"/>
                                  </w:pPr>
                                  <w:r>
                                    <w:t>49.997</w:t>
                                  </w:r>
                                </w:p>
                              </w:tc>
                            </w:tr>
                          </w:tbl>
                          <w:p w14:paraId="61A005F7"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7" o:spid="_x0000_s1056" type="#_x0000_t202" style="width:468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X9pZECAAAuBQAADgAAAGRycy9lMm9Eb2MueG1srFRNb9swDL0P2H8QdE9tp07SGHUKN0WGAUFb&#10;IB16ZmQ5MWZ9TFJqd8P++yg5btNuh2HYRZbIJ4p8fPTlVSca8sSNrZXMaXIWU8IlU2Utdzn98rAa&#10;XVBiHcgSGiV5Tp+5pVeLjx8uW53xsdqrpuSGYBBps1bndO+czqLIsj0XYM+U5hKdlTICHB7NLioN&#10;tBhdNNE4jqdRq0ypjWLcWrTe9E66CPGrijN3V1WWO9LkFHNzYTVh3fo1WlxCtjOg9zU7pgH/kIWA&#10;WuKjL6FuwAE5mPq3UKJmRllVuTOmRKSqqmY81IDVJPG7ajZ70DzUguRY/UKT/X9h2e3TvSF1mdPz&#10;GSUSBPbogXeOXKuOoAn5abXNELbRCHQd2rHPoVar14p9tQiJTjD9BYtoz0dXGeG/WCnBi9iC5xfa&#10;/TMMjZN5ej6N0cXQN0sm03nq341eb2tj3SeuBPGbnBpsa8gAntbW9dAB4h+TalU3Ddoha+QbA8bs&#10;LTxoo78NGWaCW4/0OYW+/VhOZuNiNpmPpsUkGaVJfDEqing8ulkVcRGnq+U8vf6JWQhI0qxFBWnU&#10;n6cOGVo1sDt2y7v/rl0C2BtxJ0kUZNXXh4EDJUOqgfKeZU++67ZdaGMyH3q2VeUztsyoXvRWs1WN&#10;9K3BunswqHJkHCfX3eFSNarNqTruKNkr8/1Pdo/HatBLia85p/bbAQynpPksUZbzJE39mIVDigzi&#10;wZx6tqceeRBLhYOZ4D9Cs7D1eNcM28oo8YgDXvhX0QWS4ds5dcN26fpZxh8E40URQDhYGtxabjQb&#10;lOrF8dA9gtFHBTmk8VYN8wXZOyH12F45xcGpqg4q80T3rB4lj0MZmnL8gfipPz0H1OtvbvELAAD/&#10;/wMAUEsDBBQABgAIAAAAIQA02WUX2gAAAAUBAAAPAAAAZHJzL2Rvd25yZXYueG1sTI/NTsMwEITv&#10;SH0Haytxo06LVCDEqRBSBUJcCH0AN17iKPHaip0feHoWLnBZaTSj2W+Kw+J6MeEQW08KtpsMBFLt&#10;TUuNgtP78eoWREyajO49oYJPjHAoVxeFzo2f6Q2nKjWCSyjmWoFNKeRSxtqi03HjAxJ7H35wOrEc&#10;GmkGPXO56+Uuy/bS6Zb4g9UBHy3WXTU6Bcfx6dlNX3IML1U9kw3deHrtlLpcLw/3IBIu6S8MP/iM&#10;DiUznf1IJopeAQ9Jv5e9u+s9yzOHtrsbkGUh/9OX3wAAAP//AwBQSwECLQAUAAYACAAAACEA5JnD&#10;wPsAAADhAQAAEwAAAAAAAAAAAAAAAAAAAAAAW0NvbnRlbnRfVHlwZXNdLnhtbFBLAQItABQABgAI&#10;AAAAIQAjsmrh1wAAAJQBAAALAAAAAAAAAAAAAAAAACwBAABfcmVscy8ucmVsc1BLAQItABQABgAI&#10;AAAAIQDzxf2lkQIAAC4FAAAOAAAAAAAAAAAAAAAAACwCAABkcnMvZTJvRG9jLnhtbFBLAQItABQA&#10;BgAIAAAAIQA02WUX2gAAAAUBAAAPAAAAAAAAAAAAAAAAAOkEAABkcnMvZG93bnJldi54bWxQSwUG&#10;AAAAAAQABADzAAAA8AU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023"/>
                        <w:gridCol w:w="1039"/>
                        <w:gridCol w:w="1039"/>
                        <w:gridCol w:w="1023"/>
                        <w:gridCol w:w="1039"/>
                        <w:gridCol w:w="1023"/>
                        <w:gridCol w:w="1039"/>
                        <w:gridCol w:w="1039"/>
                      </w:tblGrid>
                      <w:tr w:rsidR="00A05501" w14:paraId="3938B2D4" w14:textId="77777777" w:rsidTr="00D17D31">
                        <w:tc>
                          <w:tcPr>
                            <w:tcW w:w="1064" w:type="dxa"/>
                            <w:shd w:val="clear" w:color="auto" w:fill="auto"/>
                          </w:tcPr>
                          <w:p w14:paraId="51A72CAE" w14:textId="77777777" w:rsidR="00A05501" w:rsidRDefault="00A05501" w:rsidP="00D17D31">
                            <w:pPr>
                              <w:spacing w:line="240" w:lineRule="auto"/>
                            </w:pPr>
                            <w:proofErr w:type="gramStart"/>
                            <w:r>
                              <w:t>a</w:t>
                            </w:r>
                            <w:proofErr w:type="gramEnd"/>
                          </w:p>
                        </w:tc>
                        <w:tc>
                          <w:tcPr>
                            <w:tcW w:w="1064" w:type="dxa"/>
                            <w:shd w:val="clear" w:color="auto" w:fill="auto"/>
                          </w:tcPr>
                          <w:p w14:paraId="1569F5F1" w14:textId="77777777" w:rsidR="00A05501" w:rsidRDefault="00A05501" w:rsidP="00D17D31">
                            <w:pPr>
                              <w:spacing w:line="240" w:lineRule="auto"/>
                            </w:pPr>
                            <w:proofErr w:type="gramStart"/>
                            <w:r>
                              <w:t>b</w:t>
                            </w:r>
                            <w:r w:rsidRPr="00D17D31">
                              <w:rPr>
                                <w:vertAlign w:val="subscript"/>
                              </w:rPr>
                              <w:t>e</w:t>
                            </w:r>
                            <w:proofErr w:type="gramEnd"/>
                          </w:p>
                        </w:tc>
                        <w:tc>
                          <w:tcPr>
                            <w:tcW w:w="1064" w:type="dxa"/>
                            <w:shd w:val="clear" w:color="auto" w:fill="auto"/>
                          </w:tcPr>
                          <w:p w14:paraId="1D0CD327" w14:textId="77777777" w:rsidR="00A05501" w:rsidRDefault="00A05501" w:rsidP="00D17D31">
                            <w:pPr>
                              <w:spacing w:line="240" w:lineRule="auto"/>
                            </w:pPr>
                            <w:proofErr w:type="gramStart"/>
                            <w:r>
                              <w:t>vr</w:t>
                            </w:r>
                            <w:proofErr w:type="gramEnd"/>
                            <w:r>
                              <w:t xml:space="preserve"> (mv)</w:t>
                            </w:r>
                          </w:p>
                        </w:tc>
                        <w:tc>
                          <w:tcPr>
                            <w:tcW w:w="1064" w:type="dxa"/>
                            <w:shd w:val="clear" w:color="auto" w:fill="auto"/>
                          </w:tcPr>
                          <w:p w14:paraId="100D4647" w14:textId="77777777" w:rsidR="00A05501" w:rsidRDefault="00A05501" w:rsidP="00D17D31">
                            <w:pPr>
                              <w:spacing w:line="240" w:lineRule="auto"/>
                            </w:pPr>
                            <w:proofErr w:type="gramStart"/>
                            <w:r>
                              <w:t>vt</w:t>
                            </w:r>
                            <w:proofErr w:type="gramEnd"/>
                            <w:r>
                              <w:t xml:space="preserve"> (mV)</w:t>
                            </w:r>
                          </w:p>
                        </w:tc>
                        <w:tc>
                          <w:tcPr>
                            <w:tcW w:w="1064" w:type="dxa"/>
                            <w:shd w:val="clear" w:color="auto" w:fill="auto"/>
                          </w:tcPr>
                          <w:p w14:paraId="684DD3BA" w14:textId="77777777" w:rsidR="00A05501" w:rsidRDefault="00A05501" w:rsidP="00D17D31">
                            <w:pPr>
                              <w:spacing w:line="240" w:lineRule="auto"/>
                            </w:pPr>
                            <w:r>
                              <w:t>Iapp (pA)</w:t>
                            </w:r>
                          </w:p>
                        </w:tc>
                        <w:tc>
                          <w:tcPr>
                            <w:tcW w:w="1064" w:type="dxa"/>
                            <w:shd w:val="clear" w:color="auto" w:fill="auto"/>
                          </w:tcPr>
                          <w:p w14:paraId="0CC080C8" w14:textId="77777777" w:rsidR="00A05501" w:rsidRDefault="00A05501" w:rsidP="00D17D31">
                            <w:pPr>
                              <w:spacing w:line="240" w:lineRule="auto"/>
                            </w:pPr>
                            <w:proofErr w:type="gramStart"/>
                            <w:r>
                              <w:t>d</w:t>
                            </w:r>
                            <w:proofErr w:type="gramEnd"/>
                          </w:p>
                        </w:tc>
                        <w:tc>
                          <w:tcPr>
                            <w:tcW w:w="1064" w:type="dxa"/>
                            <w:shd w:val="clear" w:color="auto" w:fill="auto"/>
                          </w:tcPr>
                          <w:p w14:paraId="501935F2" w14:textId="77777777" w:rsidR="00A05501" w:rsidRDefault="00A05501" w:rsidP="00D17D31">
                            <w:pPr>
                              <w:spacing w:line="240" w:lineRule="auto"/>
                            </w:pPr>
                            <w:proofErr w:type="gramStart"/>
                            <w:r>
                              <w:t>k</w:t>
                            </w:r>
                            <w:proofErr w:type="gramEnd"/>
                          </w:p>
                        </w:tc>
                        <w:tc>
                          <w:tcPr>
                            <w:tcW w:w="1064" w:type="dxa"/>
                            <w:shd w:val="clear" w:color="auto" w:fill="auto"/>
                          </w:tcPr>
                          <w:p w14:paraId="72377514" w14:textId="77777777" w:rsidR="00A05501" w:rsidRDefault="00A05501" w:rsidP="00D17D31">
                            <w:pPr>
                              <w:spacing w:line="240" w:lineRule="auto"/>
                            </w:pPr>
                            <w:proofErr w:type="gramStart"/>
                            <w:r>
                              <w:t>c</w:t>
                            </w:r>
                            <w:proofErr w:type="gramEnd"/>
                            <w:r>
                              <w:t xml:space="preserve"> (mV)</w:t>
                            </w:r>
                          </w:p>
                        </w:tc>
                        <w:tc>
                          <w:tcPr>
                            <w:tcW w:w="1064" w:type="dxa"/>
                            <w:shd w:val="clear" w:color="auto" w:fill="auto"/>
                          </w:tcPr>
                          <w:p w14:paraId="54937D3F" w14:textId="77777777" w:rsidR="00A05501" w:rsidRDefault="00A05501" w:rsidP="00D17D31">
                            <w:pPr>
                              <w:spacing w:line="240" w:lineRule="auto"/>
                            </w:pPr>
                            <w:proofErr w:type="gramStart"/>
                            <w:r>
                              <w:t>b</w:t>
                            </w:r>
                            <w:r w:rsidRPr="00D17D31">
                              <w:rPr>
                                <w:vertAlign w:val="subscript"/>
                              </w:rPr>
                              <w:t>i</w:t>
                            </w:r>
                            <w:proofErr w:type="gramEnd"/>
                          </w:p>
                        </w:tc>
                      </w:tr>
                      <w:tr w:rsidR="00A05501" w14:paraId="4C85475D" w14:textId="77777777" w:rsidTr="00D17D31">
                        <w:tc>
                          <w:tcPr>
                            <w:tcW w:w="1064" w:type="dxa"/>
                            <w:shd w:val="clear" w:color="auto" w:fill="auto"/>
                          </w:tcPr>
                          <w:p w14:paraId="4F3139CB" w14:textId="77777777" w:rsidR="00A05501" w:rsidRDefault="00A05501" w:rsidP="00D17D31">
                            <w:pPr>
                              <w:spacing w:line="240" w:lineRule="auto"/>
                            </w:pPr>
                            <w:r>
                              <w:t>0.009</w:t>
                            </w:r>
                          </w:p>
                        </w:tc>
                        <w:tc>
                          <w:tcPr>
                            <w:tcW w:w="1064" w:type="dxa"/>
                            <w:shd w:val="clear" w:color="auto" w:fill="auto"/>
                          </w:tcPr>
                          <w:p w14:paraId="2E83053A" w14:textId="77777777" w:rsidR="00A05501" w:rsidRDefault="00A05501" w:rsidP="00D17D31">
                            <w:pPr>
                              <w:spacing w:line="240" w:lineRule="auto"/>
                            </w:pPr>
                            <w:r>
                              <w:t>-1.276</w:t>
                            </w:r>
                          </w:p>
                        </w:tc>
                        <w:tc>
                          <w:tcPr>
                            <w:tcW w:w="1064" w:type="dxa"/>
                            <w:shd w:val="clear" w:color="auto" w:fill="auto"/>
                          </w:tcPr>
                          <w:p w14:paraId="736C4BCC" w14:textId="77777777" w:rsidR="00A05501" w:rsidRDefault="00A05501" w:rsidP="00D17D31">
                            <w:pPr>
                              <w:spacing w:line="240" w:lineRule="auto"/>
                            </w:pPr>
                            <w:r>
                              <w:t>-51.048</w:t>
                            </w:r>
                          </w:p>
                        </w:tc>
                        <w:tc>
                          <w:tcPr>
                            <w:tcW w:w="1064" w:type="dxa"/>
                            <w:shd w:val="clear" w:color="auto" w:fill="auto"/>
                          </w:tcPr>
                          <w:p w14:paraId="1CA4C720" w14:textId="77777777" w:rsidR="00A05501" w:rsidRDefault="00A05501" w:rsidP="00D17D31">
                            <w:pPr>
                              <w:spacing w:line="240" w:lineRule="auto"/>
                            </w:pPr>
                            <w:r>
                              <w:t>-43.289</w:t>
                            </w:r>
                          </w:p>
                        </w:tc>
                        <w:tc>
                          <w:tcPr>
                            <w:tcW w:w="1064" w:type="dxa"/>
                            <w:shd w:val="clear" w:color="auto" w:fill="auto"/>
                          </w:tcPr>
                          <w:p w14:paraId="7877CD65" w14:textId="77777777" w:rsidR="00A05501" w:rsidRDefault="00A05501" w:rsidP="00D17D31">
                            <w:pPr>
                              <w:spacing w:line="240" w:lineRule="auto"/>
                            </w:pPr>
                            <w:r>
                              <w:t>3.826</w:t>
                            </w:r>
                          </w:p>
                        </w:tc>
                        <w:tc>
                          <w:tcPr>
                            <w:tcW w:w="1064" w:type="dxa"/>
                            <w:shd w:val="clear" w:color="auto" w:fill="auto"/>
                          </w:tcPr>
                          <w:p w14:paraId="270F936E" w14:textId="77777777" w:rsidR="00A05501" w:rsidRDefault="00A05501" w:rsidP="00D17D31">
                            <w:pPr>
                              <w:spacing w:line="240" w:lineRule="auto"/>
                            </w:pPr>
                            <w:r>
                              <w:t>15.160</w:t>
                            </w:r>
                          </w:p>
                        </w:tc>
                        <w:tc>
                          <w:tcPr>
                            <w:tcW w:w="1064" w:type="dxa"/>
                            <w:shd w:val="clear" w:color="auto" w:fill="auto"/>
                          </w:tcPr>
                          <w:p w14:paraId="1B97A0A1" w14:textId="77777777" w:rsidR="00A05501" w:rsidRDefault="00A05501" w:rsidP="00D17D31">
                            <w:pPr>
                              <w:spacing w:line="240" w:lineRule="auto"/>
                            </w:pPr>
                            <w:r>
                              <w:t>2.000</w:t>
                            </w:r>
                          </w:p>
                        </w:tc>
                        <w:tc>
                          <w:tcPr>
                            <w:tcW w:w="1064" w:type="dxa"/>
                            <w:shd w:val="clear" w:color="auto" w:fill="auto"/>
                          </w:tcPr>
                          <w:p w14:paraId="22FA06C6" w14:textId="77777777" w:rsidR="00A05501" w:rsidRDefault="00A05501" w:rsidP="00D17D31">
                            <w:pPr>
                              <w:spacing w:line="240" w:lineRule="auto"/>
                            </w:pPr>
                            <w:r>
                              <w:t>-68.991</w:t>
                            </w:r>
                          </w:p>
                        </w:tc>
                        <w:tc>
                          <w:tcPr>
                            <w:tcW w:w="1064" w:type="dxa"/>
                            <w:shd w:val="clear" w:color="auto" w:fill="auto"/>
                          </w:tcPr>
                          <w:p w14:paraId="6CE29BF0" w14:textId="77777777" w:rsidR="00A05501" w:rsidRDefault="00A05501" w:rsidP="00D17D31">
                            <w:pPr>
                              <w:keepNext/>
                              <w:spacing w:line="240" w:lineRule="auto"/>
                            </w:pPr>
                            <w:r>
                              <w:t>49.997</w:t>
                            </w:r>
                          </w:p>
                        </w:tc>
                      </w:tr>
                    </w:tbl>
                    <w:p w14:paraId="61A005F7" w14:textId="77777777" w:rsidR="00A05501" w:rsidRDefault="00A05501"/>
                  </w:txbxContent>
                </v:textbox>
                <w10:anchorlock/>
              </v:shape>
            </w:pict>
          </mc:Fallback>
        </mc:AlternateContent>
      </w:r>
    </w:p>
    <w:p w14:paraId="5DEBA2B7" w14:textId="77777777" w:rsidR="004D3CB6" w:rsidRDefault="00AD5204" w:rsidP="002F0404">
      <w:r>
        <w:t xml:space="preserve">The reason for running 2 separate trials with the inhibitory data is to provide an accurate estimation of post-inhibitory spiking behavior.  The first set of trials using the inhibitory data counts the total number of spikes in the </w:t>
      </w:r>
      <w:r w:rsidR="00797776">
        <w:t xml:space="preserve">1000mS </w:t>
      </w:r>
      <w:r>
        <w:t>trial. However</w:t>
      </w:r>
      <w:r w:rsidR="00797776">
        <w:t>,</w:t>
      </w:r>
      <w:r>
        <w:t xml:space="preserve"> the second set of </w:t>
      </w:r>
      <w:r w:rsidR="00C4512F">
        <w:t>trials</w:t>
      </w:r>
      <w:r>
        <w:t xml:space="preserve"> only looks at the first 500mS.  The first 500mS is the only place the post-inhibitory spikes should occur</w:t>
      </w:r>
      <w:r w:rsidR="00797776">
        <w:t xml:space="preserve"> as can be seen by the circled areas in </w:t>
      </w:r>
      <w:r w:rsidR="00797776">
        <w:fldChar w:fldCharType="begin"/>
      </w:r>
      <w:r w:rsidR="00797776">
        <w:instrText xml:space="preserve"> REF _Ref226614790 \h </w:instrText>
      </w:r>
      <w:r w:rsidR="00797776">
        <w:fldChar w:fldCharType="separate"/>
      </w:r>
      <w:r w:rsidR="00C002FC">
        <w:t xml:space="preserve">Figure </w:t>
      </w:r>
      <w:r w:rsidR="00C002FC">
        <w:rPr>
          <w:noProof/>
        </w:rPr>
        <w:t>15</w:t>
      </w:r>
      <w:r w:rsidR="00797776">
        <w:fldChar w:fldCharType="end"/>
      </w:r>
      <w:r>
        <w:t>.  Therefore if the number of spikes occurring during the 500mS window is not equal to the total number of spikes during the 1000mS trial, the estimated parameters are not capable of replicati</w:t>
      </w:r>
      <w:r w:rsidR="00797776">
        <w:t xml:space="preserve">ng the post-inhibitory spiking </w:t>
      </w:r>
      <w:r w:rsidR="00E10304">
        <w:t xml:space="preserve">characteristics of the training data </w:t>
      </w:r>
      <w:r w:rsidR="00797776">
        <w:t xml:space="preserve">and should be ruled out.  </w:t>
      </w:r>
    </w:p>
    <w:p w14:paraId="78782F0F" w14:textId="33CE2078" w:rsidR="00AD5204" w:rsidRDefault="00824E00" w:rsidP="00DF08FA">
      <w:pPr>
        <w:jc w:val="center"/>
      </w:pPr>
      <w:r w:rsidRPr="00DF08FA">
        <w:rPr>
          <w:noProof/>
        </w:rPr>
        <mc:AlternateContent>
          <mc:Choice Requires="wps">
            <w:drawing>
              <wp:inline distT="0" distB="0" distL="0" distR="0" wp14:anchorId="194A8BFC" wp14:editId="2698EBEF">
                <wp:extent cx="5829300" cy="3056206"/>
                <wp:effectExtent l="0" t="0" r="0" b="0"/>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056206"/>
                        </a:xfrm>
                        <a:prstGeom prst="rect">
                          <a:avLst/>
                        </a:prstGeom>
                        <a:noFill/>
                        <a:ln>
                          <a:noFill/>
                        </a:ln>
                        <a:effectLst/>
                        <a:extLst>
                          <a:ext uri="{C572A759-6A51-4108-AA02-DFA0A04FC94B}">
                            <ma14:wrappingTextBoxFlag xmlns:ma14="http://schemas.microsoft.com/office/mac/drawingml/2011/main"/>
                          </a:ext>
                        </a:extLst>
                      </wps:spPr>
                      <wps:txbx>
                        <w:txbxContent>
                          <w:p w14:paraId="76142CE2" w14:textId="3D7FF1DA" w:rsidR="00A05501" w:rsidRDefault="00A05501" w:rsidP="00DF08FA">
                            <w:pPr>
                              <w:pStyle w:val="Caption"/>
                              <w:keepNext/>
                            </w:pPr>
                            <w:r>
                              <w:tab/>
                            </w:r>
                            <w:bookmarkStart w:id="58" w:name="_Ref227770308"/>
                            <w:r>
                              <w:t xml:space="preserve">Table </w:t>
                            </w:r>
                            <w:r>
                              <w:fldChar w:fldCharType="begin"/>
                            </w:r>
                            <w:r>
                              <w:instrText xml:space="preserve"> SEQ Table \* ARABIC </w:instrText>
                            </w:r>
                            <w:r>
                              <w:fldChar w:fldCharType="separate"/>
                            </w:r>
                            <w:r w:rsidR="00C002FC">
                              <w:rPr>
                                <w:noProof/>
                              </w:rPr>
                              <w:t>5</w:t>
                            </w:r>
                            <w:r>
                              <w:fldChar w:fldCharType="end"/>
                            </w:r>
                            <w:bookmarkEnd w:id="58"/>
                            <w:r>
                              <w:t xml:space="preserve"> - Test Settings and results (TC)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911"/>
                              <w:gridCol w:w="1045"/>
                              <w:gridCol w:w="2134"/>
                              <w:gridCol w:w="2134"/>
                            </w:tblGrid>
                            <w:tr w:rsidR="00A05501" w14:paraId="06080FA7" w14:textId="77777777" w:rsidTr="00DF08FA">
                              <w:trPr>
                                <w:trHeight w:val="263"/>
                                <w:jc w:val="center"/>
                              </w:trPr>
                              <w:tc>
                                <w:tcPr>
                                  <w:tcW w:w="825" w:type="dxa"/>
                                  <w:shd w:val="clear" w:color="auto" w:fill="auto"/>
                                  <w:vAlign w:val="center"/>
                                </w:tcPr>
                                <w:p w14:paraId="6D1FF222" w14:textId="77777777" w:rsidR="00A05501" w:rsidRDefault="00A05501" w:rsidP="00D17D31">
                                  <w:pPr>
                                    <w:spacing w:line="240" w:lineRule="auto"/>
                                  </w:pPr>
                                  <w:r>
                                    <w:t>Firing Count (HH)</w:t>
                                  </w:r>
                                </w:p>
                              </w:tc>
                              <w:tc>
                                <w:tcPr>
                                  <w:tcW w:w="911" w:type="dxa"/>
                                  <w:shd w:val="clear" w:color="auto" w:fill="auto"/>
                                </w:tcPr>
                                <w:p w14:paraId="7D98F55D" w14:textId="77777777" w:rsidR="00A05501" w:rsidRDefault="00A05501" w:rsidP="00D17D31">
                                  <w:pPr>
                                    <w:spacing w:line="240" w:lineRule="auto"/>
                                  </w:pPr>
                                  <w:r>
                                    <w:t>Firing Count (Izhi)</w:t>
                                  </w:r>
                                </w:p>
                              </w:tc>
                              <w:tc>
                                <w:tcPr>
                                  <w:tcW w:w="1045" w:type="dxa"/>
                                  <w:shd w:val="clear" w:color="auto" w:fill="auto"/>
                                  <w:vAlign w:val="center"/>
                                </w:tcPr>
                                <w:p w14:paraId="7009EA17" w14:textId="77777777" w:rsidR="00A05501" w:rsidRDefault="00A05501" w:rsidP="00D17D31">
                                  <w:pPr>
                                    <w:spacing w:line="240" w:lineRule="auto"/>
                                  </w:pPr>
                                  <w:r>
                                    <w:t>Length of Trial</w:t>
                                  </w:r>
                                </w:p>
                              </w:tc>
                              <w:tc>
                                <w:tcPr>
                                  <w:tcW w:w="2134" w:type="dxa"/>
                                  <w:shd w:val="clear" w:color="auto" w:fill="auto"/>
                                  <w:vAlign w:val="center"/>
                                </w:tcPr>
                                <w:p w14:paraId="4766778E" w14:textId="77777777" w:rsidR="00A05501" w:rsidRDefault="00A05501" w:rsidP="00D17D31">
                                  <w:pPr>
                                    <w:spacing w:line="240" w:lineRule="auto"/>
                                  </w:pPr>
                                  <w:r>
                                    <w:t>Input Profile</w:t>
                                  </w:r>
                                </w:p>
                              </w:tc>
                              <w:tc>
                                <w:tcPr>
                                  <w:tcW w:w="2134" w:type="dxa"/>
                                  <w:vMerge w:val="restart"/>
                                  <w:shd w:val="clear" w:color="auto" w:fill="auto"/>
                                </w:tcPr>
                                <w:p w14:paraId="41055E86" w14:textId="77777777" w:rsidR="00A05501" w:rsidRDefault="00A05501" w:rsidP="00D17D31">
                                  <w:pPr>
                                    <w:spacing w:line="240" w:lineRule="auto"/>
                                  </w:pPr>
                                  <w:r>
                                    <w:t>SSE value</w:t>
                                  </w:r>
                                </w:p>
                              </w:tc>
                            </w:tr>
                            <w:tr w:rsidR="00A05501" w14:paraId="2663B916" w14:textId="77777777" w:rsidTr="00DF08FA">
                              <w:trPr>
                                <w:trHeight w:val="263"/>
                                <w:jc w:val="center"/>
                              </w:trPr>
                              <w:tc>
                                <w:tcPr>
                                  <w:tcW w:w="825" w:type="dxa"/>
                                  <w:shd w:val="clear" w:color="auto" w:fill="auto"/>
                                  <w:vAlign w:val="center"/>
                                </w:tcPr>
                                <w:p w14:paraId="7E4D2C64" w14:textId="77777777" w:rsidR="00A05501" w:rsidRDefault="00A05501" w:rsidP="00D17D31">
                                  <w:pPr>
                                    <w:spacing w:line="240" w:lineRule="auto"/>
                                  </w:pPr>
                                  <w:r>
                                    <w:t>5</w:t>
                                  </w:r>
                                </w:p>
                              </w:tc>
                              <w:tc>
                                <w:tcPr>
                                  <w:tcW w:w="911" w:type="dxa"/>
                                  <w:shd w:val="clear" w:color="auto" w:fill="auto"/>
                                </w:tcPr>
                                <w:p w14:paraId="71ACF767" w14:textId="77777777" w:rsidR="00A05501" w:rsidRDefault="00A05501" w:rsidP="00D17D31">
                                  <w:pPr>
                                    <w:spacing w:line="240" w:lineRule="auto"/>
                                  </w:pPr>
                                  <w:r>
                                    <w:t>0</w:t>
                                  </w:r>
                                </w:p>
                              </w:tc>
                              <w:tc>
                                <w:tcPr>
                                  <w:tcW w:w="1045" w:type="dxa"/>
                                  <w:shd w:val="clear" w:color="auto" w:fill="auto"/>
                                  <w:vAlign w:val="center"/>
                                </w:tcPr>
                                <w:p w14:paraId="139C2D05" w14:textId="77777777" w:rsidR="00A05501" w:rsidRDefault="00A05501" w:rsidP="00D17D31">
                                  <w:pPr>
                                    <w:spacing w:line="240" w:lineRule="auto"/>
                                  </w:pPr>
                                  <w:r>
                                    <w:t>1000mS</w:t>
                                  </w:r>
                                </w:p>
                              </w:tc>
                              <w:tc>
                                <w:tcPr>
                                  <w:tcW w:w="2134" w:type="dxa"/>
                                  <w:shd w:val="clear" w:color="auto" w:fill="auto"/>
                                  <w:vAlign w:val="center"/>
                                </w:tcPr>
                                <w:p w14:paraId="6977E35E" w14:textId="77777777" w:rsidR="00A05501" w:rsidRDefault="00A05501" w:rsidP="00D17D31">
                                  <w:pPr>
                                    <w:spacing w:line="240" w:lineRule="auto"/>
                                  </w:pPr>
                                  <w:r>
                                    <w:t>-0.75pA (0-100ms) 0pA (900-1000mS)</w:t>
                                  </w:r>
                                </w:p>
                              </w:tc>
                              <w:tc>
                                <w:tcPr>
                                  <w:tcW w:w="2134" w:type="dxa"/>
                                  <w:vMerge/>
                                  <w:shd w:val="clear" w:color="auto" w:fill="auto"/>
                                </w:tcPr>
                                <w:p w14:paraId="375A8316" w14:textId="77777777" w:rsidR="00A05501" w:rsidRDefault="00A05501" w:rsidP="00D17D31">
                                  <w:pPr>
                                    <w:spacing w:line="240" w:lineRule="auto"/>
                                  </w:pPr>
                                </w:p>
                              </w:tc>
                            </w:tr>
                            <w:tr w:rsidR="00A05501" w14:paraId="419BE132" w14:textId="77777777" w:rsidTr="00DF08FA">
                              <w:trPr>
                                <w:trHeight w:val="263"/>
                                <w:jc w:val="center"/>
                              </w:trPr>
                              <w:tc>
                                <w:tcPr>
                                  <w:tcW w:w="825" w:type="dxa"/>
                                  <w:shd w:val="clear" w:color="auto" w:fill="auto"/>
                                  <w:vAlign w:val="center"/>
                                </w:tcPr>
                                <w:p w14:paraId="5AC04F84" w14:textId="77777777" w:rsidR="00A05501" w:rsidRDefault="00A05501" w:rsidP="00D17D31">
                                  <w:pPr>
                                    <w:spacing w:line="240" w:lineRule="auto"/>
                                  </w:pPr>
                                  <w:r>
                                    <w:t>1</w:t>
                                  </w:r>
                                </w:p>
                              </w:tc>
                              <w:tc>
                                <w:tcPr>
                                  <w:tcW w:w="911" w:type="dxa"/>
                                  <w:shd w:val="clear" w:color="auto" w:fill="auto"/>
                                </w:tcPr>
                                <w:p w14:paraId="1EB76295" w14:textId="77777777" w:rsidR="00A05501" w:rsidRDefault="00A05501" w:rsidP="00D17D31">
                                  <w:pPr>
                                    <w:spacing w:line="240" w:lineRule="auto"/>
                                  </w:pPr>
                                  <w:r>
                                    <w:t>0</w:t>
                                  </w:r>
                                </w:p>
                              </w:tc>
                              <w:tc>
                                <w:tcPr>
                                  <w:tcW w:w="1045" w:type="dxa"/>
                                  <w:shd w:val="clear" w:color="auto" w:fill="auto"/>
                                  <w:vAlign w:val="center"/>
                                </w:tcPr>
                                <w:p w14:paraId="7C4DA99E" w14:textId="77777777" w:rsidR="00A05501" w:rsidRDefault="00A05501" w:rsidP="00D17D31">
                                  <w:pPr>
                                    <w:spacing w:line="240" w:lineRule="auto"/>
                                  </w:pPr>
                                  <w:r>
                                    <w:t>1000mS</w:t>
                                  </w:r>
                                </w:p>
                              </w:tc>
                              <w:tc>
                                <w:tcPr>
                                  <w:tcW w:w="2134" w:type="dxa"/>
                                  <w:shd w:val="clear" w:color="auto" w:fill="auto"/>
                                  <w:vAlign w:val="center"/>
                                </w:tcPr>
                                <w:p w14:paraId="4A711B24" w14:textId="77777777" w:rsidR="00A05501" w:rsidRDefault="00A05501" w:rsidP="00D17D31">
                                  <w:pPr>
                                    <w:spacing w:line="240" w:lineRule="auto"/>
                                  </w:pPr>
                                  <w:r>
                                    <w:t>-0.25pA (0-100ms) 0pA (900-1000mS)</w:t>
                                  </w:r>
                                </w:p>
                              </w:tc>
                              <w:tc>
                                <w:tcPr>
                                  <w:tcW w:w="2134" w:type="dxa"/>
                                  <w:vMerge/>
                                  <w:shd w:val="clear" w:color="auto" w:fill="auto"/>
                                </w:tcPr>
                                <w:p w14:paraId="702B20F2" w14:textId="77777777" w:rsidR="00A05501" w:rsidRDefault="00A05501" w:rsidP="00D17D31">
                                  <w:pPr>
                                    <w:spacing w:line="240" w:lineRule="auto"/>
                                  </w:pPr>
                                </w:p>
                              </w:tc>
                            </w:tr>
                            <w:tr w:rsidR="00A05501" w14:paraId="5717D30A" w14:textId="77777777" w:rsidTr="00DF08FA">
                              <w:trPr>
                                <w:trHeight w:val="263"/>
                                <w:jc w:val="center"/>
                              </w:trPr>
                              <w:tc>
                                <w:tcPr>
                                  <w:tcW w:w="825" w:type="dxa"/>
                                  <w:shd w:val="clear" w:color="auto" w:fill="auto"/>
                                  <w:vAlign w:val="center"/>
                                </w:tcPr>
                                <w:p w14:paraId="141B099E" w14:textId="77777777" w:rsidR="00A05501" w:rsidRDefault="00A05501" w:rsidP="00D17D31">
                                  <w:pPr>
                                    <w:spacing w:line="240" w:lineRule="auto"/>
                                  </w:pPr>
                                  <w:r>
                                    <w:t>35</w:t>
                                  </w:r>
                                </w:p>
                              </w:tc>
                              <w:tc>
                                <w:tcPr>
                                  <w:tcW w:w="911" w:type="dxa"/>
                                  <w:shd w:val="clear" w:color="auto" w:fill="auto"/>
                                </w:tcPr>
                                <w:p w14:paraId="6C4CACB1" w14:textId="77777777" w:rsidR="00A05501" w:rsidRDefault="00A05501" w:rsidP="00D17D31">
                                  <w:pPr>
                                    <w:spacing w:line="240" w:lineRule="auto"/>
                                  </w:pPr>
                                  <w:r>
                                    <w:t>33</w:t>
                                  </w:r>
                                </w:p>
                              </w:tc>
                              <w:tc>
                                <w:tcPr>
                                  <w:tcW w:w="1045" w:type="dxa"/>
                                  <w:shd w:val="clear" w:color="auto" w:fill="auto"/>
                                  <w:vAlign w:val="center"/>
                                </w:tcPr>
                                <w:p w14:paraId="5489E847" w14:textId="77777777" w:rsidR="00A05501" w:rsidRDefault="00A05501" w:rsidP="00D17D31">
                                  <w:pPr>
                                    <w:spacing w:line="240" w:lineRule="auto"/>
                                  </w:pPr>
                                  <w:r>
                                    <w:t>1000mS</w:t>
                                  </w:r>
                                </w:p>
                              </w:tc>
                              <w:tc>
                                <w:tcPr>
                                  <w:tcW w:w="2134" w:type="dxa"/>
                                  <w:shd w:val="clear" w:color="auto" w:fill="auto"/>
                                  <w:vAlign w:val="center"/>
                                </w:tcPr>
                                <w:p w14:paraId="49A0CDE0" w14:textId="77777777" w:rsidR="00A05501" w:rsidRDefault="00A05501" w:rsidP="00D17D31">
                                  <w:pPr>
                                    <w:spacing w:line="240" w:lineRule="auto"/>
                                  </w:pPr>
                                  <w:r>
                                    <w:t>1pA – constant</w:t>
                                  </w:r>
                                </w:p>
                              </w:tc>
                              <w:tc>
                                <w:tcPr>
                                  <w:tcW w:w="2134" w:type="dxa"/>
                                  <w:vMerge w:val="restart"/>
                                  <w:shd w:val="clear" w:color="auto" w:fill="auto"/>
                                </w:tcPr>
                                <w:p w14:paraId="3906DB4C" w14:textId="77777777" w:rsidR="00A05501" w:rsidRDefault="00A05501" w:rsidP="00D17D31">
                                  <w:pPr>
                                    <w:spacing w:line="240" w:lineRule="auto"/>
                                  </w:pPr>
                                  <w:r>
                                    <w:t>176.38 (test set)</w:t>
                                  </w:r>
                                </w:p>
                              </w:tc>
                            </w:tr>
                            <w:tr w:rsidR="00A05501" w14:paraId="2E247D12" w14:textId="77777777" w:rsidTr="00DF08FA">
                              <w:trPr>
                                <w:trHeight w:val="263"/>
                                <w:jc w:val="center"/>
                              </w:trPr>
                              <w:tc>
                                <w:tcPr>
                                  <w:tcW w:w="825" w:type="dxa"/>
                                  <w:shd w:val="clear" w:color="auto" w:fill="auto"/>
                                  <w:vAlign w:val="center"/>
                                </w:tcPr>
                                <w:p w14:paraId="48081E11" w14:textId="77777777" w:rsidR="00A05501" w:rsidRDefault="00A05501" w:rsidP="00D17D31">
                                  <w:pPr>
                                    <w:spacing w:line="240" w:lineRule="auto"/>
                                  </w:pPr>
                                  <w:r>
                                    <w:t>84</w:t>
                                  </w:r>
                                </w:p>
                              </w:tc>
                              <w:tc>
                                <w:tcPr>
                                  <w:tcW w:w="911" w:type="dxa"/>
                                  <w:shd w:val="clear" w:color="auto" w:fill="auto"/>
                                </w:tcPr>
                                <w:p w14:paraId="7A76608B" w14:textId="77777777" w:rsidR="00A05501" w:rsidRDefault="00A05501" w:rsidP="00D17D31">
                                  <w:pPr>
                                    <w:spacing w:line="240" w:lineRule="auto"/>
                                  </w:pPr>
                                  <w:r>
                                    <w:t>86</w:t>
                                  </w:r>
                                </w:p>
                              </w:tc>
                              <w:tc>
                                <w:tcPr>
                                  <w:tcW w:w="1045" w:type="dxa"/>
                                  <w:shd w:val="clear" w:color="auto" w:fill="auto"/>
                                  <w:vAlign w:val="center"/>
                                </w:tcPr>
                                <w:p w14:paraId="2A62A3B1" w14:textId="77777777" w:rsidR="00A05501" w:rsidRDefault="00A05501" w:rsidP="00D17D31">
                                  <w:pPr>
                                    <w:spacing w:line="240" w:lineRule="auto"/>
                                  </w:pPr>
                                  <w:r>
                                    <w:t>1000mS</w:t>
                                  </w:r>
                                </w:p>
                              </w:tc>
                              <w:tc>
                                <w:tcPr>
                                  <w:tcW w:w="2134" w:type="dxa"/>
                                  <w:shd w:val="clear" w:color="auto" w:fill="auto"/>
                                  <w:vAlign w:val="center"/>
                                </w:tcPr>
                                <w:p w14:paraId="252E860F" w14:textId="77777777" w:rsidR="00A05501" w:rsidRDefault="00A05501" w:rsidP="00D17D31">
                                  <w:pPr>
                                    <w:spacing w:line="240" w:lineRule="auto"/>
                                  </w:pPr>
                                  <w:r>
                                    <w:t>3pA – constant</w:t>
                                  </w:r>
                                </w:p>
                              </w:tc>
                              <w:tc>
                                <w:tcPr>
                                  <w:tcW w:w="2134" w:type="dxa"/>
                                  <w:vMerge/>
                                  <w:shd w:val="clear" w:color="auto" w:fill="auto"/>
                                </w:tcPr>
                                <w:p w14:paraId="04D9AF3D" w14:textId="77777777" w:rsidR="00A05501" w:rsidRDefault="00A05501" w:rsidP="00D17D31">
                                  <w:pPr>
                                    <w:spacing w:line="240" w:lineRule="auto"/>
                                  </w:pPr>
                                </w:p>
                              </w:tc>
                            </w:tr>
                            <w:tr w:rsidR="00A05501" w14:paraId="54A58829" w14:textId="77777777" w:rsidTr="00DF08FA">
                              <w:trPr>
                                <w:trHeight w:val="263"/>
                                <w:jc w:val="center"/>
                              </w:trPr>
                              <w:tc>
                                <w:tcPr>
                                  <w:tcW w:w="825" w:type="dxa"/>
                                  <w:shd w:val="clear" w:color="auto" w:fill="auto"/>
                                  <w:vAlign w:val="center"/>
                                </w:tcPr>
                                <w:p w14:paraId="48DEE113" w14:textId="77777777" w:rsidR="00A05501" w:rsidRDefault="00A05501" w:rsidP="00D17D31">
                                  <w:pPr>
                                    <w:spacing w:line="240" w:lineRule="auto"/>
                                  </w:pPr>
                                  <w:r>
                                    <w:t>119</w:t>
                                  </w:r>
                                </w:p>
                              </w:tc>
                              <w:tc>
                                <w:tcPr>
                                  <w:tcW w:w="911" w:type="dxa"/>
                                  <w:shd w:val="clear" w:color="auto" w:fill="auto"/>
                                </w:tcPr>
                                <w:p w14:paraId="296D5EF6" w14:textId="77777777" w:rsidR="00A05501" w:rsidRDefault="00A05501" w:rsidP="00D17D31">
                                  <w:pPr>
                                    <w:spacing w:line="240" w:lineRule="auto"/>
                                  </w:pPr>
                                  <w:r>
                                    <w:t>123</w:t>
                                  </w:r>
                                </w:p>
                              </w:tc>
                              <w:tc>
                                <w:tcPr>
                                  <w:tcW w:w="1045" w:type="dxa"/>
                                  <w:shd w:val="clear" w:color="auto" w:fill="auto"/>
                                  <w:vAlign w:val="center"/>
                                </w:tcPr>
                                <w:p w14:paraId="63E0BAAA" w14:textId="77777777" w:rsidR="00A05501" w:rsidRDefault="00A05501" w:rsidP="00D17D31">
                                  <w:pPr>
                                    <w:spacing w:line="240" w:lineRule="auto"/>
                                  </w:pPr>
                                  <w:r>
                                    <w:t>1000mS</w:t>
                                  </w:r>
                                </w:p>
                              </w:tc>
                              <w:tc>
                                <w:tcPr>
                                  <w:tcW w:w="2134" w:type="dxa"/>
                                  <w:shd w:val="clear" w:color="auto" w:fill="auto"/>
                                  <w:vAlign w:val="center"/>
                                </w:tcPr>
                                <w:p w14:paraId="3F65E78C" w14:textId="77777777" w:rsidR="00A05501" w:rsidRDefault="00A05501" w:rsidP="00D17D31">
                                  <w:pPr>
                                    <w:spacing w:line="240" w:lineRule="auto"/>
                                  </w:pPr>
                                  <w:r>
                                    <w:t>5pA – constant</w:t>
                                  </w:r>
                                </w:p>
                              </w:tc>
                              <w:tc>
                                <w:tcPr>
                                  <w:tcW w:w="2134" w:type="dxa"/>
                                  <w:vMerge/>
                                  <w:shd w:val="clear" w:color="auto" w:fill="auto"/>
                                </w:tcPr>
                                <w:p w14:paraId="4370ACE4" w14:textId="77777777" w:rsidR="00A05501" w:rsidRDefault="00A05501" w:rsidP="00D17D31">
                                  <w:pPr>
                                    <w:spacing w:line="240" w:lineRule="auto"/>
                                  </w:pPr>
                                </w:p>
                              </w:tc>
                            </w:tr>
                            <w:tr w:rsidR="00A05501" w14:paraId="1CC5E899" w14:textId="77777777" w:rsidTr="00DF08FA">
                              <w:trPr>
                                <w:trHeight w:val="253"/>
                                <w:jc w:val="center"/>
                              </w:trPr>
                              <w:tc>
                                <w:tcPr>
                                  <w:tcW w:w="825" w:type="dxa"/>
                                  <w:shd w:val="clear" w:color="auto" w:fill="auto"/>
                                  <w:vAlign w:val="center"/>
                                </w:tcPr>
                                <w:p w14:paraId="6D6564DC" w14:textId="77777777" w:rsidR="00A05501" w:rsidRDefault="00A05501" w:rsidP="00D17D31">
                                  <w:pPr>
                                    <w:spacing w:line="240" w:lineRule="auto"/>
                                  </w:pPr>
                                  <w:r>
                                    <w:t>145</w:t>
                                  </w:r>
                                </w:p>
                              </w:tc>
                              <w:tc>
                                <w:tcPr>
                                  <w:tcW w:w="911" w:type="dxa"/>
                                  <w:shd w:val="clear" w:color="auto" w:fill="auto"/>
                                </w:tcPr>
                                <w:p w14:paraId="65DB2F33" w14:textId="77777777" w:rsidR="00A05501" w:rsidRDefault="00A05501" w:rsidP="00D17D31">
                                  <w:pPr>
                                    <w:spacing w:line="240" w:lineRule="auto"/>
                                  </w:pPr>
                                  <w:r>
                                    <w:t>155</w:t>
                                  </w:r>
                                </w:p>
                              </w:tc>
                              <w:tc>
                                <w:tcPr>
                                  <w:tcW w:w="1045" w:type="dxa"/>
                                  <w:shd w:val="clear" w:color="auto" w:fill="auto"/>
                                  <w:vAlign w:val="center"/>
                                </w:tcPr>
                                <w:p w14:paraId="24AEAB4B" w14:textId="77777777" w:rsidR="00A05501" w:rsidRDefault="00A05501" w:rsidP="00D17D31">
                                  <w:pPr>
                                    <w:spacing w:line="240" w:lineRule="auto"/>
                                  </w:pPr>
                                  <w:r>
                                    <w:t>1000mS</w:t>
                                  </w:r>
                                </w:p>
                              </w:tc>
                              <w:tc>
                                <w:tcPr>
                                  <w:tcW w:w="2134" w:type="dxa"/>
                                  <w:shd w:val="clear" w:color="auto" w:fill="auto"/>
                                  <w:vAlign w:val="center"/>
                                </w:tcPr>
                                <w:p w14:paraId="5BEE2812" w14:textId="77777777" w:rsidR="00A05501" w:rsidRDefault="00A05501" w:rsidP="00D17D31">
                                  <w:pPr>
                                    <w:spacing w:line="240" w:lineRule="auto"/>
                                  </w:pPr>
                                  <w:r>
                                    <w:t>7pA – constant</w:t>
                                  </w:r>
                                </w:p>
                              </w:tc>
                              <w:tc>
                                <w:tcPr>
                                  <w:tcW w:w="2134" w:type="dxa"/>
                                  <w:vMerge w:val="restart"/>
                                  <w:shd w:val="clear" w:color="auto" w:fill="auto"/>
                                </w:tcPr>
                                <w:p w14:paraId="5A8433D9" w14:textId="732856D8" w:rsidR="00A05501" w:rsidRDefault="00A05501" w:rsidP="00D17D31">
                                  <w:pPr>
                                    <w:spacing w:line="240" w:lineRule="auto"/>
                                  </w:pPr>
                                </w:p>
                              </w:tc>
                            </w:tr>
                            <w:tr w:rsidR="00A05501" w14:paraId="68477C24" w14:textId="77777777" w:rsidTr="00DF08FA">
                              <w:trPr>
                                <w:trHeight w:val="263"/>
                                <w:jc w:val="center"/>
                              </w:trPr>
                              <w:tc>
                                <w:tcPr>
                                  <w:tcW w:w="825" w:type="dxa"/>
                                  <w:shd w:val="clear" w:color="auto" w:fill="auto"/>
                                  <w:vAlign w:val="center"/>
                                </w:tcPr>
                                <w:p w14:paraId="6F78E41C" w14:textId="77777777" w:rsidR="00A05501" w:rsidRDefault="00A05501" w:rsidP="00D17D31">
                                  <w:pPr>
                                    <w:spacing w:line="240" w:lineRule="auto"/>
                                  </w:pPr>
                                  <w:r>
                                    <w:t>165</w:t>
                                  </w:r>
                                </w:p>
                              </w:tc>
                              <w:tc>
                                <w:tcPr>
                                  <w:tcW w:w="911" w:type="dxa"/>
                                  <w:shd w:val="clear" w:color="auto" w:fill="auto"/>
                                </w:tcPr>
                                <w:p w14:paraId="0BD3FEA9" w14:textId="77777777" w:rsidR="00A05501" w:rsidRDefault="00A05501" w:rsidP="00D17D31">
                                  <w:pPr>
                                    <w:spacing w:line="240" w:lineRule="auto"/>
                                  </w:pPr>
                                  <w:r>
                                    <w:t>184</w:t>
                                  </w:r>
                                </w:p>
                              </w:tc>
                              <w:tc>
                                <w:tcPr>
                                  <w:tcW w:w="1045" w:type="dxa"/>
                                  <w:shd w:val="clear" w:color="auto" w:fill="auto"/>
                                  <w:vAlign w:val="center"/>
                                </w:tcPr>
                                <w:p w14:paraId="5EDD4FDE" w14:textId="77777777" w:rsidR="00A05501" w:rsidRDefault="00A05501" w:rsidP="00D17D31">
                                  <w:pPr>
                                    <w:spacing w:line="240" w:lineRule="auto"/>
                                  </w:pPr>
                                  <w:r>
                                    <w:t>1000mS</w:t>
                                  </w:r>
                                </w:p>
                              </w:tc>
                              <w:tc>
                                <w:tcPr>
                                  <w:tcW w:w="2134" w:type="dxa"/>
                                  <w:shd w:val="clear" w:color="auto" w:fill="auto"/>
                                  <w:vAlign w:val="center"/>
                                </w:tcPr>
                                <w:p w14:paraId="6B4DD382" w14:textId="77777777" w:rsidR="00A05501" w:rsidRDefault="00A05501" w:rsidP="00D17D31">
                                  <w:pPr>
                                    <w:spacing w:line="240" w:lineRule="auto"/>
                                  </w:pPr>
                                  <w:r>
                                    <w:t>9pA – constant</w:t>
                                  </w:r>
                                </w:p>
                              </w:tc>
                              <w:tc>
                                <w:tcPr>
                                  <w:tcW w:w="2134" w:type="dxa"/>
                                  <w:vMerge/>
                                  <w:shd w:val="clear" w:color="auto" w:fill="auto"/>
                                </w:tcPr>
                                <w:p w14:paraId="23B81698" w14:textId="77777777" w:rsidR="00A05501" w:rsidRDefault="00A05501" w:rsidP="00D17D31">
                                  <w:pPr>
                                    <w:spacing w:line="240" w:lineRule="auto"/>
                                  </w:pPr>
                                </w:p>
                              </w:tc>
                            </w:tr>
                            <w:tr w:rsidR="00A05501" w14:paraId="1712F8BC" w14:textId="77777777" w:rsidTr="00DF08FA">
                              <w:trPr>
                                <w:trHeight w:val="263"/>
                                <w:jc w:val="center"/>
                              </w:trPr>
                              <w:tc>
                                <w:tcPr>
                                  <w:tcW w:w="825" w:type="dxa"/>
                                  <w:shd w:val="clear" w:color="auto" w:fill="auto"/>
                                  <w:vAlign w:val="center"/>
                                </w:tcPr>
                                <w:p w14:paraId="19725064" w14:textId="77777777" w:rsidR="00A05501" w:rsidRDefault="00A05501" w:rsidP="00D17D31">
                                  <w:pPr>
                                    <w:spacing w:line="240" w:lineRule="auto"/>
                                  </w:pPr>
                                  <w:r>
                                    <w:t>182</w:t>
                                  </w:r>
                                </w:p>
                              </w:tc>
                              <w:tc>
                                <w:tcPr>
                                  <w:tcW w:w="911" w:type="dxa"/>
                                  <w:shd w:val="clear" w:color="auto" w:fill="auto"/>
                                </w:tcPr>
                                <w:p w14:paraId="5182C19A" w14:textId="77777777" w:rsidR="00A05501" w:rsidRDefault="00A05501" w:rsidP="00D17D31">
                                  <w:pPr>
                                    <w:spacing w:line="240" w:lineRule="auto"/>
                                  </w:pPr>
                                  <w:r>
                                    <w:t>212</w:t>
                                  </w:r>
                                </w:p>
                              </w:tc>
                              <w:tc>
                                <w:tcPr>
                                  <w:tcW w:w="1045" w:type="dxa"/>
                                  <w:shd w:val="clear" w:color="auto" w:fill="auto"/>
                                  <w:vAlign w:val="center"/>
                                </w:tcPr>
                                <w:p w14:paraId="204A1068" w14:textId="77777777" w:rsidR="00A05501" w:rsidRDefault="00A05501" w:rsidP="00D17D31">
                                  <w:pPr>
                                    <w:spacing w:line="240" w:lineRule="auto"/>
                                  </w:pPr>
                                  <w:r>
                                    <w:t>1000mS</w:t>
                                  </w:r>
                                </w:p>
                              </w:tc>
                              <w:tc>
                                <w:tcPr>
                                  <w:tcW w:w="2134" w:type="dxa"/>
                                  <w:shd w:val="clear" w:color="auto" w:fill="auto"/>
                                  <w:vAlign w:val="center"/>
                                </w:tcPr>
                                <w:p w14:paraId="546428FE" w14:textId="77777777" w:rsidR="00A05501" w:rsidRDefault="00A05501" w:rsidP="00D17D31">
                                  <w:pPr>
                                    <w:keepNext/>
                                    <w:spacing w:line="240" w:lineRule="auto"/>
                                  </w:pPr>
                                  <w:r>
                                    <w:t>11pA – constant</w:t>
                                  </w:r>
                                </w:p>
                              </w:tc>
                              <w:tc>
                                <w:tcPr>
                                  <w:tcW w:w="2134" w:type="dxa"/>
                                  <w:vMerge/>
                                  <w:shd w:val="clear" w:color="auto" w:fill="auto"/>
                                </w:tcPr>
                                <w:p w14:paraId="21856F7E" w14:textId="77777777" w:rsidR="00A05501" w:rsidRDefault="00A05501" w:rsidP="00D17D31">
                                  <w:pPr>
                                    <w:keepNext/>
                                    <w:spacing w:line="240" w:lineRule="auto"/>
                                  </w:pPr>
                                </w:p>
                              </w:tc>
                            </w:tr>
                          </w:tbl>
                          <w:p w14:paraId="35672712" w14:textId="77777777" w:rsidR="00A05501" w:rsidRDefault="00A05501" w:rsidP="00C14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7" o:spid="_x0000_s1057" type="#_x0000_t202" style="width:459pt;height:240.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h7YZECAAAvBQAADgAAAGRycy9lMm9Eb2MueG1srFRdT9swFH2ftP9g+b3kg7TQiBSFok6TKkCC&#10;iWfXcdpoie3ZLg2b9t937LRQ2B6maS+Ofe/x9b3nnpuLy75ryZMwtlGyoMlJTImQXFWNXBf0y8Ni&#10;dE6JdUxWrFVSFPRZWHo5+/jhYqdzkaqNaithCIJIm+90QTfO6TyKLN+IjtkTpYWEs1amYw5Hs44q&#10;w3aI3rVRGseTaKdMpY3iwlpYrwcnnYX4dS24u61rKxxpC4rcXFhNWFd+jWYXLF8bpjcN36fB/iGL&#10;jjUSj76EumaOka1pfgvVNdwoq2p3wlUXqbpuuAg1oJokflfN/YZpEWoBOVa/0GT/X1h+83RnSFMV&#10;dHxGiWQdevQgekeuVE9gAj87bXPA7jWArocdfQ61Wr1U/KsFJDrCDBcs0J6Pvjad/6JSgotowfML&#10;7f4ZDuP4PJ2exnBx+E7j8SSNJ/7h6PW6NtZ9EqojflNQg76GFNjT0roBeoD416RaNG0LO8tb+caA&#10;mINFBHEMt1mOVLD1SJ9UaNyP+fgsLc/G09GkHCejLInPR2UZp6PrRRmXcbaYT7Orn8iiY0mW7yAh&#10;DQF67kDRomXrfbu8++/61TH+Rt1JEgVdDfUhcKDkkGrgfKDZs+/6VR/6mAZRe9NKVc/omVGD6q3m&#10;iwb0LZl1d8xA5qAco+tusdSt2hVU7XeUbJT5/ie7x6MaeCnxNRfUftsyIyhpP0vocppkmZ+zcMjA&#10;IA7m2LM69shtN1eYzAQ/Cc3D1uNde9jWRnWPmPDSvwoXkxxvF9QdtnM3DDP+EFyUZQBhsjRzS3mv&#10;+UGqXhwP/SMzeq8gBxpv1GHAWP5OSAN2UE65dapugspeWd1rHlMZmrL/g/ixPz4H1Ot/bvYLAAD/&#10;/wMAUEsDBBQABgAIAAAAIQAfN3nn2gAAAAUBAAAPAAAAZHJzL2Rvd25yZXYueG1sTI9BS8QwEIXv&#10;wv6HMAve3LQqUmvTRYRFES/W/QHZZmxKm0lokrb6641e3MuDxxve+6bar2ZkM06+tyQg32XAkFqr&#10;euoEHD8OVwUwHyQpOVpCAV/oYV9vLipZKrvQO85N6FgqIV9KAToEV3LuW41G+p11SCn7tJORIdmp&#10;42qSSyo3I7/OsjtuZE9pQUuHTxrboYlGwCE+v5j5m0f32rQLaTfE49sgxOV2fXwAFnAN/8fwi5/Q&#10;oU5MJxtJeTYKSI+EP03ZfV4kexJwW+Q3wOuKn9PXPwAAAP//AwBQSwECLQAUAAYACAAAACEA5JnD&#10;wPsAAADhAQAAEwAAAAAAAAAAAAAAAAAAAAAAW0NvbnRlbnRfVHlwZXNdLnhtbFBLAQItABQABgAI&#10;AAAAIQAjsmrh1wAAAJQBAAALAAAAAAAAAAAAAAAAACwBAABfcmVscy8ucmVsc1BLAQItABQABgAI&#10;AAAAIQDkuHthkQIAAC8FAAAOAAAAAAAAAAAAAAAAACwCAABkcnMvZTJvRG9jLnhtbFBLAQItABQA&#10;BgAIAAAAIQAfN3nn2gAAAAUBAAAPAAAAAAAAAAAAAAAAAOkEAABkcnMvZG93bnJldi54bWxQSwUG&#10;AAAAAAQABADzAAAA8AUAAAAA&#10;" filled="f" stroked="f">
                <v:path arrowok="t"/>
                <v:textbox>
                  <w:txbxContent>
                    <w:p w14:paraId="76142CE2" w14:textId="3D7FF1DA" w:rsidR="00A05501" w:rsidRDefault="00A05501" w:rsidP="00DF08FA">
                      <w:pPr>
                        <w:pStyle w:val="Caption"/>
                        <w:keepNext/>
                      </w:pPr>
                      <w:r>
                        <w:tab/>
                      </w:r>
                      <w:bookmarkStart w:id="59" w:name="_Ref227770308"/>
                      <w:r>
                        <w:t xml:space="preserve">Table </w:t>
                      </w:r>
                      <w:r>
                        <w:fldChar w:fldCharType="begin"/>
                      </w:r>
                      <w:r>
                        <w:instrText xml:space="preserve"> SEQ Table \* ARABIC </w:instrText>
                      </w:r>
                      <w:r>
                        <w:fldChar w:fldCharType="separate"/>
                      </w:r>
                      <w:r w:rsidR="00C002FC">
                        <w:rPr>
                          <w:noProof/>
                        </w:rPr>
                        <w:t>5</w:t>
                      </w:r>
                      <w:r>
                        <w:fldChar w:fldCharType="end"/>
                      </w:r>
                      <w:bookmarkEnd w:id="59"/>
                      <w:r>
                        <w:t xml:space="preserve"> - Test Settings and results (TC)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911"/>
                        <w:gridCol w:w="1045"/>
                        <w:gridCol w:w="2134"/>
                        <w:gridCol w:w="2134"/>
                      </w:tblGrid>
                      <w:tr w:rsidR="00A05501" w14:paraId="06080FA7" w14:textId="77777777" w:rsidTr="00DF08FA">
                        <w:trPr>
                          <w:trHeight w:val="263"/>
                          <w:jc w:val="center"/>
                        </w:trPr>
                        <w:tc>
                          <w:tcPr>
                            <w:tcW w:w="825" w:type="dxa"/>
                            <w:shd w:val="clear" w:color="auto" w:fill="auto"/>
                            <w:vAlign w:val="center"/>
                          </w:tcPr>
                          <w:p w14:paraId="6D1FF222" w14:textId="77777777" w:rsidR="00A05501" w:rsidRDefault="00A05501" w:rsidP="00D17D31">
                            <w:pPr>
                              <w:spacing w:line="240" w:lineRule="auto"/>
                            </w:pPr>
                            <w:r>
                              <w:t>Firing Count (HH)</w:t>
                            </w:r>
                          </w:p>
                        </w:tc>
                        <w:tc>
                          <w:tcPr>
                            <w:tcW w:w="911" w:type="dxa"/>
                            <w:shd w:val="clear" w:color="auto" w:fill="auto"/>
                          </w:tcPr>
                          <w:p w14:paraId="7D98F55D" w14:textId="77777777" w:rsidR="00A05501" w:rsidRDefault="00A05501" w:rsidP="00D17D31">
                            <w:pPr>
                              <w:spacing w:line="240" w:lineRule="auto"/>
                            </w:pPr>
                            <w:r>
                              <w:t>Firing Count (Izhi)</w:t>
                            </w:r>
                          </w:p>
                        </w:tc>
                        <w:tc>
                          <w:tcPr>
                            <w:tcW w:w="1045" w:type="dxa"/>
                            <w:shd w:val="clear" w:color="auto" w:fill="auto"/>
                            <w:vAlign w:val="center"/>
                          </w:tcPr>
                          <w:p w14:paraId="7009EA17" w14:textId="77777777" w:rsidR="00A05501" w:rsidRDefault="00A05501" w:rsidP="00D17D31">
                            <w:pPr>
                              <w:spacing w:line="240" w:lineRule="auto"/>
                            </w:pPr>
                            <w:r>
                              <w:t>Length of Trial</w:t>
                            </w:r>
                          </w:p>
                        </w:tc>
                        <w:tc>
                          <w:tcPr>
                            <w:tcW w:w="2134" w:type="dxa"/>
                            <w:shd w:val="clear" w:color="auto" w:fill="auto"/>
                            <w:vAlign w:val="center"/>
                          </w:tcPr>
                          <w:p w14:paraId="4766778E" w14:textId="77777777" w:rsidR="00A05501" w:rsidRDefault="00A05501" w:rsidP="00D17D31">
                            <w:pPr>
                              <w:spacing w:line="240" w:lineRule="auto"/>
                            </w:pPr>
                            <w:r>
                              <w:t>Input Profile</w:t>
                            </w:r>
                          </w:p>
                        </w:tc>
                        <w:tc>
                          <w:tcPr>
                            <w:tcW w:w="2134" w:type="dxa"/>
                            <w:vMerge w:val="restart"/>
                            <w:shd w:val="clear" w:color="auto" w:fill="auto"/>
                          </w:tcPr>
                          <w:p w14:paraId="41055E86" w14:textId="77777777" w:rsidR="00A05501" w:rsidRDefault="00A05501" w:rsidP="00D17D31">
                            <w:pPr>
                              <w:spacing w:line="240" w:lineRule="auto"/>
                            </w:pPr>
                            <w:r>
                              <w:t>SSE value</w:t>
                            </w:r>
                          </w:p>
                        </w:tc>
                      </w:tr>
                      <w:tr w:rsidR="00A05501" w14:paraId="2663B916" w14:textId="77777777" w:rsidTr="00DF08FA">
                        <w:trPr>
                          <w:trHeight w:val="263"/>
                          <w:jc w:val="center"/>
                        </w:trPr>
                        <w:tc>
                          <w:tcPr>
                            <w:tcW w:w="825" w:type="dxa"/>
                            <w:shd w:val="clear" w:color="auto" w:fill="auto"/>
                            <w:vAlign w:val="center"/>
                          </w:tcPr>
                          <w:p w14:paraId="7E4D2C64" w14:textId="77777777" w:rsidR="00A05501" w:rsidRDefault="00A05501" w:rsidP="00D17D31">
                            <w:pPr>
                              <w:spacing w:line="240" w:lineRule="auto"/>
                            </w:pPr>
                            <w:r>
                              <w:t>5</w:t>
                            </w:r>
                          </w:p>
                        </w:tc>
                        <w:tc>
                          <w:tcPr>
                            <w:tcW w:w="911" w:type="dxa"/>
                            <w:shd w:val="clear" w:color="auto" w:fill="auto"/>
                          </w:tcPr>
                          <w:p w14:paraId="71ACF767" w14:textId="77777777" w:rsidR="00A05501" w:rsidRDefault="00A05501" w:rsidP="00D17D31">
                            <w:pPr>
                              <w:spacing w:line="240" w:lineRule="auto"/>
                            </w:pPr>
                            <w:r>
                              <w:t>0</w:t>
                            </w:r>
                          </w:p>
                        </w:tc>
                        <w:tc>
                          <w:tcPr>
                            <w:tcW w:w="1045" w:type="dxa"/>
                            <w:shd w:val="clear" w:color="auto" w:fill="auto"/>
                            <w:vAlign w:val="center"/>
                          </w:tcPr>
                          <w:p w14:paraId="139C2D05" w14:textId="77777777" w:rsidR="00A05501" w:rsidRDefault="00A05501" w:rsidP="00D17D31">
                            <w:pPr>
                              <w:spacing w:line="240" w:lineRule="auto"/>
                            </w:pPr>
                            <w:r>
                              <w:t>1000mS</w:t>
                            </w:r>
                          </w:p>
                        </w:tc>
                        <w:tc>
                          <w:tcPr>
                            <w:tcW w:w="2134" w:type="dxa"/>
                            <w:shd w:val="clear" w:color="auto" w:fill="auto"/>
                            <w:vAlign w:val="center"/>
                          </w:tcPr>
                          <w:p w14:paraId="6977E35E" w14:textId="77777777" w:rsidR="00A05501" w:rsidRDefault="00A05501" w:rsidP="00D17D31">
                            <w:pPr>
                              <w:spacing w:line="240" w:lineRule="auto"/>
                            </w:pPr>
                            <w:r>
                              <w:t>-0.75pA (0-100ms) 0pA (900-1000mS)</w:t>
                            </w:r>
                          </w:p>
                        </w:tc>
                        <w:tc>
                          <w:tcPr>
                            <w:tcW w:w="2134" w:type="dxa"/>
                            <w:vMerge/>
                            <w:shd w:val="clear" w:color="auto" w:fill="auto"/>
                          </w:tcPr>
                          <w:p w14:paraId="375A8316" w14:textId="77777777" w:rsidR="00A05501" w:rsidRDefault="00A05501" w:rsidP="00D17D31">
                            <w:pPr>
                              <w:spacing w:line="240" w:lineRule="auto"/>
                            </w:pPr>
                          </w:p>
                        </w:tc>
                      </w:tr>
                      <w:tr w:rsidR="00A05501" w14:paraId="419BE132" w14:textId="77777777" w:rsidTr="00DF08FA">
                        <w:trPr>
                          <w:trHeight w:val="263"/>
                          <w:jc w:val="center"/>
                        </w:trPr>
                        <w:tc>
                          <w:tcPr>
                            <w:tcW w:w="825" w:type="dxa"/>
                            <w:shd w:val="clear" w:color="auto" w:fill="auto"/>
                            <w:vAlign w:val="center"/>
                          </w:tcPr>
                          <w:p w14:paraId="5AC04F84" w14:textId="77777777" w:rsidR="00A05501" w:rsidRDefault="00A05501" w:rsidP="00D17D31">
                            <w:pPr>
                              <w:spacing w:line="240" w:lineRule="auto"/>
                            </w:pPr>
                            <w:r>
                              <w:t>1</w:t>
                            </w:r>
                          </w:p>
                        </w:tc>
                        <w:tc>
                          <w:tcPr>
                            <w:tcW w:w="911" w:type="dxa"/>
                            <w:shd w:val="clear" w:color="auto" w:fill="auto"/>
                          </w:tcPr>
                          <w:p w14:paraId="1EB76295" w14:textId="77777777" w:rsidR="00A05501" w:rsidRDefault="00A05501" w:rsidP="00D17D31">
                            <w:pPr>
                              <w:spacing w:line="240" w:lineRule="auto"/>
                            </w:pPr>
                            <w:r>
                              <w:t>0</w:t>
                            </w:r>
                          </w:p>
                        </w:tc>
                        <w:tc>
                          <w:tcPr>
                            <w:tcW w:w="1045" w:type="dxa"/>
                            <w:shd w:val="clear" w:color="auto" w:fill="auto"/>
                            <w:vAlign w:val="center"/>
                          </w:tcPr>
                          <w:p w14:paraId="7C4DA99E" w14:textId="77777777" w:rsidR="00A05501" w:rsidRDefault="00A05501" w:rsidP="00D17D31">
                            <w:pPr>
                              <w:spacing w:line="240" w:lineRule="auto"/>
                            </w:pPr>
                            <w:r>
                              <w:t>1000mS</w:t>
                            </w:r>
                          </w:p>
                        </w:tc>
                        <w:tc>
                          <w:tcPr>
                            <w:tcW w:w="2134" w:type="dxa"/>
                            <w:shd w:val="clear" w:color="auto" w:fill="auto"/>
                            <w:vAlign w:val="center"/>
                          </w:tcPr>
                          <w:p w14:paraId="4A711B24" w14:textId="77777777" w:rsidR="00A05501" w:rsidRDefault="00A05501" w:rsidP="00D17D31">
                            <w:pPr>
                              <w:spacing w:line="240" w:lineRule="auto"/>
                            </w:pPr>
                            <w:r>
                              <w:t>-0.25pA (0-100ms) 0pA (900-1000mS)</w:t>
                            </w:r>
                          </w:p>
                        </w:tc>
                        <w:tc>
                          <w:tcPr>
                            <w:tcW w:w="2134" w:type="dxa"/>
                            <w:vMerge/>
                            <w:shd w:val="clear" w:color="auto" w:fill="auto"/>
                          </w:tcPr>
                          <w:p w14:paraId="702B20F2" w14:textId="77777777" w:rsidR="00A05501" w:rsidRDefault="00A05501" w:rsidP="00D17D31">
                            <w:pPr>
                              <w:spacing w:line="240" w:lineRule="auto"/>
                            </w:pPr>
                          </w:p>
                        </w:tc>
                      </w:tr>
                      <w:tr w:rsidR="00A05501" w14:paraId="5717D30A" w14:textId="77777777" w:rsidTr="00DF08FA">
                        <w:trPr>
                          <w:trHeight w:val="263"/>
                          <w:jc w:val="center"/>
                        </w:trPr>
                        <w:tc>
                          <w:tcPr>
                            <w:tcW w:w="825" w:type="dxa"/>
                            <w:shd w:val="clear" w:color="auto" w:fill="auto"/>
                            <w:vAlign w:val="center"/>
                          </w:tcPr>
                          <w:p w14:paraId="141B099E" w14:textId="77777777" w:rsidR="00A05501" w:rsidRDefault="00A05501" w:rsidP="00D17D31">
                            <w:pPr>
                              <w:spacing w:line="240" w:lineRule="auto"/>
                            </w:pPr>
                            <w:r>
                              <w:t>35</w:t>
                            </w:r>
                          </w:p>
                        </w:tc>
                        <w:tc>
                          <w:tcPr>
                            <w:tcW w:w="911" w:type="dxa"/>
                            <w:shd w:val="clear" w:color="auto" w:fill="auto"/>
                          </w:tcPr>
                          <w:p w14:paraId="6C4CACB1" w14:textId="77777777" w:rsidR="00A05501" w:rsidRDefault="00A05501" w:rsidP="00D17D31">
                            <w:pPr>
                              <w:spacing w:line="240" w:lineRule="auto"/>
                            </w:pPr>
                            <w:r>
                              <w:t>33</w:t>
                            </w:r>
                          </w:p>
                        </w:tc>
                        <w:tc>
                          <w:tcPr>
                            <w:tcW w:w="1045" w:type="dxa"/>
                            <w:shd w:val="clear" w:color="auto" w:fill="auto"/>
                            <w:vAlign w:val="center"/>
                          </w:tcPr>
                          <w:p w14:paraId="5489E847" w14:textId="77777777" w:rsidR="00A05501" w:rsidRDefault="00A05501" w:rsidP="00D17D31">
                            <w:pPr>
                              <w:spacing w:line="240" w:lineRule="auto"/>
                            </w:pPr>
                            <w:r>
                              <w:t>1000mS</w:t>
                            </w:r>
                          </w:p>
                        </w:tc>
                        <w:tc>
                          <w:tcPr>
                            <w:tcW w:w="2134" w:type="dxa"/>
                            <w:shd w:val="clear" w:color="auto" w:fill="auto"/>
                            <w:vAlign w:val="center"/>
                          </w:tcPr>
                          <w:p w14:paraId="49A0CDE0" w14:textId="77777777" w:rsidR="00A05501" w:rsidRDefault="00A05501" w:rsidP="00D17D31">
                            <w:pPr>
                              <w:spacing w:line="240" w:lineRule="auto"/>
                            </w:pPr>
                            <w:r>
                              <w:t>1pA – constant</w:t>
                            </w:r>
                          </w:p>
                        </w:tc>
                        <w:tc>
                          <w:tcPr>
                            <w:tcW w:w="2134" w:type="dxa"/>
                            <w:vMerge w:val="restart"/>
                            <w:shd w:val="clear" w:color="auto" w:fill="auto"/>
                          </w:tcPr>
                          <w:p w14:paraId="3906DB4C" w14:textId="77777777" w:rsidR="00A05501" w:rsidRDefault="00A05501" w:rsidP="00D17D31">
                            <w:pPr>
                              <w:spacing w:line="240" w:lineRule="auto"/>
                            </w:pPr>
                            <w:r>
                              <w:t>176.38 (test set)</w:t>
                            </w:r>
                          </w:p>
                        </w:tc>
                      </w:tr>
                      <w:tr w:rsidR="00A05501" w14:paraId="2E247D12" w14:textId="77777777" w:rsidTr="00DF08FA">
                        <w:trPr>
                          <w:trHeight w:val="263"/>
                          <w:jc w:val="center"/>
                        </w:trPr>
                        <w:tc>
                          <w:tcPr>
                            <w:tcW w:w="825" w:type="dxa"/>
                            <w:shd w:val="clear" w:color="auto" w:fill="auto"/>
                            <w:vAlign w:val="center"/>
                          </w:tcPr>
                          <w:p w14:paraId="48081E11" w14:textId="77777777" w:rsidR="00A05501" w:rsidRDefault="00A05501" w:rsidP="00D17D31">
                            <w:pPr>
                              <w:spacing w:line="240" w:lineRule="auto"/>
                            </w:pPr>
                            <w:r>
                              <w:t>84</w:t>
                            </w:r>
                          </w:p>
                        </w:tc>
                        <w:tc>
                          <w:tcPr>
                            <w:tcW w:w="911" w:type="dxa"/>
                            <w:shd w:val="clear" w:color="auto" w:fill="auto"/>
                          </w:tcPr>
                          <w:p w14:paraId="7A76608B" w14:textId="77777777" w:rsidR="00A05501" w:rsidRDefault="00A05501" w:rsidP="00D17D31">
                            <w:pPr>
                              <w:spacing w:line="240" w:lineRule="auto"/>
                            </w:pPr>
                            <w:r>
                              <w:t>86</w:t>
                            </w:r>
                          </w:p>
                        </w:tc>
                        <w:tc>
                          <w:tcPr>
                            <w:tcW w:w="1045" w:type="dxa"/>
                            <w:shd w:val="clear" w:color="auto" w:fill="auto"/>
                            <w:vAlign w:val="center"/>
                          </w:tcPr>
                          <w:p w14:paraId="2A62A3B1" w14:textId="77777777" w:rsidR="00A05501" w:rsidRDefault="00A05501" w:rsidP="00D17D31">
                            <w:pPr>
                              <w:spacing w:line="240" w:lineRule="auto"/>
                            </w:pPr>
                            <w:r>
                              <w:t>1000mS</w:t>
                            </w:r>
                          </w:p>
                        </w:tc>
                        <w:tc>
                          <w:tcPr>
                            <w:tcW w:w="2134" w:type="dxa"/>
                            <w:shd w:val="clear" w:color="auto" w:fill="auto"/>
                            <w:vAlign w:val="center"/>
                          </w:tcPr>
                          <w:p w14:paraId="252E860F" w14:textId="77777777" w:rsidR="00A05501" w:rsidRDefault="00A05501" w:rsidP="00D17D31">
                            <w:pPr>
                              <w:spacing w:line="240" w:lineRule="auto"/>
                            </w:pPr>
                            <w:r>
                              <w:t>3pA – constant</w:t>
                            </w:r>
                          </w:p>
                        </w:tc>
                        <w:tc>
                          <w:tcPr>
                            <w:tcW w:w="2134" w:type="dxa"/>
                            <w:vMerge/>
                            <w:shd w:val="clear" w:color="auto" w:fill="auto"/>
                          </w:tcPr>
                          <w:p w14:paraId="04D9AF3D" w14:textId="77777777" w:rsidR="00A05501" w:rsidRDefault="00A05501" w:rsidP="00D17D31">
                            <w:pPr>
                              <w:spacing w:line="240" w:lineRule="auto"/>
                            </w:pPr>
                          </w:p>
                        </w:tc>
                      </w:tr>
                      <w:tr w:rsidR="00A05501" w14:paraId="54A58829" w14:textId="77777777" w:rsidTr="00DF08FA">
                        <w:trPr>
                          <w:trHeight w:val="263"/>
                          <w:jc w:val="center"/>
                        </w:trPr>
                        <w:tc>
                          <w:tcPr>
                            <w:tcW w:w="825" w:type="dxa"/>
                            <w:shd w:val="clear" w:color="auto" w:fill="auto"/>
                            <w:vAlign w:val="center"/>
                          </w:tcPr>
                          <w:p w14:paraId="48DEE113" w14:textId="77777777" w:rsidR="00A05501" w:rsidRDefault="00A05501" w:rsidP="00D17D31">
                            <w:pPr>
                              <w:spacing w:line="240" w:lineRule="auto"/>
                            </w:pPr>
                            <w:r>
                              <w:t>119</w:t>
                            </w:r>
                          </w:p>
                        </w:tc>
                        <w:tc>
                          <w:tcPr>
                            <w:tcW w:w="911" w:type="dxa"/>
                            <w:shd w:val="clear" w:color="auto" w:fill="auto"/>
                          </w:tcPr>
                          <w:p w14:paraId="296D5EF6" w14:textId="77777777" w:rsidR="00A05501" w:rsidRDefault="00A05501" w:rsidP="00D17D31">
                            <w:pPr>
                              <w:spacing w:line="240" w:lineRule="auto"/>
                            </w:pPr>
                            <w:r>
                              <w:t>123</w:t>
                            </w:r>
                          </w:p>
                        </w:tc>
                        <w:tc>
                          <w:tcPr>
                            <w:tcW w:w="1045" w:type="dxa"/>
                            <w:shd w:val="clear" w:color="auto" w:fill="auto"/>
                            <w:vAlign w:val="center"/>
                          </w:tcPr>
                          <w:p w14:paraId="63E0BAAA" w14:textId="77777777" w:rsidR="00A05501" w:rsidRDefault="00A05501" w:rsidP="00D17D31">
                            <w:pPr>
                              <w:spacing w:line="240" w:lineRule="auto"/>
                            </w:pPr>
                            <w:r>
                              <w:t>1000mS</w:t>
                            </w:r>
                          </w:p>
                        </w:tc>
                        <w:tc>
                          <w:tcPr>
                            <w:tcW w:w="2134" w:type="dxa"/>
                            <w:shd w:val="clear" w:color="auto" w:fill="auto"/>
                            <w:vAlign w:val="center"/>
                          </w:tcPr>
                          <w:p w14:paraId="3F65E78C" w14:textId="77777777" w:rsidR="00A05501" w:rsidRDefault="00A05501" w:rsidP="00D17D31">
                            <w:pPr>
                              <w:spacing w:line="240" w:lineRule="auto"/>
                            </w:pPr>
                            <w:r>
                              <w:t>5pA – constant</w:t>
                            </w:r>
                          </w:p>
                        </w:tc>
                        <w:tc>
                          <w:tcPr>
                            <w:tcW w:w="2134" w:type="dxa"/>
                            <w:vMerge/>
                            <w:shd w:val="clear" w:color="auto" w:fill="auto"/>
                          </w:tcPr>
                          <w:p w14:paraId="4370ACE4" w14:textId="77777777" w:rsidR="00A05501" w:rsidRDefault="00A05501" w:rsidP="00D17D31">
                            <w:pPr>
                              <w:spacing w:line="240" w:lineRule="auto"/>
                            </w:pPr>
                          </w:p>
                        </w:tc>
                      </w:tr>
                      <w:tr w:rsidR="00A05501" w14:paraId="1CC5E899" w14:textId="77777777" w:rsidTr="00DF08FA">
                        <w:trPr>
                          <w:trHeight w:val="253"/>
                          <w:jc w:val="center"/>
                        </w:trPr>
                        <w:tc>
                          <w:tcPr>
                            <w:tcW w:w="825" w:type="dxa"/>
                            <w:shd w:val="clear" w:color="auto" w:fill="auto"/>
                            <w:vAlign w:val="center"/>
                          </w:tcPr>
                          <w:p w14:paraId="6D6564DC" w14:textId="77777777" w:rsidR="00A05501" w:rsidRDefault="00A05501" w:rsidP="00D17D31">
                            <w:pPr>
                              <w:spacing w:line="240" w:lineRule="auto"/>
                            </w:pPr>
                            <w:r>
                              <w:t>145</w:t>
                            </w:r>
                          </w:p>
                        </w:tc>
                        <w:tc>
                          <w:tcPr>
                            <w:tcW w:w="911" w:type="dxa"/>
                            <w:shd w:val="clear" w:color="auto" w:fill="auto"/>
                          </w:tcPr>
                          <w:p w14:paraId="65DB2F33" w14:textId="77777777" w:rsidR="00A05501" w:rsidRDefault="00A05501" w:rsidP="00D17D31">
                            <w:pPr>
                              <w:spacing w:line="240" w:lineRule="auto"/>
                            </w:pPr>
                            <w:r>
                              <w:t>155</w:t>
                            </w:r>
                          </w:p>
                        </w:tc>
                        <w:tc>
                          <w:tcPr>
                            <w:tcW w:w="1045" w:type="dxa"/>
                            <w:shd w:val="clear" w:color="auto" w:fill="auto"/>
                            <w:vAlign w:val="center"/>
                          </w:tcPr>
                          <w:p w14:paraId="24AEAB4B" w14:textId="77777777" w:rsidR="00A05501" w:rsidRDefault="00A05501" w:rsidP="00D17D31">
                            <w:pPr>
                              <w:spacing w:line="240" w:lineRule="auto"/>
                            </w:pPr>
                            <w:r>
                              <w:t>1000mS</w:t>
                            </w:r>
                          </w:p>
                        </w:tc>
                        <w:tc>
                          <w:tcPr>
                            <w:tcW w:w="2134" w:type="dxa"/>
                            <w:shd w:val="clear" w:color="auto" w:fill="auto"/>
                            <w:vAlign w:val="center"/>
                          </w:tcPr>
                          <w:p w14:paraId="5BEE2812" w14:textId="77777777" w:rsidR="00A05501" w:rsidRDefault="00A05501" w:rsidP="00D17D31">
                            <w:pPr>
                              <w:spacing w:line="240" w:lineRule="auto"/>
                            </w:pPr>
                            <w:r>
                              <w:t>7pA – constant</w:t>
                            </w:r>
                          </w:p>
                        </w:tc>
                        <w:tc>
                          <w:tcPr>
                            <w:tcW w:w="2134" w:type="dxa"/>
                            <w:vMerge w:val="restart"/>
                            <w:shd w:val="clear" w:color="auto" w:fill="auto"/>
                          </w:tcPr>
                          <w:p w14:paraId="5A8433D9" w14:textId="732856D8" w:rsidR="00A05501" w:rsidRDefault="00A05501" w:rsidP="00D17D31">
                            <w:pPr>
                              <w:spacing w:line="240" w:lineRule="auto"/>
                            </w:pPr>
                          </w:p>
                        </w:tc>
                      </w:tr>
                      <w:tr w:rsidR="00A05501" w14:paraId="68477C24" w14:textId="77777777" w:rsidTr="00DF08FA">
                        <w:trPr>
                          <w:trHeight w:val="263"/>
                          <w:jc w:val="center"/>
                        </w:trPr>
                        <w:tc>
                          <w:tcPr>
                            <w:tcW w:w="825" w:type="dxa"/>
                            <w:shd w:val="clear" w:color="auto" w:fill="auto"/>
                            <w:vAlign w:val="center"/>
                          </w:tcPr>
                          <w:p w14:paraId="6F78E41C" w14:textId="77777777" w:rsidR="00A05501" w:rsidRDefault="00A05501" w:rsidP="00D17D31">
                            <w:pPr>
                              <w:spacing w:line="240" w:lineRule="auto"/>
                            </w:pPr>
                            <w:r>
                              <w:t>165</w:t>
                            </w:r>
                          </w:p>
                        </w:tc>
                        <w:tc>
                          <w:tcPr>
                            <w:tcW w:w="911" w:type="dxa"/>
                            <w:shd w:val="clear" w:color="auto" w:fill="auto"/>
                          </w:tcPr>
                          <w:p w14:paraId="0BD3FEA9" w14:textId="77777777" w:rsidR="00A05501" w:rsidRDefault="00A05501" w:rsidP="00D17D31">
                            <w:pPr>
                              <w:spacing w:line="240" w:lineRule="auto"/>
                            </w:pPr>
                            <w:r>
                              <w:t>184</w:t>
                            </w:r>
                          </w:p>
                        </w:tc>
                        <w:tc>
                          <w:tcPr>
                            <w:tcW w:w="1045" w:type="dxa"/>
                            <w:shd w:val="clear" w:color="auto" w:fill="auto"/>
                            <w:vAlign w:val="center"/>
                          </w:tcPr>
                          <w:p w14:paraId="5EDD4FDE" w14:textId="77777777" w:rsidR="00A05501" w:rsidRDefault="00A05501" w:rsidP="00D17D31">
                            <w:pPr>
                              <w:spacing w:line="240" w:lineRule="auto"/>
                            </w:pPr>
                            <w:r>
                              <w:t>1000mS</w:t>
                            </w:r>
                          </w:p>
                        </w:tc>
                        <w:tc>
                          <w:tcPr>
                            <w:tcW w:w="2134" w:type="dxa"/>
                            <w:shd w:val="clear" w:color="auto" w:fill="auto"/>
                            <w:vAlign w:val="center"/>
                          </w:tcPr>
                          <w:p w14:paraId="6B4DD382" w14:textId="77777777" w:rsidR="00A05501" w:rsidRDefault="00A05501" w:rsidP="00D17D31">
                            <w:pPr>
                              <w:spacing w:line="240" w:lineRule="auto"/>
                            </w:pPr>
                            <w:r>
                              <w:t>9pA – constant</w:t>
                            </w:r>
                          </w:p>
                        </w:tc>
                        <w:tc>
                          <w:tcPr>
                            <w:tcW w:w="2134" w:type="dxa"/>
                            <w:vMerge/>
                            <w:shd w:val="clear" w:color="auto" w:fill="auto"/>
                          </w:tcPr>
                          <w:p w14:paraId="23B81698" w14:textId="77777777" w:rsidR="00A05501" w:rsidRDefault="00A05501" w:rsidP="00D17D31">
                            <w:pPr>
                              <w:spacing w:line="240" w:lineRule="auto"/>
                            </w:pPr>
                          </w:p>
                        </w:tc>
                      </w:tr>
                      <w:tr w:rsidR="00A05501" w14:paraId="1712F8BC" w14:textId="77777777" w:rsidTr="00DF08FA">
                        <w:trPr>
                          <w:trHeight w:val="263"/>
                          <w:jc w:val="center"/>
                        </w:trPr>
                        <w:tc>
                          <w:tcPr>
                            <w:tcW w:w="825" w:type="dxa"/>
                            <w:shd w:val="clear" w:color="auto" w:fill="auto"/>
                            <w:vAlign w:val="center"/>
                          </w:tcPr>
                          <w:p w14:paraId="19725064" w14:textId="77777777" w:rsidR="00A05501" w:rsidRDefault="00A05501" w:rsidP="00D17D31">
                            <w:pPr>
                              <w:spacing w:line="240" w:lineRule="auto"/>
                            </w:pPr>
                            <w:r>
                              <w:t>182</w:t>
                            </w:r>
                          </w:p>
                        </w:tc>
                        <w:tc>
                          <w:tcPr>
                            <w:tcW w:w="911" w:type="dxa"/>
                            <w:shd w:val="clear" w:color="auto" w:fill="auto"/>
                          </w:tcPr>
                          <w:p w14:paraId="5182C19A" w14:textId="77777777" w:rsidR="00A05501" w:rsidRDefault="00A05501" w:rsidP="00D17D31">
                            <w:pPr>
                              <w:spacing w:line="240" w:lineRule="auto"/>
                            </w:pPr>
                            <w:r>
                              <w:t>212</w:t>
                            </w:r>
                          </w:p>
                        </w:tc>
                        <w:tc>
                          <w:tcPr>
                            <w:tcW w:w="1045" w:type="dxa"/>
                            <w:shd w:val="clear" w:color="auto" w:fill="auto"/>
                            <w:vAlign w:val="center"/>
                          </w:tcPr>
                          <w:p w14:paraId="204A1068" w14:textId="77777777" w:rsidR="00A05501" w:rsidRDefault="00A05501" w:rsidP="00D17D31">
                            <w:pPr>
                              <w:spacing w:line="240" w:lineRule="auto"/>
                            </w:pPr>
                            <w:r>
                              <w:t>1000mS</w:t>
                            </w:r>
                          </w:p>
                        </w:tc>
                        <w:tc>
                          <w:tcPr>
                            <w:tcW w:w="2134" w:type="dxa"/>
                            <w:shd w:val="clear" w:color="auto" w:fill="auto"/>
                            <w:vAlign w:val="center"/>
                          </w:tcPr>
                          <w:p w14:paraId="546428FE" w14:textId="77777777" w:rsidR="00A05501" w:rsidRDefault="00A05501" w:rsidP="00D17D31">
                            <w:pPr>
                              <w:keepNext/>
                              <w:spacing w:line="240" w:lineRule="auto"/>
                            </w:pPr>
                            <w:r>
                              <w:t>11pA – constant</w:t>
                            </w:r>
                          </w:p>
                        </w:tc>
                        <w:tc>
                          <w:tcPr>
                            <w:tcW w:w="2134" w:type="dxa"/>
                            <w:vMerge/>
                            <w:shd w:val="clear" w:color="auto" w:fill="auto"/>
                          </w:tcPr>
                          <w:p w14:paraId="21856F7E" w14:textId="77777777" w:rsidR="00A05501" w:rsidRDefault="00A05501" w:rsidP="00D17D31">
                            <w:pPr>
                              <w:keepNext/>
                              <w:spacing w:line="240" w:lineRule="auto"/>
                            </w:pPr>
                          </w:p>
                        </w:tc>
                      </w:tr>
                    </w:tbl>
                    <w:p w14:paraId="35672712" w14:textId="77777777" w:rsidR="00A05501" w:rsidRDefault="00A05501" w:rsidP="00C14371"/>
                  </w:txbxContent>
                </v:textbox>
                <w10:anchorlock/>
              </v:shape>
            </w:pict>
          </mc:Fallback>
        </mc:AlternateContent>
      </w:r>
    </w:p>
    <w:p w14:paraId="35B24DDB" w14:textId="7D0E385B" w:rsidR="00FA7A04" w:rsidRDefault="00E10304" w:rsidP="00126072">
      <w:pPr>
        <w:ind w:firstLine="720"/>
      </w:pPr>
      <w:r>
        <w:t>One hundred individual trials of the genetic algorithm were carried out using the same settings</w:t>
      </w:r>
      <w:r w:rsidR="00F2112F">
        <w:t>, such as upper and lower bounds,</w:t>
      </w:r>
      <w:r>
        <w:t xml:space="preserve"> for each trial</w:t>
      </w:r>
      <w:r w:rsidR="009E58C2">
        <w:t xml:space="preserve">.  </w:t>
      </w:r>
      <w:r>
        <w:t>The</w:t>
      </w:r>
      <w:r w:rsidR="009E58C2">
        <w:t xml:space="preserve"> algorithm was run with a population size of 100 and produced 100 generations of estimates.  The parameters estimated by the </w:t>
      </w:r>
      <w:r w:rsidR="008421B4">
        <w:t xml:space="preserve">genetic </w:t>
      </w:r>
      <w:r w:rsidR="009E58C2">
        <w:t>algorithm can be seen</w:t>
      </w:r>
      <w:r w:rsidR="007C39EC">
        <w:t xml:space="preserve"> </w:t>
      </w:r>
      <w:r w:rsidR="007C39EC">
        <w:fldChar w:fldCharType="begin"/>
      </w:r>
      <w:r w:rsidR="007C39EC">
        <w:instrText xml:space="preserve"> REF _Ref227770291 \h </w:instrText>
      </w:r>
      <w:r w:rsidR="007C39EC">
        <w:fldChar w:fldCharType="separate"/>
      </w:r>
      <w:r w:rsidR="00C002FC">
        <w:t xml:space="preserve">Table </w:t>
      </w:r>
      <w:r w:rsidR="00C002FC">
        <w:rPr>
          <w:noProof/>
        </w:rPr>
        <w:t>4</w:t>
      </w:r>
      <w:r w:rsidR="007C39EC">
        <w:fldChar w:fldCharType="end"/>
      </w:r>
      <w:r>
        <w:t xml:space="preserve">. </w:t>
      </w:r>
      <w:r w:rsidR="007C39EC">
        <w:fldChar w:fldCharType="begin"/>
      </w:r>
      <w:r w:rsidR="007C39EC">
        <w:instrText xml:space="preserve"> REF _Ref227770308 \h </w:instrText>
      </w:r>
      <w:r w:rsidR="007C39EC">
        <w:fldChar w:fldCharType="separate"/>
      </w:r>
      <w:r w:rsidR="00C002FC">
        <w:t xml:space="preserve">Table </w:t>
      </w:r>
      <w:r w:rsidR="00C002FC">
        <w:rPr>
          <w:noProof/>
        </w:rPr>
        <w:t>5</w:t>
      </w:r>
      <w:r w:rsidR="007C39EC">
        <w:fldChar w:fldCharType="end"/>
      </w:r>
      <w:r w:rsidR="007C39EC">
        <w:t xml:space="preserve"> </w:t>
      </w:r>
      <w:r w:rsidR="00FA7A04">
        <w:t>shows the f-I data sets and conditions used during the testing phase</w:t>
      </w:r>
      <w:r w:rsidR="005E14E5">
        <w:t>.</w:t>
      </w:r>
      <w:r w:rsidR="00FA7A04">
        <w:t xml:space="preserve">  Once the parameters for the TC neuron had been determined, the neuron was tested and compared to the TC test data.</w:t>
      </w:r>
      <w:r w:rsidR="000C2407">
        <w:t xml:space="preserve">  </w:t>
      </w:r>
    </w:p>
    <w:p w14:paraId="1461AAB2" w14:textId="6AB1531F" w:rsidR="008421B4" w:rsidRDefault="00FA7A04" w:rsidP="00126072">
      <w:pPr>
        <w:ind w:firstLine="720"/>
      </w:pPr>
      <w:r>
        <w:fldChar w:fldCharType="begin"/>
      </w:r>
      <w:r>
        <w:instrText xml:space="preserve"> REF _Ref227153650 \h </w:instrText>
      </w:r>
      <w:r>
        <w:fldChar w:fldCharType="separate"/>
      </w:r>
      <w:r w:rsidR="00C002FC">
        <w:t xml:space="preserve">Figure </w:t>
      </w:r>
      <w:r w:rsidR="00C002FC">
        <w:rPr>
          <w:noProof/>
        </w:rPr>
        <w:t>16</w:t>
      </w:r>
      <w:r>
        <w:fldChar w:fldCharType="end"/>
      </w:r>
      <w:r>
        <w:t xml:space="preserve"> display</w:t>
      </w:r>
      <w:r w:rsidR="00B80479">
        <w:t>s</w:t>
      </w:r>
      <w:r>
        <w:t xml:space="preserve"> the results for each individual test set. </w:t>
      </w:r>
      <w:r w:rsidR="00B80479">
        <w:t>W</w:t>
      </w:r>
      <w:r>
        <w:t xml:space="preserve">e can easily see the learned parameters were incapable of replicating the post-inhibitory spiking behavior seen in the two inhibitory test sets.  However we can see the </w:t>
      </w:r>
      <w:r w:rsidR="00812248">
        <w:t xml:space="preserve">parameters were capable of </w:t>
      </w:r>
      <w:r w:rsidR="00B80479">
        <w:t>reproducing</w:t>
      </w:r>
      <w:r w:rsidR="00812248">
        <w:t xml:space="preserve"> the spiking frequency trend present with all the excitatory test sets.  </w:t>
      </w:r>
    </w:p>
    <w:p w14:paraId="01DE23DE" w14:textId="77777777" w:rsidR="00C14371" w:rsidRDefault="00C14371" w:rsidP="00126072">
      <w:pPr>
        <w:ind w:firstLine="720"/>
      </w:pPr>
    </w:p>
    <w:p w14:paraId="4212ADC7" w14:textId="77777777" w:rsidR="00C14371" w:rsidRDefault="00C14371" w:rsidP="00126072">
      <w:pPr>
        <w:ind w:firstLine="720"/>
      </w:pPr>
    </w:p>
    <w:p w14:paraId="61A172A0" w14:textId="77777777" w:rsidR="00AD45FC" w:rsidRDefault="00824E00" w:rsidP="00126072">
      <w:r w:rsidRPr="00DF08FA">
        <w:rPr>
          <w:noProof/>
        </w:rPr>
        <mc:AlternateContent>
          <mc:Choice Requires="wps">
            <w:drawing>
              <wp:inline distT="0" distB="0" distL="0" distR="0" wp14:anchorId="179FA2E6" wp14:editId="20E8B2B6">
                <wp:extent cx="5943600" cy="3566160"/>
                <wp:effectExtent l="0" t="0" r="0" b="0"/>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566160"/>
                        </a:xfrm>
                        <a:prstGeom prst="rect">
                          <a:avLst/>
                        </a:prstGeom>
                        <a:noFill/>
                        <a:ln>
                          <a:noFill/>
                        </a:ln>
                        <a:effectLst/>
                        <a:extLst>
                          <a:ext uri="{C572A759-6A51-4108-AA02-DFA0A04FC94B}">
                            <ma14:wrappingTextBoxFlag xmlns:ma14="http://schemas.microsoft.com/office/mac/drawingml/2011/main"/>
                          </a:ext>
                        </a:extLst>
                      </wps:spPr>
                      <wps:txbx>
                        <w:txbxContent>
                          <w:p w14:paraId="6C6EC020" w14:textId="77777777" w:rsidR="00A05501" w:rsidRDefault="00A05501" w:rsidP="00AD45FC">
                            <w:pPr>
                              <w:keepNext/>
                            </w:pPr>
                            <w:r>
                              <w:rPr>
                                <w:noProof/>
                              </w:rPr>
                              <w:drawing>
                                <wp:inline distT="0" distB="0" distL="0" distR="0" wp14:anchorId="522C93A4" wp14:editId="2CC74D2F">
                                  <wp:extent cx="6076023" cy="2952457"/>
                                  <wp:effectExtent l="0" t="0" r="0" b="0"/>
                                  <wp:docPr id="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081409" cy="2955074"/>
                                          </a:xfrm>
                                          <a:prstGeom prst="rect">
                                            <a:avLst/>
                                          </a:prstGeom>
                                          <a:noFill/>
                                          <a:ln>
                                            <a:noFill/>
                                          </a:ln>
                                        </pic:spPr>
                                      </pic:pic>
                                    </a:graphicData>
                                  </a:graphic>
                                </wp:inline>
                              </w:drawing>
                            </w:r>
                          </w:p>
                          <w:p w14:paraId="6FCD77AB" w14:textId="212FD281" w:rsidR="00A05501" w:rsidRDefault="00A05501" w:rsidP="00DF08FA">
                            <w:pPr>
                              <w:pStyle w:val="Caption"/>
                              <w:ind w:firstLine="720"/>
                            </w:pPr>
                            <w:bookmarkStart w:id="60" w:name="_Ref227153650"/>
                            <w:r>
                              <w:t xml:space="preserve">Figure </w:t>
                            </w:r>
                            <w:r>
                              <w:fldChar w:fldCharType="begin"/>
                            </w:r>
                            <w:r>
                              <w:instrText xml:space="preserve"> SEQ Figure \* ARABIC </w:instrText>
                            </w:r>
                            <w:r>
                              <w:fldChar w:fldCharType="separate"/>
                            </w:r>
                            <w:r w:rsidR="00C002FC">
                              <w:rPr>
                                <w:noProof/>
                              </w:rPr>
                              <w:t>16</w:t>
                            </w:r>
                            <w:r>
                              <w:fldChar w:fldCharType="end"/>
                            </w:r>
                            <w:bookmarkEnd w:id="60"/>
                            <w:r>
                              <w:t xml:space="preserve"> - Number of spikes for each f-I test (TC)</w:t>
                            </w:r>
                          </w:p>
                          <w:p w14:paraId="3874D8A0"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3" o:spid="_x0000_s1058" type="#_x0000_t202" style="width:468pt;height:28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Yd7JICAAAvBQAADgAAAGRycy9lMm9Eb2MueG1srFRRT9swEH6ftP9g+b0kKWmgESkKRZ0mVYAE&#10;E8+u47TRYp9nuyRs2n/f2WmgsD1M014c++58vvu+73Jx2cuWPAljG1AFTU5iSoTiUDVqW9AvD6vJ&#10;OSXWMVWxFpQo6LOw9HLx8cNFp3MxhR20lTAEkyibd7qgO+d0HkWW74Rk9gS0UOiswUjm8Gi2UWVY&#10;h9llG03jOIs6MJU2wIW1aL0enHQR8te14O62rq1wpC0o1ubCasK68Wu0uGD51jC9a/ihDPYPVUjW&#10;KHz0JdU1c4zsTfNbKtlwAxZqd8JBRlDXDRehB+wmid91c79jWoReEByrX2Cy/y8tv3m6M6SpCpqd&#10;UqKYRI4eRO/IFfQETYhPp22OYfcaA12PduQ59Gr1GvhXiyHRUcxwwWK0x6OvjfRf7JTgRaTg+QV2&#10;/wxH42yenmYxujj6TmdZlmSBmOj1ujbWfRIgid8U1CCvoQT2tLbOF8DyMcS/pmDVtG3gtlVvDBg4&#10;WEQQx3Cb5VgKbn2kLyoQ92M5O5uWZ7P5JCtnySRN4vNJWcbTyfWqjMs4XS3n6dVPrEKyJM07lJBG&#10;AXrsEKJVy7YHurz77/iSjL9Rd5JEQVdDf5g49DmWGjAfYPbou37TBx6nyUjaBqpn5MzAoHqr+apB&#10;+NbMujtmUOYIOY6uu8WlbqErKBx2lOzAfP+T3cdjN+ilxPdcUPttz4ygpP2sUJfzJE39nIVDigji&#10;wRx7NscetZdLwMlM8Cehedj6eNeO29qAfMQJL/2r6GKK49sFdeN26YZhxj8EF2UZgnCyNHNrda/5&#10;KFUvjof+kRl9UJBDGG9gHDCWvxPSEDsop9w7qJugMg/0gOpB8ziVgZTDH8SP/fE5RL3+5xa/AAAA&#10;//8DAFBLAwQUAAYACAAAACEA/gFoWtkAAAAFAQAADwAAAGRycy9kb3ducmV2LnhtbEyPQUvEMBCF&#10;74L/IYzgzU1XsWhtuoiwKOLFuj8g24xNaTMpTdJWf72jF/fy4PGG974pd6sbxIxT6Dwp2G4yEEiN&#10;Nx21Cg4f+6s7ECFqMnrwhAq+MMCuOj8rdWH8Qu8417EVXEKh0ApsjGMhZWgsOh02fkTi7NNPTke2&#10;UyvNpBcud4O8zrJcOt0RL1g94pPFpq+TU7BPzy9u/pZpfK2bhezYp8Nbr9Tlxfr4ACLiGv+P4Ref&#10;0aFipqNPZIIYFPAj8U85u7/J2R4V3ObbHGRVylP66gcAAP//AwBQSwECLQAUAAYACAAAACEA5JnD&#10;wPsAAADhAQAAEwAAAAAAAAAAAAAAAAAAAAAAW0NvbnRlbnRfVHlwZXNdLnhtbFBLAQItABQABgAI&#10;AAAAIQAjsmrh1wAAAJQBAAALAAAAAAAAAAAAAAAAACwBAABfcmVscy8ucmVsc1BLAQItABQABgAI&#10;AAAAIQCiZh3skgIAAC8FAAAOAAAAAAAAAAAAAAAAACwCAABkcnMvZTJvRG9jLnhtbFBLAQItABQA&#10;BgAIAAAAIQD+AWha2QAAAAUBAAAPAAAAAAAAAAAAAAAAAOoEAABkcnMvZG93bnJldi54bWxQSwUG&#10;AAAAAAQABADzAAAA8AUAAAAA&#10;" filled="f" stroked="f">
                <v:path arrowok="t"/>
                <v:textbox>
                  <w:txbxContent>
                    <w:p w14:paraId="6C6EC020" w14:textId="77777777" w:rsidR="00A05501" w:rsidRDefault="00A05501" w:rsidP="00AD45FC">
                      <w:pPr>
                        <w:keepNext/>
                      </w:pPr>
                      <w:r>
                        <w:rPr>
                          <w:noProof/>
                        </w:rPr>
                        <w:drawing>
                          <wp:inline distT="0" distB="0" distL="0" distR="0" wp14:anchorId="522C93A4" wp14:editId="2CC74D2F">
                            <wp:extent cx="6076023" cy="2952457"/>
                            <wp:effectExtent l="0" t="0" r="0" b="0"/>
                            <wp:docPr id="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081409" cy="2955074"/>
                                    </a:xfrm>
                                    <a:prstGeom prst="rect">
                                      <a:avLst/>
                                    </a:prstGeom>
                                    <a:noFill/>
                                    <a:ln>
                                      <a:noFill/>
                                    </a:ln>
                                  </pic:spPr>
                                </pic:pic>
                              </a:graphicData>
                            </a:graphic>
                          </wp:inline>
                        </w:drawing>
                      </w:r>
                    </w:p>
                    <w:p w14:paraId="6FCD77AB" w14:textId="212FD281" w:rsidR="00A05501" w:rsidRDefault="00A05501" w:rsidP="00DF08FA">
                      <w:pPr>
                        <w:pStyle w:val="Caption"/>
                        <w:ind w:firstLine="720"/>
                      </w:pPr>
                      <w:bookmarkStart w:id="61" w:name="_Ref227153650"/>
                      <w:r>
                        <w:t xml:space="preserve">Figure </w:t>
                      </w:r>
                      <w:r>
                        <w:fldChar w:fldCharType="begin"/>
                      </w:r>
                      <w:r>
                        <w:instrText xml:space="preserve"> SEQ Figure \* ARABIC </w:instrText>
                      </w:r>
                      <w:r>
                        <w:fldChar w:fldCharType="separate"/>
                      </w:r>
                      <w:r w:rsidR="00C002FC">
                        <w:rPr>
                          <w:noProof/>
                        </w:rPr>
                        <w:t>16</w:t>
                      </w:r>
                      <w:r>
                        <w:fldChar w:fldCharType="end"/>
                      </w:r>
                      <w:bookmarkEnd w:id="61"/>
                      <w:r>
                        <w:t xml:space="preserve"> - Number of spikes for each f-I test (TC)</w:t>
                      </w:r>
                    </w:p>
                    <w:p w14:paraId="3874D8A0" w14:textId="77777777" w:rsidR="00A05501" w:rsidRDefault="00A05501"/>
                  </w:txbxContent>
                </v:textbox>
                <w10:anchorlock/>
              </v:shape>
            </w:pict>
          </mc:Fallback>
        </mc:AlternateContent>
      </w:r>
    </w:p>
    <w:p w14:paraId="09B751F9" w14:textId="1E599670" w:rsidR="00AD45FC" w:rsidRPr="00976FCD" w:rsidRDefault="00AD45FC" w:rsidP="00126072"/>
    <w:p w14:paraId="58D07BDF" w14:textId="77777777" w:rsidR="00AD5204" w:rsidRPr="00DF1470" w:rsidRDefault="00AD5204" w:rsidP="00126072"/>
    <w:p w14:paraId="512CFF9D" w14:textId="77777777" w:rsidR="00052940" w:rsidRDefault="00052940" w:rsidP="00126072">
      <w:pPr>
        <w:pStyle w:val="Heading3"/>
      </w:pPr>
      <w:bookmarkStart w:id="62" w:name="_Toc227759853"/>
      <w:r>
        <w:t>STN Parameter Estimation</w:t>
      </w:r>
      <w:bookmarkEnd w:id="62"/>
    </w:p>
    <w:p w14:paraId="14FCE5E0" w14:textId="61B04641" w:rsidR="004929E6" w:rsidRDefault="004929E6" w:rsidP="00DF08FA">
      <w:pPr>
        <w:ind w:firstLine="720"/>
      </w:pPr>
      <w:r>
        <w:t xml:space="preserve">The parameters for the STN neuron were determined using a training set consisting of 6 excitatory f-I series and 2 inhibitory f-I series.  </w:t>
      </w:r>
      <w:r w:rsidR="00F65066">
        <w:t xml:space="preserve">The input currents were selected based on the normal input range of the neuron as shown in Rubin and Terman’s work. </w:t>
      </w:r>
      <w:r w:rsidR="00F65066">
        <w:fldChar w:fldCharType="begin" w:fldLock="1"/>
      </w:r>
      <w:r w:rsidR="00AF332E">
        <w:instrText>ADDIN CSL_CITATION { "citationItems" : [ { "id" : "ITEM-1", "itemData" : { "DOI" : "10.1023/B:JCNS.0000025686.47117.67", "abstract" : "Deep brain stimulation (DBS) of the subthalamic nucleus (STN) or the internal segment of the globus pallidus (GPi) has recently been recognized as an important form of intervention for alleviating motor symptoms associated with Parkinson's disease, but the mechanism underlying its effectiveness remains unknown. Using a computational model, this paper considers the hypothesis that DBS works by replacing pathologically rhythmic basal ganglia output with tonic, high frequency firing. In our simulations of parkinsonian conditions, rhythmic inhibition from GPi to the thalamus compromises the ability of thalamocortical relay (TC) cells to respond to depolarizing inputs, such as sensorimotor signals. High frequency stimulation of STN regularizes GPi firing, and this restores TC responsiveness, despite the increased frequency and amplitude of GPi inhibition to thalamus that result. We provide a mathematical phase plane analysis of the mechanisms that determine TC relay capabilities in normal, parkinsonian, and DBS states in a reduced model. This analysis highlights the differences in deinactivation of the low-threshold calcium T -current that we observe in TC cells in these different conditions. Alternative scenarios involving convergence of thalamic signals in the cortex are also discussed, and predictions associated with these results, including the occurrence of rhythmic rebound bursts in certain TC cells in parkinsonian states and their drastic reduction by DBS, are stated. These results demonstrate how DBS could work by increasing firing rates of target cells, rather than shutting them down.", "author" : [ { "dropping-particle" : "", "family" : "Rubin", "given" : "Jonathan E", "non-dropping-particle" : "", "parse-names" : false, "suffix" : "" }, { "dropping-particle" : "", "family" : "Terman", "given" : "David", "non-dropping-particle" : "", "parse-names" : false, "suffix" : "" } ], "container-title" : "Journal of computational neuroscience", "id" : "ITEM-1", "issue" : "3", "issued" : { "date-parts" : [ [ "2004" ] ] }, "page" : "211-35", "title" : "High frequency stimulation of the subthalamic nucleus eliminates pathological thalamic rhythmicity in a computational model.", "type" : "article-journal", "volume" : "16" }, "uris" : [ "http://www.mendeley.com/documents/?uuid=a12ce93a-fbb7-4437-89cf-0c7e1dbb0985" ] } ], "mendeley" : { "previouslyFormattedCitation" : "[4]" }, "properties" : { "noteIndex" : 0 }, "schema" : "https://github.com/citation-style-language/schema/raw/master/csl-citation.json" }</w:instrText>
      </w:r>
      <w:r w:rsidR="00F65066">
        <w:fldChar w:fldCharType="separate"/>
      </w:r>
      <w:r w:rsidR="00F65066" w:rsidRPr="00F65066">
        <w:rPr>
          <w:noProof/>
        </w:rPr>
        <w:t>[4]</w:t>
      </w:r>
      <w:r w:rsidR="00F65066">
        <w:fldChar w:fldCharType="end"/>
      </w:r>
      <w:r w:rsidR="00F65066">
        <w:t xml:space="preserve"> </w:t>
      </w:r>
      <w:r>
        <w:t xml:space="preserve">Windowing was not necessary during the inhibitory training phase as was used with during the TC neuron training.  This was due to the fact that the inhibitory current was present for the first 500mS of the 1000mS run, which inhibited any spiking.  Therefore the only </w:t>
      </w:r>
      <w:r w:rsidR="00B80479">
        <w:t xml:space="preserve">possible </w:t>
      </w:r>
      <w:r>
        <w:t xml:space="preserve">spiking that would occur during </w:t>
      </w:r>
      <w:r w:rsidR="00B80479">
        <w:t>the inhibitory f-I training series was post-inhibitory</w:t>
      </w:r>
      <w:r>
        <w:t xml:space="preserve">.  </w:t>
      </w:r>
    </w:p>
    <w:p w14:paraId="6B66A7F5" w14:textId="77777777" w:rsidR="00B80479" w:rsidRDefault="00B80479" w:rsidP="00B80479">
      <w:pPr>
        <w:pStyle w:val="Caption"/>
        <w:keepNext/>
        <w:jc w:val="center"/>
      </w:pPr>
      <w:r>
        <w:t xml:space="preserve">Table </w:t>
      </w:r>
      <w:r>
        <w:fldChar w:fldCharType="begin"/>
      </w:r>
      <w:r>
        <w:instrText xml:space="preserve"> SEQ Table \* ARABIC </w:instrText>
      </w:r>
      <w:r>
        <w:fldChar w:fldCharType="separate"/>
      </w:r>
      <w:r w:rsidR="00C002FC">
        <w:rPr>
          <w:noProof/>
        </w:rPr>
        <w:t>6</w:t>
      </w:r>
      <w:r>
        <w:fldChar w:fldCharType="end"/>
      </w:r>
      <w:r>
        <w:t xml:space="preserve"> - Training data and settings (STN)</w:t>
      </w:r>
    </w:p>
    <w:p w14:paraId="5C4647FB" w14:textId="77777777" w:rsidR="00B80479" w:rsidRDefault="00B80479" w:rsidP="00B80479">
      <w:pPr>
        <w:ind w:firstLine="720"/>
        <w:jc w:val="center"/>
      </w:pPr>
      <w:r w:rsidRPr="001C296E">
        <w:rPr>
          <w:noProof/>
        </w:rPr>
        <mc:AlternateContent>
          <mc:Choice Requires="wps">
            <w:drawing>
              <wp:inline distT="0" distB="0" distL="0" distR="0" wp14:anchorId="0F444A45" wp14:editId="49E1E3A0">
                <wp:extent cx="2810022" cy="2340512"/>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0022" cy="2340512"/>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017"/>
                              <w:gridCol w:w="2382"/>
                            </w:tblGrid>
                            <w:tr w:rsidR="00A05501" w14:paraId="413FB407" w14:textId="77777777" w:rsidTr="00D17D31">
                              <w:trPr>
                                <w:trHeight w:val="262"/>
                              </w:trPr>
                              <w:tc>
                                <w:tcPr>
                                  <w:tcW w:w="803" w:type="dxa"/>
                                  <w:shd w:val="clear" w:color="auto" w:fill="auto"/>
                                  <w:vAlign w:val="center"/>
                                </w:tcPr>
                                <w:p w14:paraId="32538450" w14:textId="77777777" w:rsidR="00A05501" w:rsidRDefault="00A05501" w:rsidP="00B80479">
                                  <w:pPr>
                                    <w:spacing w:line="240" w:lineRule="auto"/>
                                    <w:jc w:val="center"/>
                                  </w:pPr>
                                  <w:r>
                                    <w:t>Firing Count</w:t>
                                  </w:r>
                                </w:p>
                              </w:tc>
                              <w:tc>
                                <w:tcPr>
                                  <w:tcW w:w="1017" w:type="dxa"/>
                                  <w:shd w:val="clear" w:color="auto" w:fill="auto"/>
                                  <w:vAlign w:val="center"/>
                                </w:tcPr>
                                <w:p w14:paraId="4907CFD9" w14:textId="77777777" w:rsidR="00A05501" w:rsidRDefault="00A05501" w:rsidP="00D17D31">
                                  <w:pPr>
                                    <w:spacing w:line="240" w:lineRule="auto"/>
                                  </w:pPr>
                                  <w:r>
                                    <w:t>Length of Trial</w:t>
                                  </w:r>
                                </w:p>
                              </w:tc>
                              <w:tc>
                                <w:tcPr>
                                  <w:tcW w:w="2382" w:type="dxa"/>
                                  <w:shd w:val="clear" w:color="auto" w:fill="auto"/>
                                  <w:vAlign w:val="center"/>
                                </w:tcPr>
                                <w:p w14:paraId="4BBD890E" w14:textId="77777777" w:rsidR="00A05501" w:rsidRDefault="00A05501" w:rsidP="00D17D31">
                                  <w:pPr>
                                    <w:spacing w:line="240" w:lineRule="auto"/>
                                  </w:pPr>
                                  <w:r>
                                    <w:t>Input Profile</w:t>
                                  </w:r>
                                </w:p>
                              </w:tc>
                            </w:tr>
                            <w:tr w:rsidR="00A05501" w14:paraId="5BCE12FF" w14:textId="77777777" w:rsidTr="00D17D31">
                              <w:trPr>
                                <w:trHeight w:val="262"/>
                              </w:trPr>
                              <w:tc>
                                <w:tcPr>
                                  <w:tcW w:w="803" w:type="dxa"/>
                                  <w:shd w:val="clear" w:color="auto" w:fill="auto"/>
                                  <w:vAlign w:val="center"/>
                                </w:tcPr>
                                <w:p w14:paraId="43EA577F" w14:textId="77777777" w:rsidR="00A05501" w:rsidRDefault="00A05501" w:rsidP="00B80479">
                                  <w:pPr>
                                    <w:spacing w:line="240" w:lineRule="auto"/>
                                    <w:jc w:val="center"/>
                                  </w:pPr>
                                  <w:r>
                                    <w:t>12</w:t>
                                  </w:r>
                                </w:p>
                              </w:tc>
                              <w:tc>
                                <w:tcPr>
                                  <w:tcW w:w="1017" w:type="dxa"/>
                                  <w:shd w:val="clear" w:color="auto" w:fill="auto"/>
                                  <w:vAlign w:val="center"/>
                                </w:tcPr>
                                <w:p w14:paraId="102B6CA5" w14:textId="77777777" w:rsidR="00A05501" w:rsidRDefault="00A05501" w:rsidP="00D17D31">
                                  <w:pPr>
                                    <w:spacing w:line="240" w:lineRule="auto"/>
                                  </w:pPr>
                                  <w:r>
                                    <w:t>1000mS</w:t>
                                  </w:r>
                                </w:p>
                              </w:tc>
                              <w:tc>
                                <w:tcPr>
                                  <w:tcW w:w="2382" w:type="dxa"/>
                                  <w:shd w:val="clear" w:color="auto" w:fill="auto"/>
                                  <w:vAlign w:val="center"/>
                                </w:tcPr>
                                <w:p w14:paraId="6CF3B0AF" w14:textId="77777777" w:rsidR="00A05501" w:rsidRDefault="00A05501" w:rsidP="00D17D31">
                                  <w:pPr>
                                    <w:spacing w:line="240" w:lineRule="auto"/>
                                  </w:pPr>
                                  <w:r>
                                    <w:t>-30pA 500mS, 0pA 500mS</w:t>
                                  </w:r>
                                </w:p>
                              </w:tc>
                            </w:tr>
                            <w:tr w:rsidR="00A05501" w14:paraId="6F200B30" w14:textId="77777777" w:rsidTr="00D17D31">
                              <w:trPr>
                                <w:trHeight w:val="262"/>
                              </w:trPr>
                              <w:tc>
                                <w:tcPr>
                                  <w:tcW w:w="803" w:type="dxa"/>
                                  <w:shd w:val="clear" w:color="auto" w:fill="auto"/>
                                  <w:vAlign w:val="center"/>
                                </w:tcPr>
                                <w:p w14:paraId="0BBBB05C" w14:textId="77777777" w:rsidR="00A05501" w:rsidRDefault="00A05501" w:rsidP="00B80479">
                                  <w:pPr>
                                    <w:spacing w:line="240" w:lineRule="auto"/>
                                    <w:jc w:val="center"/>
                                  </w:pPr>
                                  <w:r>
                                    <w:t>13</w:t>
                                  </w:r>
                                </w:p>
                              </w:tc>
                              <w:tc>
                                <w:tcPr>
                                  <w:tcW w:w="1017" w:type="dxa"/>
                                  <w:shd w:val="clear" w:color="auto" w:fill="auto"/>
                                  <w:vAlign w:val="center"/>
                                </w:tcPr>
                                <w:p w14:paraId="3A69663B" w14:textId="77777777" w:rsidR="00A05501" w:rsidRDefault="00A05501" w:rsidP="00D17D31">
                                  <w:pPr>
                                    <w:spacing w:line="240" w:lineRule="auto"/>
                                  </w:pPr>
                                  <w:r>
                                    <w:t>1000mS</w:t>
                                  </w:r>
                                </w:p>
                              </w:tc>
                              <w:tc>
                                <w:tcPr>
                                  <w:tcW w:w="2382" w:type="dxa"/>
                                  <w:shd w:val="clear" w:color="auto" w:fill="auto"/>
                                  <w:vAlign w:val="center"/>
                                </w:tcPr>
                                <w:p w14:paraId="7883B0BC" w14:textId="77777777" w:rsidR="00A05501" w:rsidRDefault="00A05501" w:rsidP="00D17D31">
                                  <w:pPr>
                                    <w:spacing w:line="240" w:lineRule="auto"/>
                                  </w:pPr>
                                  <w:r>
                                    <w:t>-50pA 500mS, 0pA 500mS</w:t>
                                  </w:r>
                                </w:p>
                              </w:tc>
                            </w:tr>
                            <w:tr w:rsidR="00A05501" w14:paraId="082726DB" w14:textId="77777777" w:rsidTr="00D17D31">
                              <w:trPr>
                                <w:trHeight w:val="262"/>
                              </w:trPr>
                              <w:tc>
                                <w:tcPr>
                                  <w:tcW w:w="803" w:type="dxa"/>
                                  <w:shd w:val="clear" w:color="auto" w:fill="auto"/>
                                  <w:vAlign w:val="center"/>
                                </w:tcPr>
                                <w:p w14:paraId="3B5A2A0C" w14:textId="77777777" w:rsidR="00A05501" w:rsidRDefault="00A05501" w:rsidP="00B80479">
                                  <w:pPr>
                                    <w:spacing w:line="240" w:lineRule="auto"/>
                                    <w:jc w:val="center"/>
                                  </w:pPr>
                                  <w:r>
                                    <w:t>3</w:t>
                                  </w:r>
                                </w:p>
                              </w:tc>
                              <w:tc>
                                <w:tcPr>
                                  <w:tcW w:w="1017" w:type="dxa"/>
                                  <w:shd w:val="clear" w:color="auto" w:fill="auto"/>
                                  <w:vAlign w:val="center"/>
                                </w:tcPr>
                                <w:p w14:paraId="0D0BE0B6" w14:textId="77777777" w:rsidR="00A05501" w:rsidRDefault="00A05501" w:rsidP="00D17D31">
                                  <w:pPr>
                                    <w:spacing w:line="240" w:lineRule="auto"/>
                                  </w:pPr>
                                  <w:r>
                                    <w:t>1000mS</w:t>
                                  </w:r>
                                </w:p>
                              </w:tc>
                              <w:tc>
                                <w:tcPr>
                                  <w:tcW w:w="2382" w:type="dxa"/>
                                  <w:shd w:val="clear" w:color="auto" w:fill="auto"/>
                                  <w:vAlign w:val="center"/>
                                </w:tcPr>
                                <w:p w14:paraId="1BB84B22" w14:textId="77777777" w:rsidR="00A05501" w:rsidRDefault="00A05501" w:rsidP="00D17D31">
                                  <w:pPr>
                                    <w:spacing w:line="240" w:lineRule="auto"/>
                                  </w:pPr>
                                  <w:r>
                                    <w:t>0pA – constant</w:t>
                                  </w:r>
                                </w:p>
                              </w:tc>
                            </w:tr>
                            <w:tr w:rsidR="00A05501" w14:paraId="510A15C8" w14:textId="77777777" w:rsidTr="00D17D31">
                              <w:trPr>
                                <w:trHeight w:val="262"/>
                              </w:trPr>
                              <w:tc>
                                <w:tcPr>
                                  <w:tcW w:w="803" w:type="dxa"/>
                                  <w:shd w:val="clear" w:color="auto" w:fill="auto"/>
                                  <w:vAlign w:val="center"/>
                                </w:tcPr>
                                <w:p w14:paraId="610A4851" w14:textId="77777777" w:rsidR="00A05501" w:rsidRDefault="00A05501" w:rsidP="00B80479">
                                  <w:pPr>
                                    <w:spacing w:line="240" w:lineRule="auto"/>
                                    <w:jc w:val="center"/>
                                  </w:pPr>
                                  <w:r>
                                    <w:t>14</w:t>
                                  </w:r>
                                </w:p>
                              </w:tc>
                              <w:tc>
                                <w:tcPr>
                                  <w:tcW w:w="1017" w:type="dxa"/>
                                  <w:shd w:val="clear" w:color="auto" w:fill="auto"/>
                                  <w:vAlign w:val="center"/>
                                </w:tcPr>
                                <w:p w14:paraId="6285446F" w14:textId="77777777" w:rsidR="00A05501" w:rsidRDefault="00A05501" w:rsidP="00D17D31">
                                  <w:pPr>
                                    <w:spacing w:line="240" w:lineRule="auto"/>
                                  </w:pPr>
                                  <w:r>
                                    <w:t>1000mS</w:t>
                                  </w:r>
                                </w:p>
                              </w:tc>
                              <w:tc>
                                <w:tcPr>
                                  <w:tcW w:w="2382" w:type="dxa"/>
                                  <w:shd w:val="clear" w:color="auto" w:fill="auto"/>
                                  <w:vAlign w:val="center"/>
                                </w:tcPr>
                                <w:p w14:paraId="2D9F3D94" w14:textId="77777777" w:rsidR="00A05501" w:rsidRDefault="00A05501" w:rsidP="00D17D31">
                                  <w:pPr>
                                    <w:spacing w:line="240" w:lineRule="auto"/>
                                  </w:pPr>
                                  <w:r>
                                    <w:t>10pA – constant</w:t>
                                  </w:r>
                                </w:p>
                              </w:tc>
                            </w:tr>
                            <w:tr w:rsidR="00A05501" w14:paraId="07272C25" w14:textId="77777777" w:rsidTr="00D17D31">
                              <w:trPr>
                                <w:trHeight w:val="262"/>
                              </w:trPr>
                              <w:tc>
                                <w:tcPr>
                                  <w:tcW w:w="803" w:type="dxa"/>
                                  <w:shd w:val="clear" w:color="auto" w:fill="auto"/>
                                  <w:vAlign w:val="center"/>
                                </w:tcPr>
                                <w:p w14:paraId="0AF26A48" w14:textId="77777777" w:rsidR="00A05501" w:rsidRDefault="00A05501" w:rsidP="00B80479">
                                  <w:pPr>
                                    <w:spacing w:line="240" w:lineRule="auto"/>
                                    <w:jc w:val="center"/>
                                  </w:pPr>
                                  <w:r>
                                    <w:t>28</w:t>
                                  </w:r>
                                </w:p>
                              </w:tc>
                              <w:tc>
                                <w:tcPr>
                                  <w:tcW w:w="1017" w:type="dxa"/>
                                  <w:shd w:val="clear" w:color="auto" w:fill="auto"/>
                                  <w:vAlign w:val="center"/>
                                </w:tcPr>
                                <w:p w14:paraId="10E410B8" w14:textId="77777777" w:rsidR="00A05501" w:rsidRDefault="00A05501" w:rsidP="00D17D31">
                                  <w:pPr>
                                    <w:spacing w:line="240" w:lineRule="auto"/>
                                  </w:pPr>
                                  <w:r>
                                    <w:t>1000mS</w:t>
                                  </w:r>
                                </w:p>
                              </w:tc>
                              <w:tc>
                                <w:tcPr>
                                  <w:tcW w:w="2382" w:type="dxa"/>
                                  <w:shd w:val="clear" w:color="auto" w:fill="auto"/>
                                  <w:vAlign w:val="center"/>
                                </w:tcPr>
                                <w:p w14:paraId="18621E0A" w14:textId="77777777" w:rsidR="00A05501" w:rsidRDefault="00A05501" w:rsidP="00D17D31">
                                  <w:pPr>
                                    <w:spacing w:line="240" w:lineRule="auto"/>
                                  </w:pPr>
                                  <w:r>
                                    <w:t>20pA – constant</w:t>
                                  </w:r>
                                </w:p>
                              </w:tc>
                            </w:tr>
                            <w:tr w:rsidR="00A05501" w14:paraId="176FC24A" w14:textId="77777777" w:rsidTr="00D17D31">
                              <w:trPr>
                                <w:trHeight w:val="252"/>
                              </w:trPr>
                              <w:tc>
                                <w:tcPr>
                                  <w:tcW w:w="803" w:type="dxa"/>
                                  <w:shd w:val="clear" w:color="auto" w:fill="auto"/>
                                  <w:vAlign w:val="center"/>
                                </w:tcPr>
                                <w:p w14:paraId="04D53800" w14:textId="77777777" w:rsidR="00A05501" w:rsidRDefault="00A05501" w:rsidP="00B80479">
                                  <w:pPr>
                                    <w:spacing w:line="240" w:lineRule="auto"/>
                                    <w:jc w:val="center"/>
                                  </w:pPr>
                                  <w:r>
                                    <w:t>41</w:t>
                                  </w:r>
                                </w:p>
                              </w:tc>
                              <w:tc>
                                <w:tcPr>
                                  <w:tcW w:w="1017" w:type="dxa"/>
                                  <w:shd w:val="clear" w:color="auto" w:fill="auto"/>
                                  <w:vAlign w:val="center"/>
                                </w:tcPr>
                                <w:p w14:paraId="02D20017" w14:textId="77777777" w:rsidR="00A05501" w:rsidRDefault="00A05501" w:rsidP="00D17D31">
                                  <w:pPr>
                                    <w:spacing w:line="240" w:lineRule="auto"/>
                                  </w:pPr>
                                  <w:r>
                                    <w:t>1000mS</w:t>
                                  </w:r>
                                </w:p>
                              </w:tc>
                              <w:tc>
                                <w:tcPr>
                                  <w:tcW w:w="2382" w:type="dxa"/>
                                  <w:shd w:val="clear" w:color="auto" w:fill="auto"/>
                                  <w:vAlign w:val="center"/>
                                </w:tcPr>
                                <w:p w14:paraId="4D5A2CA6" w14:textId="77777777" w:rsidR="00A05501" w:rsidRDefault="00A05501" w:rsidP="00D17D31">
                                  <w:pPr>
                                    <w:spacing w:line="240" w:lineRule="auto"/>
                                  </w:pPr>
                                  <w:r>
                                    <w:t>30pA – constant</w:t>
                                  </w:r>
                                </w:p>
                              </w:tc>
                            </w:tr>
                            <w:tr w:rsidR="00A05501" w14:paraId="2A3D5DEF" w14:textId="77777777" w:rsidTr="00D17D31">
                              <w:trPr>
                                <w:trHeight w:val="262"/>
                              </w:trPr>
                              <w:tc>
                                <w:tcPr>
                                  <w:tcW w:w="803" w:type="dxa"/>
                                  <w:shd w:val="clear" w:color="auto" w:fill="auto"/>
                                  <w:vAlign w:val="center"/>
                                </w:tcPr>
                                <w:p w14:paraId="357D3D2B" w14:textId="77777777" w:rsidR="00A05501" w:rsidRDefault="00A05501" w:rsidP="00B80479">
                                  <w:pPr>
                                    <w:spacing w:line="240" w:lineRule="auto"/>
                                    <w:jc w:val="center"/>
                                  </w:pPr>
                                  <w:r>
                                    <w:t>54</w:t>
                                  </w:r>
                                </w:p>
                              </w:tc>
                              <w:tc>
                                <w:tcPr>
                                  <w:tcW w:w="1017" w:type="dxa"/>
                                  <w:shd w:val="clear" w:color="auto" w:fill="auto"/>
                                  <w:vAlign w:val="center"/>
                                </w:tcPr>
                                <w:p w14:paraId="20A05B83" w14:textId="77777777" w:rsidR="00A05501" w:rsidRDefault="00A05501" w:rsidP="00D17D31">
                                  <w:pPr>
                                    <w:spacing w:line="240" w:lineRule="auto"/>
                                  </w:pPr>
                                  <w:r>
                                    <w:t>1000mS</w:t>
                                  </w:r>
                                </w:p>
                              </w:tc>
                              <w:tc>
                                <w:tcPr>
                                  <w:tcW w:w="2382" w:type="dxa"/>
                                  <w:shd w:val="clear" w:color="auto" w:fill="auto"/>
                                  <w:vAlign w:val="center"/>
                                </w:tcPr>
                                <w:p w14:paraId="42E36F9B" w14:textId="77777777" w:rsidR="00A05501" w:rsidRDefault="00A05501" w:rsidP="00D17D31">
                                  <w:pPr>
                                    <w:spacing w:line="240" w:lineRule="auto"/>
                                  </w:pPr>
                                  <w:r>
                                    <w:t>40pA – constant</w:t>
                                  </w:r>
                                </w:p>
                              </w:tc>
                            </w:tr>
                            <w:tr w:rsidR="00A05501" w14:paraId="296E5456" w14:textId="77777777" w:rsidTr="00D17D31">
                              <w:trPr>
                                <w:trHeight w:val="262"/>
                              </w:trPr>
                              <w:tc>
                                <w:tcPr>
                                  <w:tcW w:w="803" w:type="dxa"/>
                                  <w:shd w:val="clear" w:color="auto" w:fill="auto"/>
                                  <w:vAlign w:val="center"/>
                                </w:tcPr>
                                <w:p w14:paraId="0F495E63" w14:textId="77777777" w:rsidR="00A05501" w:rsidRDefault="00A05501" w:rsidP="00B80479">
                                  <w:pPr>
                                    <w:spacing w:line="240" w:lineRule="auto"/>
                                    <w:jc w:val="center"/>
                                  </w:pPr>
                                  <w:r>
                                    <w:t>66</w:t>
                                  </w:r>
                                </w:p>
                              </w:tc>
                              <w:tc>
                                <w:tcPr>
                                  <w:tcW w:w="1017" w:type="dxa"/>
                                  <w:shd w:val="clear" w:color="auto" w:fill="auto"/>
                                  <w:vAlign w:val="center"/>
                                </w:tcPr>
                                <w:p w14:paraId="0CB6B729" w14:textId="77777777" w:rsidR="00A05501" w:rsidRDefault="00A05501" w:rsidP="00D17D31">
                                  <w:pPr>
                                    <w:spacing w:line="240" w:lineRule="auto"/>
                                  </w:pPr>
                                  <w:r>
                                    <w:t>1000mS</w:t>
                                  </w:r>
                                </w:p>
                              </w:tc>
                              <w:tc>
                                <w:tcPr>
                                  <w:tcW w:w="2382" w:type="dxa"/>
                                  <w:shd w:val="clear" w:color="auto" w:fill="auto"/>
                                  <w:vAlign w:val="center"/>
                                </w:tcPr>
                                <w:p w14:paraId="589D6667" w14:textId="77777777" w:rsidR="00A05501" w:rsidRDefault="00A05501" w:rsidP="00D17D31">
                                  <w:pPr>
                                    <w:keepNext/>
                                    <w:spacing w:line="240" w:lineRule="auto"/>
                                  </w:pPr>
                                  <w:r>
                                    <w:t>50pA – constant</w:t>
                                  </w:r>
                                </w:p>
                              </w:tc>
                            </w:tr>
                          </w:tbl>
                          <w:p w14:paraId="08A635B2" w14:textId="77777777" w:rsidR="00A05501" w:rsidRDefault="00A05501" w:rsidP="00B80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4" o:spid="_x0000_s1059" type="#_x0000_t202" style="width:221.25pt;height:18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S/pZECAAAvBQAADgAAAGRycy9lMm9Eb2MueG1srFTLbtswELwX6D8QvDt6RM5DiBwoDlwUMJIA&#10;SZEzTVG2UIlkSTpSWvTfO6TsxEl7KIpeJHJ3uNydneXF5dC15EkY2yhZ0OQopkRIrqpGrgv65WEx&#10;OaPEOiYr1iopCvosLL2cffxw0etcpGqj2koYgiDS5r0u6MY5nUeR5RvRMXuktJBw1sp0zGFr1lFl&#10;WI/oXRulcXwS9cpU2igurIX1enTSWYhf14K727q2wpG2oMjNha8J35X/RrMLlq8N05uG79Jg/5BF&#10;xxqJS19CXTPHyNY0v4XqGm6UVbU74qqLVF03XIQaUE0Sv6vmfsO0CLWAHKtfaLL/Lyy/ebozpKkK&#10;epxRIlmHHj2IwZErNRCYwE+vbQ7YvQbQDbCjz6FWq5eKf7WARAeY8YAF2vMx1Kbzf1RKcBAteH6h&#10;3V/DYUzPkjhOU0o4fOlxFk+T1F8cvR7XxrpPQnXELwpq0NeQAntaWjdC9xB/m1SLpm1hZ3kr3xgQ&#10;c7SIII7xNMuRCpYe6ZMKjfsxn56m5en0fHJSTpNJlsRnk7KM08n1oozLOFvMz7Orn8iiY0mW95CQ&#10;hgA9d6Bo0bL1rl3e/Xf96hh/o+4kiYKuxvoQOFCyTzVwPtLs2XfDagh9BJE44E0rVT2jZ0aNqrea&#10;LxrQt2TW3TEDmaMbGF13i0/dqr6gareiZKPM9z/ZPR7VwEuJr7mg9tuWGUFJ+1lCl+dJlvk5C5sM&#10;DGJjDj2rQ4/cdnOFyUzwSGgelh7v2v2yNqp7xISX/la4mOS4u6Buv5y7cZjxQnBRlgGEydLMLeW9&#10;5nupenE8DI/M6J2CHGi8UfsBY/k7IY3YUTnl1qm6CSp7ZXWneUxlaMruBfFjf7gPqNd3bvYLAAD/&#10;/wMAUEsDBBQABgAIAAAAIQAXeUx32wAAAAUBAAAPAAAAZHJzL2Rvd25yZXYueG1sTI9RS8MwFIXf&#10;Bf9DuIJvLt2cZdSmQ4ShiC/W/YCsuWtKm5vQJG311xt9cS8XDudwznfL/WIGNuHoO0sC1qsMGFJj&#10;VUetgOPn4W4HzAdJSg6WUMAXethX11elLJSd6QOnOrQslZAvpAAdgis4941GI/3KOqTkne1oZEhy&#10;bLka5ZzKzcA3WZZzIztKC1o6fNbY9HU0Ag7x5dVM3zy6t7qZSbs+Ht97IW5vlqdHYAGX8B+GX/yE&#10;DlViOtlIyrNBQHok/N3kbbebB2AnAff5LgdelfySvvoBAAD//wMAUEsBAi0AFAAGAAgAAAAhAOSZ&#10;w8D7AAAA4QEAABMAAAAAAAAAAAAAAAAAAAAAAFtDb250ZW50X1R5cGVzXS54bWxQSwECLQAUAAYA&#10;CAAAACEAI7Jq4dcAAACUAQAACwAAAAAAAAAAAAAAAAAsAQAAX3JlbHMvLnJlbHNQSwECLQAUAAYA&#10;CAAAACEAnWS/pZECAAAvBQAADgAAAAAAAAAAAAAAAAAsAgAAZHJzL2Uyb0RvYy54bWxQSwECLQAU&#10;AAYACAAAACEAF3lMd9sAAAAFAQAADwAAAAAAAAAAAAAAAADpBAAAZHJzL2Rvd25yZXYueG1sUEsF&#10;BgAAAAAEAAQA8wAAAPEFA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017"/>
                        <w:gridCol w:w="2382"/>
                      </w:tblGrid>
                      <w:tr w:rsidR="00A05501" w14:paraId="413FB407" w14:textId="77777777" w:rsidTr="00D17D31">
                        <w:trPr>
                          <w:trHeight w:val="262"/>
                        </w:trPr>
                        <w:tc>
                          <w:tcPr>
                            <w:tcW w:w="803" w:type="dxa"/>
                            <w:shd w:val="clear" w:color="auto" w:fill="auto"/>
                            <w:vAlign w:val="center"/>
                          </w:tcPr>
                          <w:p w14:paraId="32538450" w14:textId="77777777" w:rsidR="00A05501" w:rsidRDefault="00A05501" w:rsidP="00B80479">
                            <w:pPr>
                              <w:spacing w:line="240" w:lineRule="auto"/>
                              <w:jc w:val="center"/>
                            </w:pPr>
                            <w:r>
                              <w:t>Firing Count</w:t>
                            </w:r>
                          </w:p>
                        </w:tc>
                        <w:tc>
                          <w:tcPr>
                            <w:tcW w:w="1017" w:type="dxa"/>
                            <w:shd w:val="clear" w:color="auto" w:fill="auto"/>
                            <w:vAlign w:val="center"/>
                          </w:tcPr>
                          <w:p w14:paraId="4907CFD9" w14:textId="77777777" w:rsidR="00A05501" w:rsidRDefault="00A05501" w:rsidP="00D17D31">
                            <w:pPr>
                              <w:spacing w:line="240" w:lineRule="auto"/>
                            </w:pPr>
                            <w:r>
                              <w:t>Length of Trial</w:t>
                            </w:r>
                          </w:p>
                        </w:tc>
                        <w:tc>
                          <w:tcPr>
                            <w:tcW w:w="2382" w:type="dxa"/>
                            <w:shd w:val="clear" w:color="auto" w:fill="auto"/>
                            <w:vAlign w:val="center"/>
                          </w:tcPr>
                          <w:p w14:paraId="4BBD890E" w14:textId="77777777" w:rsidR="00A05501" w:rsidRDefault="00A05501" w:rsidP="00D17D31">
                            <w:pPr>
                              <w:spacing w:line="240" w:lineRule="auto"/>
                            </w:pPr>
                            <w:r>
                              <w:t>Input Profile</w:t>
                            </w:r>
                          </w:p>
                        </w:tc>
                      </w:tr>
                      <w:tr w:rsidR="00A05501" w14:paraId="5BCE12FF" w14:textId="77777777" w:rsidTr="00D17D31">
                        <w:trPr>
                          <w:trHeight w:val="262"/>
                        </w:trPr>
                        <w:tc>
                          <w:tcPr>
                            <w:tcW w:w="803" w:type="dxa"/>
                            <w:shd w:val="clear" w:color="auto" w:fill="auto"/>
                            <w:vAlign w:val="center"/>
                          </w:tcPr>
                          <w:p w14:paraId="43EA577F" w14:textId="77777777" w:rsidR="00A05501" w:rsidRDefault="00A05501" w:rsidP="00B80479">
                            <w:pPr>
                              <w:spacing w:line="240" w:lineRule="auto"/>
                              <w:jc w:val="center"/>
                            </w:pPr>
                            <w:r>
                              <w:t>12</w:t>
                            </w:r>
                          </w:p>
                        </w:tc>
                        <w:tc>
                          <w:tcPr>
                            <w:tcW w:w="1017" w:type="dxa"/>
                            <w:shd w:val="clear" w:color="auto" w:fill="auto"/>
                            <w:vAlign w:val="center"/>
                          </w:tcPr>
                          <w:p w14:paraId="102B6CA5" w14:textId="77777777" w:rsidR="00A05501" w:rsidRDefault="00A05501" w:rsidP="00D17D31">
                            <w:pPr>
                              <w:spacing w:line="240" w:lineRule="auto"/>
                            </w:pPr>
                            <w:r>
                              <w:t>1000mS</w:t>
                            </w:r>
                          </w:p>
                        </w:tc>
                        <w:tc>
                          <w:tcPr>
                            <w:tcW w:w="2382" w:type="dxa"/>
                            <w:shd w:val="clear" w:color="auto" w:fill="auto"/>
                            <w:vAlign w:val="center"/>
                          </w:tcPr>
                          <w:p w14:paraId="6CF3B0AF" w14:textId="77777777" w:rsidR="00A05501" w:rsidRDefault="00A05501" w:rsidP="00D17D31">
                            <w:pPr>
                              <w:spacing w:line="240" w:lineRule="auto"/>
                            </w:pPr>
                            <w:r>
                              <w:t>-30pA 500mS, 0pA 500mS</w:t>
                            </w:r>
                          </w:p>
                        </w:tc>
                      </w:tr>
                      <w:tr w:rsidR="00A05501" w14:paraId="6F200B30" w14:textId="77777777" w:rsidTr="00D17D31">
                        <w:trPr>
                          <w:trHeight w:val="262"/>
                        </w:trPr>
                        <w:tc>
                          <w:tcPr>
                            <w:tcW w:w="803" w:type="dxa"/>
                            <w:shd w:val="clear" w:color="auto" w:fill="auto"/>
                            <w:vAlign w:val="center"/>
                          </w:tcPr>
                          <w:p w14:paraId="0BBBB05C" w14:textId="77777777" w:rsidR="00A05501" w:rsidRDefault="00A05501" w:rsidP="00B80479">
                            <w:pPr>
                              <w:spacing w:line="240" w:lineRule="auto"/>
                              <w:jc w:val="center"/>
                            </w:pPr>
                            <w:r>
                              <w:t>13</w:t>
                            </w:r>
                          </w:p>
                        </w:tc>
                        <w:tc>
                          <w:tcPr>
                            <w:tcW w:w="1017" w:type="dxa"/>
                            <w:shd w:val="clear" w:color="auto" w:fill="auto"/>
                            <w:vAlign w:val="center"/>
                          </w:tcPr>
                          <w:p w14:paraId="3A69663B" w14:textId="77777777" w:rsidR="00A05501" w:rsidRDefault="00A05501" w:rsidP="00D17D31">
                            <w:pPr>
                              <w:spacing w:line="240" w:lineRule="auto"/>
                            </w:pPr>
                            <w:r>
                              <w:t>1000mS</w:t>
                            </w:r>
                          </w:p>
                        </w:tc>
                        <w:tc>
                          <w:tcPr>
                            <w:tcW w:w="2382" w:type="dxa"/>
                            <w:shd w:val="clear" w:color="auto" w:fill="auto"/>
                            <w:vAlign w:val="center"/>
                          </w:tcPr>
                          <w:p w14:paraId="7883B0BC" w14:textId="77777777" w:rsidR="00A05501" w:rsidRDefault="00A05501" w:rsidP="00D17D31">
                            <w:pPr>
                              <w:spacing w:line="240" w:lineRule="auto"/>
                            </w:pPr>
                            <w:r>
                              <w:t>-50pA 500mS, 0pA 500mS</w:t>
                            </w:r>
                          </w:p>
                        </w:tc>
                      </w:tr>
                      <w:tr w:rsidR="00A05501" w14:paraId="082726DB" w14:textId="77777777" w:rsidTr="00D17D31">
                        <w:trPr>
                          <w:trHeight w:val="262"/>
                        </w:trPr>
                        <w:tc>
                          <w:tcPr>
                            <w:tcW w:w="803" w:type="dxa"/>
                            <w:shd w:val="clear" w:color="auto" w:fill="auto"/>
                            <w:vAlign w:val="center"/>
                          </w:tcPr>
                          <w:p w14:paraId="3B5A2A0C" w14:textId="77777777" w:rsidR="00A05501" w:rsidRDefault="00A05501" w:rsidP="00B80479">
                            <w:pPr>
                              <w:spacing w:line="240" w:lineRule="auto"/>
                              <w:jc w:val="center"/>
                            </w:pPr>
                            <w:r>
                              <w:t>3</w:t>
                            </w:r>
                          </w:p>
                        </w:tc>
                        <w:tc>
                          <w:tcPr>
                            <w:tcW w:w="1017" w:type="dxa"/>
                            <w:shd w:val="clear" w:color="auto" w:fill="auto"/>
                            <w:vAlign w:val="center"/>
                          </w:tcPr>
                          <w:p w14:paraId="0D0BE0B6" w14:textId="77777777" w:rsidR="00A05501" w:rsidRDefault="00A05501" w:rsidP="00D17D31">
                            <w:pPr>
                              <w:spacing w:line="240" w:lineRule="auto"/>
                            </w:pPr>
                            <w:r>
                              <w:t>1000mS</w:t>
                            </w:r>
                          </w:p>
                        </w:tc>
                        <w:tc>
                          <w:tcPr>
                            <w:tcW w:w="2382" w:type="dxa"/>
                            <w:shd w:val="clear" w:color="auto" w:fill="auto"/>
                            <w:vAlign w:val="center"/>
                          </w:tcPr>
                          <w:p w14:paraId="1BB84B22" w14:textId="77777777" w:rsidR="00A05501" w:rsidRDefault="00A05501" w:rsidP="00D17D31">
                            <w:pPr>
                              <w:spacing w:line="240" w:lineRule="auto"/>
                            </w:pPr>
                            <w:r>
                              <w:t>0pA – constant</w:t>
                            </w:r>
                          </w:p>
                        </w:tc>
                      </w:tr>
                      <w:tr w:rsidR="00A05501" w14:paraId="510A15C8" w14:textId="77777777" w:rsidTr="00D17D31">
                        <w:trPr>
                          <w:trHeight w:val="262"/>
                        </w:trPr>
                        <w:tc>
                          <w:tcPr>
                            <w:tcW w:w="803" w:type="dxa"/>
                            <w:shd w:val="clear" w:color="auto" w:fill="auto"/>
                            <w:vAlign w:val="center"/>
                          </w:tcPr>
                          <w:p w14:paraId="610A4851" w14:textId="77777777" w:rsidR="00A05501" w:rsidRDefault="00A05501" w:rsidP="00B80479">
                            <w:pPr>
                              <w:spacing w:line="240" w:lineRule="auto"/>
                              <w:jc w:val="center"/>
                            </w:pPr>
                            <w:r>
                              <w:t>14</w:t>
                            </w:r>
                          </w:p>
                        </w:tc>
                        <w:tc>
                          <w:tcPr>
                            <w:tcW w:w="1017" w:type="dxa"/>
                            <w:shd w:val="clear" w:color="auto" w:fill="auto"/>
                            <w:vAlign w:val="center"/>
                          </w:tcPr>
                          <w:p w14:paraId="6285446F" w14:textId="77777777" w:rsidR="00A05501" w:rsidRDefault="00A05501" w:rsidP="00D17D31">
                            <w:pPr>
                              <w:spacing w:line="240" w:lineRule="auto"/>
                            </w:pPr>
                            <w:r>
                              <w:t>1000mS</w:t>
                            </w:r>
                          </w:p>
                        </w:tc>
                        <w:tc>
                          <w:tcPr>
                            <w:tcW w:w="2382" w:type="dxa"/>
                            <w:shd w:val="clear" w:color="auto" w:fill="auto"/>
                            <w:vAlign w:val="center"/>
                          </w:tcPr>
                          <w:p w14:paraId="2D9F3D94" w14:textId="77777777" w:rsidR="00A05501" w:rsidRDefault="00A05501" w:rsidP="00D17D31">
                            <w:pPr>
                              <w:spacing w:line="240" w:lineRule="auto"/>
                            </w:pPr>
                            <w:r>
                              <w:t>10pA – constant</w:t>
                            </w:r>
                          </w:p>
                        </w:tc>
                      </w:tr>
                      <w:tr w:rsidR="00A05501" w14:paraId="07272C25" w14:textId="77777777" w:rsidTr="00D17D31">
                        <w:trPr>
                          <w:trHeight w:val="262"/>
                        </w:trPr>
                        <w:tc>
                          <w:tcPr>
                            <w:tcW w:w="803" w:type="dxa"/>
                            <w:shd w:val="clear" w:color="auto" w:fill="auto"/>
                            <w:vAlign w:val="center"/>
                          </w:tcPr>
                          <w:p w14:paraId="0AF26A48" w14:textId="77777777" w:rsidR="00A05501" w:rsidRDefault="00A05501" w:rsidP="00B80479">
                            <w:pPr>
                              <w:spacing w:line="240" w:lineRule="auto"/>
                              <w:jc w:val="center"/>
                            </w:pPr>
                            <w:r>
                              <w:t>28</w:t>
                            </w:r>
                          </w:p>
                        </w:tc>
                        <w:tc>
                          <w:tcPr>
                            <w:tcW w:w="1017" w:type="dxa"/>
                            <w:shd w:val="clear" w:color="auto" w:fill="auto"/>
                            <w:vAlign w:val="center"/>
                          </w:tcPr>
                          <w:p w14:paraId="10E410B8" w14:textId="77777777" w:rsidR="00A05501" w:rsidRDefault="00A05501" w:rsidP="00D17D31">
                            <w:pPr>
                              <w:spacing w:line="240" w:lineRule="auto"/>
                            </w:pPr>
                            <w:r>
                              <w:t>1000mS</w:t>
                            </w:r>
                          </w:p>
                        </w:tc>
                        <w:tc>
                          <w:tcPr>
                            <w:tcW w:w="2382" w:type="dxa"/>
                            <w:shd w:val="clear" w:color="auto" w:fill="auto"/>
                            <w:vAlign w:val="center"/>
                          </w:tcPr>
                          <w:p w14:paraId="18621E0A" w14:textId="77777777" w:rsidR="00A05501" w:rsidRDefault="00A05501" w:rsidP="00D17D31">
                            <w:pPr>
                              <w:spacing w:line="240" w:lineRule="auto"/>
                            </w:pPr>
                            <w:r>
                              <w:t>20pA – constant</w:t>
                            </w:r>
                          </w:p>
                        </w:tc>
                      </w:tr>
                      <w:tr w:rsidR="00A05501" w14:paraId="176FC24A" w14:textId="77777777" w:rsidTr="00D17D31">
                        <w:trPr>
                          <w:trHeight w:val="252"/>
                        </w:trPr>
                        <w:tc>
                          <w:tcPr>
                            <w:tcW w:w="803" w:type="dxa"/>
                            <w:shd w:val="clear" w:color="auto" w:fill="auto"/>
                            <w:vAlign w:val="center"/>
                          </w:tcPr>
                          <w:p w14:paraId="04D53800" w14:textId="77777777" w:rsidR="00A05501" w:rsidRDefault="00A05501" w:rsidP="00B80479">
                            <w:pPr>
                              <w:spacing w:line="240" w:lineRule="auto"/>
                              <w:jc w:val="center"/>
                            </w:pPr>
                            <w:r>
                              <w:t>41</w:t>
                            </w:r>
                          </w:p>
                        </w:tc>
                        <w:tc>
                          <w:tcPr>
                            <w:tcW w:w="1017" w:type="dxa"/>
                            <w:shd w:val="clear" w:color="auto" w:fill="auto"/>
                            <w:vAlign w:val="center"/>
                          </w:tcPr>
                          <w:p w14:paraId="02D20017" w14:textId="77777777" w:rsidR="00A05501" w:rsidRDefault="00A05501" w:rsidP="00D17D31">
                            <w:pPr>
                              <w:spacing w:line="240" w:lineRule="auto"/>
                            </w:pPr>
                            <w:r>
                              <w:t>1000mS</w:t>
                            </w:r>
                          </w:p>
                        </w:tc>
                        <w:tc>
                          <w:tcPr>
                            <w:tcW w:w="2382" w:type="dxa"/>
                            <w:shd w:val="clear" w:color="auto" w:fill="auto"/>
                            <w:vAlign w:val="center"/>
                          </w:tcPr>
                          <w:p w14:paraId="4D5A2CA6" w14:textId="77777777" w:rsidR="00A05501" w:rsidRDefault="00A05501" w:rsidP="00D17D31">
                            <w:pPr>
                              <w:spacing w:line="240" w:lineRule="auto"/>
                            </w:pPr>
                            <w:r>
                              <w:t>30pA – constant</w:t>
                            </w:r>
                          </w:p>
                        </w:tc>
                      </w:tr>
                      <w:tr w:rsidR="00A05501" w14:paraId="2A3D5DEF" w14:textId="77777777" w:rsidTr="00D17D31">
                        <w:trPr>
                          <w:trHeight w:val="262"/>
                        </w:trPr>
                        <w:tc>
                          <w:tcPr>
                            <w:tcW w:w="803" w:type="dxa"/>
                            <w:shd w:val="clear" w:color="auto" w:fill="auto"/>
                            <w:vAlign w:val="center"/>
                          </w:tcPr>
                          <w:p w14:paraId="357D3D2B" w14:textId="77777777" w:rsidR="00A05501" w:rsidRDefault="00A05501" w:rsidP="00B80479">
                            <w:pPr>
                              <w:spacing w:line="240" w:lineRule="auto"/>
                              <w:jc w:val="center"/>
                            </w:pPr>
                            <w:r>
                              <w:t>54</w:t>
                            </w:r>
                          </w:p>
                        </w:tc>
                        <w:tc>
                          <w:tcPr>
                            <w:tcW w:w="1017" w:type="dxa"/>
                            <w:shd w:val="clear" w:color="auto" w:fill="auto"/>
                            <w:vAlign w:val="center"/>
                          </w:tcPr>
                          <w:p w14:paraId="20A05B83" w14:textId="77777777" w:rsidR="00A05501" w:rsidRDefault="00A05501" w:rsidP="00D17D31">
                            <w:pPr>
                              <w:spacing w:line="240" w:lineRule="auto"/>
                            </w:pPr>
                            <w:r>
                              <w:t>1000mS</w:t>
                            </w:r>
                          </w:p>
                        </w:tc>
                        <w:tc>
                          <w:tcPr>
                            <w:tcW w:w="2382" w:type="dxa"/>
                            <w:shd w:val="clear" w:color="auto" w:fill="auto"/>
                            <w:vAlign w:val="center"/>
                          </w:tcPr>
                          <w:p w14:paraId="42E36F9B" w14:textId="77777777" w:rsidR="00A05501" w:rsidRDefault="00A05501" w:rsidP="00D17D31">
                            <w:pPr>
                              <w:spacing w:line="240" w:lineRule="auto"/>
                            </w:pPr>
                            <w:r>
                              <w:t>40pA – constant</w:t>
                            </w:r>
                          </w:p>
                        </w:tc>
                      </w:tr>
                      <w:tr w:rsidR="00A05501" w14:paraId="296E5456" w14:textId="77777777" w:rsidTr="00D17D31">
                        <w:trPr>
                          <w:trHeight w:val="262"/>
                        </w:trPr>
                        <w:tc>
                          <w:tcPr>
                            <w:tcW w:w="803" w:type="dxa"/>
                            <w:shd w:val="clear" w:color="auto" w:fill="auto"/>
                            <w:vAlign w:val="center"/>
                          </w:tcPr>
                          <w:p w14:paraId="0F495E63" w14:textId="77777777" w:rsidR="00A05501" w:rsidRDefault="00A05501" w:rsidP="00B80479">
                            <w:pPr>
                              <w:spacing w:line="240" w:lineRule="auto"/>
                              <w:jc w:val="center"/>
                            </w:pPr>
                            <w:r>
                              <w:t>66</w:t>
                            </w:r>
                          </w:p>
                        </w:tc>
                        <w:tc>
                          <w:tcPr>
                            <w:tcW w:w="1017" w:type="dxa"/>
                            <w:shd w:val="clear" w:color="auto" w:fill="auto"/>
                            <w:vAlign w:val="center"/>
                          </w:tcPr>
                          <w:p w14:paraId="0CB6B729" w14:textId="77777777" w:rsidR="00A05501" w:rsidRDefault="00A05501" w:rsidP="00D17D31">
                            <w:pPr>
                              <w:spacing w:line="240" w:lineRule="auto"/>
                            </w:pPr>
                            <w:r>
                              <w:t>1000mS</w:t>
                            </w:r>
                          </w:p>
                        </w:tc>
                        <w:tc>
                          <w:tcPr>
                            <w:tcW w:w="2382" w:type="dxa"/>
                            <w:shd w:val="clear" w:color="auto" w:fill="auto"/>
                            <w:vAlign w:val="center"/>
                          </w:tcPr>
                          <w:p w14:paraId="589D6667" w14:textId="77777777" w:rsidR="00A05501" w:rsidRDefault="00A05501" w:rsidP="00D17D31">
                            <w:pPr>
                              <w:keepNext/>
                              <w:spacing w:line="240" w:lineRule="auto"/>
                            </w:pPr>
                            <w:r>
                              <w:t>50pA – constant</w:t>
                            </w:r>
                          </w:p>
                        </w:tc>
                      </w:tr>
                    </w:tbl>
                    <w:p w14:paraId="08A635B2" w14:textId="77777777" w:rsidR="00A05501" w:rsidRDefault="00A05501" w:rsidP="00B80479"/>
                  </w:txbxContent>
                </v:textbox>
                <w10:anchorlock/>
              </v:shape>
            </w:pict>
          </mc:Fallback>
        </mc:AlternateContent>
      </w:r>
    </w:p>
    <w:p w14:paraId="60D04E2A" w14:textId="77777777" w:rsidR="00B80479" w:rsidRDefault="00B80479" w:rsidP="00126072"/>
    <w:p w14:paraId="450B7EB1" w14:textId="77777777" w:rsidR="00812248" w:rsidRDefault="00824E00" w:rsidP="00126072">
      <w:r w:rsidRPr="00DF08FA">
        <w:rPr>
          <w:noProof/>
        </w:rPr>
        <mc:AlternateContent>
          <mc:Choice Requires="wps">
            <w:drawing>
              <wp:inline distT="0" distB="0" distL="0" distR="0" wp14:anchorId="4718599A" wp14:editId="05E70050">
                <wp:extent cx="5943600" cy="1357532"/>
                <wp:effectExtent l="0" t="0" r="0" b="0"/>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357532"/>
                        </a:xfrm>
                        <a:prstGeom prst="rect">
                          <a:avLst/>
                        </a:prstGeom>
                        <a:noFill/>
                        <a:ln>
                          <a:noFill/>
                        </a:ln>
                        <a:effectLst/>
                        <a:extLst>
                          <a:ext uri="{C572A759-6A51-4108-AA02-DFA0A04FC94B}">
                            <ma14:wrappingTextBoxFlag xmlns:ma14="http://schemas.microsoft.com/office/mac/drawingml/2011/main"/>
                          </a:ext>
                        </a:extLst>
                      </wps:spPr>
                      <wps:txbx>
                        <w:txbxContent>
                          <w:p w14:paraId="52EFC6B2" w14:textId="65D0CADC" w:rsidR="00A05501" w:rsidRDefault="00A05501" w:rsidP="00DF08FA">
                            <w:pPr>
                              <w:pStyle w:val="Caption"/>
                              <w:keepNext/>
                              <w:ind w:firstLine="720"/>
                            </w:pPr>
                            <w:bookmarkStart w:id="63" w:name="_Ref227756488"/>
                            <w:r>
                              <w:t xml:space="preserve">Table </w:t>
                            </w:r>
                            <w:r>
                              <w:fldChar w:fldCharType="begin"/>
                            </w:r>
                            <w:r>
                              <w:instrText xml:space="preserve"> SEQ Table \* ARABIC </w:instrText>
                            </w:r>
                            <w:r>
                              <w:fldChar w:fldCharType="separate"/>
                            </w:r>
                            <w:r w:rsidR="00C002FC">
                              <w:rPr>
                                <w:noProof/>
                              </w:rPr>
                              <w:t>7</w:t>
                            </w:r>
                            <w:r>
                              <w:fldChar w:fldCharType="end"/>
                            </w:r>
                            <w:bookmarkEnd w:id="63"/>
                            <w:r>
                              <w:t xml:space="preserve"> - Estimated parameters (STN)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015"/>
                              <w:gridCol w:w="1034"/>
                              <w:gridCol w:w="1034"/>
                              <w:gridCol w:w="1034"/>
                              <w:gridCol w:w="1053"/>
                              <w:gridCol w:w="1015"/>
                              <w:gridCol w:w="1034"/>
                              <w:gridCol w:w="1053"/>
                            </w:tblGrid>
                            <w:tr w:rsidR="00A05501" w14:paraId="39FD70C0" w14:textId="77777777" w:rsidTr="00DF08FA">
                              <w:tc>
                                <w:tcPr>
                                  <w:tcW w:w="1015" w:type="dxa"/>
                                  <w:shd w:val="clear" w:color="auto" w:fill="auto"/>
                                </w:tcPr>
                                <w:p w14:paraId="6E7E8C6B" w14:textId="77777777" w:rsidR="00A05501" w:rsidRDefault="00A05501" w:rsidP="00D17D31">
                                  <w:pPr>
                                    <w:spacing w:line="240" w:lineRule="auto"/>
                                  </w:pPr>
                                  <w:proofErr w:type="gramStart"/>
                                  <w:r>
                                    <w:t>a</w:t>
                                  </w:r>
                                  <w:proofErr w:type="gramEnd"/>
                                </w:p>
                              </w:tc>
                              <w:tc>
                                <w:tcPr>
                                  <w:tcW w:w="1015" w:type="dxa"/>
                                  <w:shd w:val="clear" w:color="auto" w:fill="auto"/>
                                </w:tcPr>
                                <w:p w14:paraId="07DDC7A1" w14:textId="77777777" w:rsidR="00A05501" w:rsidRDefault="00A05501" w:rsidP="00D17D31">
                                  <w:pPr>
                                    <w:spacing w:line="240" w:lineRule="auto"/>
                                  </w:pPr>
                                  <w:proofErr w:type="gramStart"/>
                                  <w:r>
                                    <w:t>b</w:t>
                                  </w:r>
                                  <w:r w:rsidRPr="00D17D31">
                                    <w:rPr>
                                      <w:vertAlign w:val="subscript"/>
                                    </w:rPr>
                                    <w:t>e</w:t>
                                  </w:r>
                                  <w:proofErr w:type="gramEnd"/>
                                </w:p>
                              </w:tc>
                              <w:tc>
                                <w:tcPr>
                                  <w:tcW w:w="1034" w:type="dxa"/>
                                  <w:shd w:val="clear" w:color="auto" w:fill="auto"/>
                                </w:tcPr>
                                <w:p w14:paraId="62402E8C" w14:textId="77777777" w:rsidR="00A05501" w:rsidRDefault="00A05501" w:rsidP="00D17D31">
                                  <w:pPr>
                                    <w:spacing w:line="240" w:lineRule="auto"/>
                                  </w:pPr>
                                  <w:proofErr w:type="gramStart"/>
                                  <w:r>
                                    <w:t>vr</w:t>
                                  </w:r>
                                  <w:proofErr w:type="gramEnd"/>
                                  <w:r>
                                    <w:t xml:space="preserve"> (mv)</w:t>
                                  </w:r>
                                </w:p>
                              </w:tc>
                              <w:tc>
                                <w:tcPr>
                                  <w:tcW w:w="1034" w:type="dxa"/>
                                  <w:shd w:val="clear" w:color="auto" w:fill="auto"/>
                                </w:tcPr>
                                <w:p w14:paraId="5346A080" w14:textId="77777777" w:rsidR="00A05501" w:rsidRDefault="00A05501" w:rsidP="00D17D31">
                                  <w:pPr>
                                    <w:spacing w:line="240" w:lineRule="auto"/>
                                  </w:pPr>
                                  <w:proofErr w:type="gramStart"/>
                                  <w:r>
                                    <w:t>vt</w:t>
                                  </w:r>
                                  <w:proofErr w:type="gramEnd"/>
                                  <w:r>
                                    <w:t xml:space="preserve"> (mV)</w:t>
                                  </w:r>
                                </w:p>
                              </w:tc>
                              <w:tc>
                                <w:tcPr>
                                  <w:tcW w:w="1034" w:type="dxa"/>
                                  <w:shd w:val="clear" w:color="auto" w:fill="auto"/>
                                </w:tcPr>
                                <w:p w14:paraId="57884110" w14:textId="77777777" w:rsidR="00A05501" w:rsidRDefault="00A05501" w:rsidP="00D17D31">
                                  <w:pPr>
                                    <w:spacing w:line="240" w:lineRule="auto"/>
                                  </w:pPr>
                                  <w:r>
                                    <w:t>Iapp (pA)</w:t>
                                  </w:r>
                                </w:p>
                              </w:tc>
                              <w:tc>
                                <w:tcPr>
                                  <w:tcW w:w="1053" w:type="dxa"/>
                                  <w:shd w:val="clear" w:color="auto" w:fill="auto"/>
                                </w:tcPr>
                                <w:p w14:paraId="2134F89A" w14:textId="77777777" w:rsidR="00A05501" w:rsidRDefault="00A05501" w:rsidP="00D17D31">
                                  <w:pPr>
                                    <w:spacing w:line="240" w:lineRule="auto"/>
                                  </w:pPr>
                                  <w:proofErr w:type="gramStart"/>
                                  <w:r>
                                    <w:t>d</w:t>
                                  </w:r>
                                  <w:proofErr w:type="gramEnd"/>
                                </w:p>
                              </w:tc>
                              <w:tc>
                                <w:tcPr>
                                  <w:tcW w:w="1015" w:type="dxa"/>
                                  <w:shd w:val="clear" w:color="auto" w:fill="auto"/>
                                </w:tcPr>
                                <w:p w14:paraId="0831F41B" w14:textId="77777777" w:rsidR="00A05501" w:rsidRDefault="00A05501" w:rsidP="00D17D31">
                                  <w:pPr>
                                    <w:spacing w:line="240" w:lineRule="auto"/>
                                  </w:pPr>
                                  <w:proofErr w:type="gramStart"/>
                                  <w:r>
                                    <w:t>k</w:t>
                                  </w:r>
                                  <w:proofErr w:type="gramEnd"/>
                                </w:p>
                              </w:tc>
                              <w:tc>
                                <w:tcPr>
                                  <w:tcW w:w="1034" w:type="dxa"/>
                                  <w:shd w:val="clear" w:color="auto" w:fill="auto"/>
                                </w:tcPr>
                                <w:p w14:paraId="7F6E6035" w14:textId="77777777" w:rsidR="00A05501" w:rsidRDefault="00A05501" w:rsidP="00D17D31">
                                  <w:pPr>
                                    <w:spacing w:line="240" w:lineRule="auto"/>
                                  </w:pPr>
                                  <w:proofErr w:type="gramStart"/>
                                  <w:r>
                                    <w:t>c</w:t>
                                  </w:r>
                                  <w:proofErr w:type="gramEnd"/>
                                  <w:r>
                                    <w:t xml:space="preserve"> (mV)</w:t>
                                  </w:r>
                                </w:p>
                              </w:tc>
                              <w:tc>
                                <w:tcPr>
                                  <w:tcW w:w="1053" w:type="dxa"/>
                                  <w:shd w:val="clear" w:color="auto" w:fill="auto"/>
                                </w:tcPr>
                                <w:p w14:paraId="486DDE7E" w14:textId="77777777" w:rsidR="00A05501" w:rsidRDefault="00A05501" w:rsidP="00D17D31">
                                  <w:pPr>
                                    <w:spacing w:line="240" w:lineRule="auto"/>
                                  </w:pPr>
                                  <w:proofErr w:type="gramStart"/>
                                  <w:r>
                                    <w:t>b</w:t>
                                  </w:r>
                                  <w:r w:rsidRPr="00D17D31">
                                    <w:rPr>
                                      <w:vertAlign w:val="subscript"/>
                                    </w:rPr>
                                    <w:t>i</w:t>
                                  </w:r>
                                  <w:proofErr w:type="gramEnd"/>
                                </w:p>
                              </w:tc>
                            </w:tr>
                            <w:tr w:rsidR="00A05501" w14:paraId="4B46A66A" w14:textId="77777777" w:rsidTr="00DF08FA">
                              <w:tc>
                                <w:tcPr>
                                  <w:tcW w:w="1015" w:type="dxa"/>
                                  <w:shd w:val="clear" w:color="auto" w:fill="auto"/>
                                </w:tcPr>
                                <w:p w14:paraId="4ADB3B95" w14:textId="77777777" w:rsidR="00A05501" w:rsidRDefault="00A05501" w:rsidP="00D17D31">
                                  <w:pPr>
                                    <w:spacing w:line="240" w:lineRule="auto"/>
                                  </w:pPr>
                                  <w:r>
                                    <w:t>0.005</w:t>
                                  </w:r>
                                </w:p>
                              </w:tc>
                              <w:tc>
                                <w:tcPr>
                                  <w:tcW w:w="1015" w:type="dxa"/>
                                  <w:shd w:val="clear" w:color="auto" w:fill="auto"/>
                                </w:tcPr>
                                <w:p w14:paraId="5789A80E" w14:textId="77777777" w:rsidR="00A05501" w:rsidRDefault="00A05501" w:rsidP="00D17D31">
                                  <w:pPr>
                                    <w:spacing w:line="240" w:lineRule="auto"/>
                                  </w:pPr>
                                  <w:r>
                                    <w:t>0.405</w:t>
                                  </w:r>
                                </w:p>
                              </w:tc>
                              <w:tc>
                                <w:tcPr>
                                  <w:tcW w:w="1034" w:type="dxa"/>
                                  <w:shd w:val="clear" w:color="auto" w:fill="auto"/>
                                </w:tcPr>
                                <w:p w14:paraId="570114A0" w14:textId="77777777" w:rsidR="00A05501" w:rsidRDefault="00A05501" w:rsidP="00D17D31">
                                  <w:pPr>
                                    <w:spacing w:line="240" w:lineRule="auto"/>
                                  </w:pPr>
                                  <w:r>
                                    <w:t>-58.093</w:t>
                                  </w:r>
                                </w:p>
                              </w:tc>
                              <w:tc>
                                <w:tcPr>
                                  <w:tcW w:w="1034" w:type="dxa"/>
                                  <w:shd w:val="clear" w:color="auto" w:fill="auto"/>
                                </w:tcPr>
                                <w:p w14:paraId="5F811B69" w14:textId="77777777" w:rsidR="00A05501" w:rsidRDefault="00A05501" w:rsidP="00D17D31">
                                  <w:pPr>
                                    <w:spacing w:line="240" w:lineRule="auto"/>
                                  </w:pPr>
                                  <w:r>
                                    <w:t>-21.000</w:t>
                                  </w:r>
                                </w:p>
                              </w:tc>
                              <w:tc>
                                <w:tcPr>
                                  <w:tcW w:w="1034" w:type="dxa"/>
                                  <w:shd w:val="clear" w:color="auto" w:fill="auto"/>
                                </w:tcPr>
                                <w:p w14:paraId="77056A73" w14:textId="77777777" w:rsidR="00A05501" w:rsidRDefault="00A05501" w:rsidP="00D17D31">
                                  <w:pPr>
                                    <w:spacing w:line="240" w:lineRule="auto"/>
                                  </w:pPr>
                                  <w:r>
                                    <w:t>0.7824</w:t>
                                  </w:r>
                                </w:p>
                              </w:tc>
                              <w:tc>
                                <w:tcPr>
                                  <w:tcW w:w="1053" w:type="dxa"/>
                                  <w:shd w:val="clear" w:color="auto" w:fill="auto"/>
                                </w:tcPr>
                                <w:p w14:paraId="25D1BFC8" w14:textId="77777777" w:rsidR="00A05501" w:rsidRDefault="00A05501" w:rsidP="00D17D31">
                                  <w:pPr>
                                    <w:spacing w:line="240" w:lineRule="auto"/>
                                  </w:pPr>
                                  <w:r>
                                    <w:t>150.000</w:t>
                                  </w:r>
                                </w:p>
                              </w:tc>
                              <w:tc>
                                <w:tcPr>
                                  <w:tcW w:w="1015" w:type="dxa"/>
                                  <w:shd w:val="clear" w:color="auto" w:fill="auto"/>
                                </w:tcPr>
                                <w:p w14:paraId="7AB714D3" w14:textId="77777777" w:rsidR="00A05501" w:rsidRDefault="00A05501" w:rsidP="00D17D31">
                                  <w:pPr>
                                    <w:spacing w:line="240" w:lineRule="auto"/>
                                  </w:pPr>
                                  <w:r>
                                    <w:t>0.519</w:t>
                                  </w:r>
                                </w:p>
                              </w:tc>
                              <w:tc>
                                <w:tcPr>
                                  <w:tcW w:w="1034" w:type="dxa"/>
                                  <w:shd w:val="clear" w:color="auto" w:fill="auto"/>
                                </w:tcPr>
                                <w:p w14:paraId="5CA6D331" w14:textId="77777777" w:rsidR="00A05501" w:rsidRDefault="00A05501" w:rsidP="00D17D31">
                                  <w:pPr>
                                    <w:spacing w:line="240" w:lineRule="auto"/>
                                  </w:pPr>
                                  <w:r>
                                    <w:t>-55.000</w:t>
                                  </w:r>
                                </w:p>
                              </w:tc>
                              <w:tc>
                                <w:tcPr>
                                  <w:tcW w:w="1053" w:type="dxa"/>
                                  <w:shd w:val="clear" w:color="auto" w:fill="auto"/>
                                </w:tcPr>
                                <w:p w14:paraId="0700F86A" w14:textId="77777777" w:rsidR="00A05501" w:rsidRDefault="00A05501" w:rsidP="00D17D31">
                                  <w:pPr>
                                    <w:keepNext/>
                                    <w:spacing w:line="240" w:lineRule="auto"/>
                                  </w:pPr>
                                  <w:r>
                                    <w:t>67.2683</w:t>
                                  </w:r>
                                </w:p>
                              </w:tc>
                            </w:tr>
                          </w:tbl>
                          <w:p w14:paraId="58026CC6" w14:textId="77777777" w:rsidR="00A05501" w:rsidRDefault="00A05501" w:rsidP="008122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5" o:spid="_x0000_s1060" type="#_x0000_t202" style="width:468pt;height:106.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UeE5ICAAAvBQAADgAAAGRycy9lMm9Eb2MueG1srFRRT9swEH6ftP9g+b0kaROgESkKRZ0mVYAE&#10;E8+u47TRYp9nuyRs2n/f2WmgsD1M014c++7z+e6773Jx2cuWPAljG1AFTU5iSoTiUDVqW9AvD6vJ&#10;OSXWMVWxFpQo6LOw9HLx8cNFp3MxhR20lTAEgyibd7qgO+d0HkWW74Rk9gS0UOiswUjm8Gi2UWVY&#10;h9FlG03j+DTqwFTaABfWovV6cNJFiF/XgrvburbCkbagmJsLqwnrxq/R4oLlW8P0ruGHNNg/ZCFZ&#10;o/DRl1DXzDGyN81voWTDDVio3QkHGUFdN1yEGrCaJH5Xzf2OaRFqQXKsfqHJ/r+w/ObpzpCmKmia&#10;UaKYxB49iN6RK+gJmpCfTtscYfcaga5HO/Y51Gr1GvhXi5DoCDNcsIj2fPS1kf6LlRK8iC14fqHd&#10;P8PRmM3T2WmMLo6+ZJadZbOpfzh6va6NdZ8ESOI3BTXY15ACe1pbN0BHiH9NwappW7SzvFVvDBhz&#10;sIggjuE2yzEV3HqkTyo07scyO5uWZ9l8clpmySRN4vNJWcbTyfWqjMs4XS3n6dVPzEKyJM07lJBG&#10;AXrukKJVy7aHdnn33/VLMv5G3UkSBV0N9WHgQMmYauB8oNmz7/pNH/o4nY1N20D1jD0zMKjear5q&#10;kL41s+6OGZQ5Uo6j625xqVvoCgqHHSU7MN//ZPd4rAa9lPiaC2q/7ZkRlLSfFepynqSpn7NwSJFB&#10;PJhjz+bYo/ZyCTiZCf4kNA9bj3ftuK0NyEec8NK/ii6mOL5dUDdul24YZvxDcFGWAYSTpZlbq3vN&#10;R6l6cTz0j8zog4Ic0ngD44Cx/J2QBuygnHLvoG6CyjzRA6sHzeNUhqYc/iB+7I/PAfX6n1v8AgAA&#10;//8DAFBLAwQUAAYACAAAACEA/NnlCNoAAAAFAQAADwAAAGRycy9kb3ducmV2LnhtbEyPzU7DMBCE&#10;70i8g7VI3KjTVqpKiFMhpAqEuJD2Adx4iaPEayt2fuDpWbjAZaTRrGa+LQ6L68WEQ2w9KVivMhBI&#10;tTctNQrOp+PdHkRMmozuPaGCT4xwKK+vCp0bP9M7TlVqBJdQzLUCm1LIpYy1Rafjygckzj784HRi&#10;OzTSDHrmctfLTZbtpNMt8YLVAZ8s1l01OgXH8fnFTV9yDK9VPZMN3Xh+65S6vVkeH0AkXNLfMfzg&#10;MzqUzHTxI5koegX8SPpVzu63O7YXBZv1dg+yLOR/+vIbAAD//wMAUEsBAi0AFAAGAAgAAAAhAOSZ&#10;w8D7AAAA4QEAABMAAAAAAAAAAAAAAAAAAAAAAFtDb250ZW50X1R5cGVzXS54bWxQSwECLQAUAAYA&#10;CAAAACEAI7Jq4dcAAACUAQAACwAAAAAAAAAAAAAAAAAsAQAAX3JlbHMvLnJlbHNQSwECLQAUAAYA&#10;CAAAACEAaSUeE5ICAAAvBQAADgAAAAAAAAAAAAAAAAAsAgAAZHJzL2Uyb0RvYy54bWxQSwECLQAU&#10;AAYACAAAACEA/NnlCNoAAAAFAQAADwAAAAAAAAAAAAAAAADqBAAAZHJzL2Rvd25yZXYueG1sUEsF&#10;BgAAAAAEAAQA8wAAAPEFAAAAAA==&#10;" filled="f" stroked="f">
                <v:path arrowok="t"/>
                <v:textbox>
                  <w:txbxContent>
                    <w:p w14:paraId="52EFC6B2" w14:textId="65D0CADC" w:rsidR="00A05501" w:rsidRDefault="00A05501" w:rsidP="00DF08FA">
                      <w:pPr>
                        <w:pStyle w:val="Caption"/>
                        <w:keepNext/>
                        <w:ind w:firstLine="720"/>
                      </w:pPr>
                      <w:bookmarkStart w:id="64" w:name="_Ref227756488"/>
                      <w:r>
                        <w:t xml:space="preserve">Table </w:t>
                      </w:r>
                      <w:r>
                        <w:fldChar w:fldCharType="begin"/>
                      </w:r>
                      <w:r>
                        <w:instrText xml:space="preserve"> SEQ Table \* ARABIC </w:instrText>
                      </w:r>
                      <w:r>
                        <w:fldChar w:fldCharType="separate"/>
                      </w:r>
                      <w:r w:rsidR="00C002FC">
                        <w:rPr>
                          <w:noProof/>
                        </w:rPr>
                        <w:t>7</w:t>
                      </w:r>
                      <w:r>
                        <w:fldChar w:fldCharType="end"/>
                      </w:r>
                      <w:bookmarkEnd w:id="64"/>
                      <w:r>
                        <w:t xml:space="preserve"> - Estimated parameters (STN)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015"/>
                        <w:gridCol w:w="1034"/>
                        <w:gridCol w:w="1034"/>
                        <w:gridCol w:w="1034"/>
                        <w:gridCol w:w="1053"/>
                        <w:gridCol w:w="1015"/>
                        <w:gridCol w:w="1034"/>
                        <w:gridCol w:w="1053"/>
                      </w:tblGrid>
                      <w:tr w:rsidR="00A05501" w14:paraId="39FD70C0" w14:textId="77777777" w:rsidTr="00DF08FA">
                        <w:tc>
                          <w:tcPr>
                            <w:tcW w:w="1015" w:type="dxa"/>
                            <w:shd w:val="clear" w:color="auto" w:fill="auto"/>
                          </w:tcPr>
                          <w:p w14:paraId="6E7E8C6B" w14:textId="77777777" w:rsidR="00A05501" w:rsidRDefault="00A05501" w:rsidP="00D17D31">
                            <w:pPr>
                              <w:spacing w:line="240" w:lineRule="auto"/>
                            </w:pPr>
                            <w:proofErr w:type="gramStart"/>
                            <w:r>
                              <w:t>a</w:t>
                            </w:r>
                            <w:proofErr w:type="gramEnd"/>
                          </w:p>
                        </w:tc>
                        <w:tc>
                          <w:tcPr>
                            <w:tcW w:w="1015" w:type="dxa"/>
                            <w:shd w:val="clear" w:color="auto" w:fill="auto"/>
                          </w:tcPr>
                          <w:p w14:paraId="07DDC7A1" w14:textId="77777777" w:rsidR="00A05501" w:rsidRDefault="00A05501" w:rsidP="00D17D31">
                            <w:pPr>
                              <w:spacing w:line="240" w:lineRule="auto"/>
                            </w:pPr>
                            <w:proofErr w:type="gramStart"/>
                            <w:r>
                              <w:t>b</w:t>
                            </w:r>
                            <w:r w:rsidRPr="00D17D31">
                              <w:rPr>
                                <w:vertAlign w:val="subscript"/>
                              </w:rPr>
                              <w:t>e</w:t>
                            </w:r>
                            <w:proofErr w:type="gramEnd"/>
                          </w:p>
                        </w:tc>
                        <w:tc>
                          <w:tcPr>
                            <w:tcW w:w="1034" w:type="dxa"/>
                            <w:shd w:val="clear" w:color="auto" w:fill="auto"/>
                          </w:tcPr>
                          <w:p w14:paraId="62402E8C" w14:textId="77777777" w:rsidR="00A05501" w:rsidRDefault="00A05501" w:rsidP="00D17D31">
                            <w:pPr>
                              <w:spacing w:line="240" w:lineRule="auto"/>
                            </w:pPr>
                            <w:proofErr w:type="gramStart"/>
                            <w:r>
                              <w:t>vr</w:t>
                            </w:r>
                            <w:proofErr w:type="gramEnd"/>
                            <w:r>
                              <w:t xml:space="preserve"> (mv)</w:t>
                            </w:r>
                          </w:p>
                        </w:tc>
                        <w:tc>
                          <w:tcPr>
                            <w:tcW w:w="1034" w:type="dxa"/>
                            <w:shd w:val="clear" w:color="auto" w:fill="auto"/>
                          </w:tcPr>
                          <w:p w14:paraId="5346A080" w14:textId="77777777" w:rsidR="00A05501" w:rsidRDefault="00A05501" w:rsidP="00D17D31">
                            <w:pPr>
                              <w:spacing w:line="240" w:lineRule="auto"/>
                            </w:pPr>
                            <w:proofErr w:type="gramStart"/>
                            <w:r>
                              <w:t>vt</w:t>
                            </w:r>
                            <w:proofErr w:type="gramEnd"/>
                            <w:r>
                              <w:t xml:space="preserve"> (mV)</w:t>
                            </w:r>
                          </w:p>
                        </w:tc>
                        <w:tc>
                          <w:tcPr>
                            <w:tcW w:w="1034" w:type="dxa"/>
                            <w:shd w:val="clear" w:color="auto" w:fill="auto"/>
                          </w:tcPr>
                          <w:p w14:paraId="57884110" w14:textId="77777777" w:rsidR="00A05501" w:rsidRDefault="00A05501" w:rsidP="00D17D31">
                            <w:pPr>
                              <w:spacing w:line="240" w:lineRule="auto"/>
                            </w:pPr>
                            <w:r>
                              <w:t>Iapp (pA)</w:t>
                            </w:r>
                          </w:p>
                        </w:tc>
                        <w:tc>
                          <w:tcPr>
                            <w:tcW w:w="1053" w:type="dxa"/>
                            <w:shd w:val="clear" w:color="auto" w:fill="auto"/>
                          </w:tcPr>
                          <w:p w14:paraId="2134F89A" w14:textId="77777777" w:rsidR="00A05501" w:rsidRDefault="00A05501" w:rsidP="00D17D31">
                            <w:pPr>
                              <w:spacing w:line="240" w:lineRule="auto"/>
                            </w:pPr>
                            <w:proofErr w:type="gramStart"/>
                            <w:r>
                              <w:t>d</w:t>
                            </w:r>
                            <w:proofErr w:type="gramEnd"/>
                          </w:p>
                        </w:tc>
                        <w:tc>
                          <w:tcPr>
                            <w:tcW w:w="1015" w:type="dxa"/>
                            <w:shd w:val="clear" w:color="auto" w:fill="auto"/>
                          </w:tcPr>
                          <w:p w14:paraId="0831F41B" w14:textId="77777777" w:rsidR="00A05501" w:rsidRDefault="00A05501" w:rsidP="00D17D31">
                            <w:pPr>
                              <w:spacing w:line="240" w:lineRule="auto"/>
                            </w:pPr>
                            <w:proofErr w:type="gramStart"/>
                            <w:r>
                              <w:t>k</w:t>
                            </w:r>
                            <w:proofErr w:type="gramEnd"/>
                          </w:p>
                        </w:tc>
                        <w:tc>
                          <w:tcPr>
                            <w:tcW w:w="1034" w:type="dxa"/>
                            <w:shd w:val="clear" w:color="auto" w:fill="auto"/>
                          </w:tcPr>
                          <w:p w14:paraId="7F6E6035" w14:textId="77777777" w:rsidR="00A05501" w:rsidRDefault="00A05501" w:rsidP="00D17D31">
                            <w:pPr>
                              <w:spacing w:line="240" w:lineRule="auto"/>
                            </w:pPr>
                            <w:proofErr w:type="gramStart"/>
                            <w:r>
                              <w:t>c</w:t>
                            </w:r>
                            <w:proofErr w:type="gramEnd"/>
                            <w:r>
                              <w:t xml:space="preserve"> (mV)</w:t>
                            </w:r>
                          </w:p>
                        </w:tc>
                        <w:tc>
                          <w:tcPr>
                            <w:tcW w:w="1053" w:type="dxa"/>
                            <w:shd w:val="clear" w:color="auto" w:fill="auto"/>
                          </w:tcPr>
                          <w:p w14:paraId="486DDE7E" w14:textId="77777777" w:rsidR="00A05501" w:rsidRDefault="00A05501" w:rsidP="00D17D31">
                            <w:pPr>
                              <w:spacing w:line="240" w:lineRule="auto"/>
                            </w:pPr>
                            <w:proofErr w:type="gramStart"/>
                            <w:r>
                              <w:t>b</w:t>
                            </w:r>
                            <w:r w:rsidRPr="00D17D31">
                              <w:rPr>
                                <w:vertAlign w:val="subscript"/>
                              </w:rPr>
                              <w:t>i</w:t>
                            </w:r>
                            <w:proofErr w:type="gramEnd"/>
                          </w:p>
                        </w:tc>
                      </w:tr>
                      <w:tr w:rsidR="00A05501" w14:paraId="4B46A66A" w14:textId="77777777" w:rsidTr="00DF08FA">
                        <w:tc>
                          <w:tcPr>
                            <w:tcW w:w="1015" w:type="dxa"/>
                            <w:shd w:val="clear" w:color="auto" w:fill="auto"/>
                          </w:tcPr>
                          <w:p w14:paraId="4ADB3B95" w14:textId="77777777" w:rsidR="00A05501" w:rsidRDefault="00A05501" w:rsidP="00D17D31">
                            <w:pPr>
                              <w:spacing w:line="240" w:lineRule="auto"/>
                            </w:pPr>
                            <w:r>
                              <w:t>0.005</w:t>
                            </w:r>
                          </w:p>
                        </w:tc>
                        <w:tc>
                          <w:tcPr>
                            <w:tcW w:w="1015" w:type="dxa"/>
                            <w:shd w:val="clear" w:color="auto" w:fill="auto"/>
                          </w:tcPr>
                          <w:p w14:paraId="5789A80E" w14:textId="77777777" w:rsidR="00A05501" w:rsidRDefault="00A05501" w:rsidP="00D17D31">
                            <w:pPr>
                              <w:spacing w:line="240" w:lineRule="auto"/>
                            </w:pPr>
                            <w:r>
                              <w:t>0.405</w:t>
                            </w:r>
                          </w:p>
                        </w:tc>
                        <w:tc>
                          <w:tcPr>
                            <w:tcW w:w="1034" w:type="dxa"/>
                            <w:shd w:val="clear" w:color="auto" w:fill="auto"/>
                          </w:tcPr>
                          <w:p w14:paraId="570114A0" w14:textId="77777777" w:rsidR="00A05501" w:rsidRDefault="00A05501" w:rsidP="00D17D31">
                            <w:pPr>
                              <w:spacing w:line="240" w:lineRule="auto"/>
                            </w:pPr>
                            <w:r>
                              <w:t>-58.093</w:t>
                            </w:r>
                          </w:p>
                        </w:tc>
                        <w:tc>
                          <w:tcPr>
                            <w:tcW w:w="1034" w:type="dxa"/>
                            <w:shd w:val="clear" w:color="auto" w:fill="auto"/>
                          </w:tcPr>
                          <w:p w14:paraId="5F811B69" w14:textId="77777777" w:rsidR="00A05501" w:rsidRDefault="00A05501" w:rsidP="00D17D31">
                            <w:pPr>
                              <w:spacing w:line="240" w:lineRule="auto"/>
                            </w:pPr>
                            <w:r>
                              <w:t>-21.000</w:t>
                            </w:r>
                          </w:p>
                        </w:tc>
                        <w:tc>
                          <w:tcPr>
                            <w:tcW w:w="1034" w:type="dxa"/>
                            <w:shd w:val="clear" w:color="auto" w:fill="auto"/>
                          </w:tcPr>
                          <w:p w14:paraId="77056A73" w14:textId="77777777" w:rsidR="00A05501" w:rsidRDefault="00A05501" w:rsidP="00D17D31">
                            <w:pPr>
                              <w:spacing w:line="240" w:lineRule="auto"/>
                            </w:pPr>
                            <w:r>
                              <w:t>0.7824</w:t>
                            </w:r>
                          </w:p>
                        </w:tc>
                        <w:tc>
                          <w:tcPr>
                            <w:tcW w:w="1053" w:type="dxa"/>
                            <w:shd w:val="clear" w:color="auto" w:fill="auto"/>
                          </w:tcPr>
                          <w:p w14:paraId="25D1BFC8" w14:textId="77777777" w:rsidR="00A05501" w:rsidRDefault="00A05501" w:rsidP="00D17D31">
                            <w:pPr>
                              <w:spacing w:line="240" w:lineRule="auto"/>
                            </w:pPr>
                            <w:r>
                              <w:t>150.000</w:t>
                            </w:r>
                          </w:p>
                        </w:tc>
                        <w:tc>
                          <w:tcPr>
                            <w:tcW w:w="1015" w:type="dxa"/>
                            <w:shd w:val="clear" w:color="auto" w:fill="auto"/>
                          </w:tcPr>
                          <w:p w14:paraId="7AB714D3" w14:textId="77777777" w:rsidR="00A05501" w:rsidRDefault="00A05501" w:rsidP="00D17D31">
                            <w:pPr>
                              <w:spacing w:line="240" w:lineRule="auto"/>
                            </w:pPr>
                            <w:r>
                              <w:t>0.519</w:t>
                            </w:r>
                          </w:p>
                        </w:tc>
                        <w:tc>
                          <w:tcPr>
                            <w:tcW w:w="1034" w:type="dxa"/>
                            <w:shd w:val="clear" w:color="auto" w:fill="auto"/>
                          </w:tcPr>
                          <w:p w14:paraId="5CA6D331" w14:textId="77777777" w:rsidR="00A05501" w:rsidRDefault="00A05501" w:rsidP="00D17D31">
                            <w:pPr>
                              <w:spacing w:line="240" w:lineRule="auto"/>
                            </w:pPr>
                            <w:r>
                              <w:t>-55.000</w:t>
                            </w:r>
                          </w:p>
                        </w:tc>
                        <w:tc>
                          <w:tcPr>
                            <w:tcW w:w="1053" w:type="dxa"/>
                            <w:shd w:val="clear" w:color="auto" w:fill="auto"/>
                          </w:tcPr>
                          <w:p w14:paraId="0700F86A" w14:textId="77777777" w:rsidR="00A05501" w:rsidRDefault="00A05501" w:rsidP="00D17D31">
                            <w:pPr>
                              <w:keepNext/>
                              <w:spacing w:line="240" w:lineRule="auto"/>
                            </w:pPr>
                            <w:r>
                              <w:t>67.2683</w:t>
                            </w:r>
                          </w:p>
                        </w:tc>
                      </w:tr>
                    </w:tbl>
                    <w:p w14:paraId="58026CC6" w14:textId="77777777" w:rsidR="00A05501" w:rsidRDefault="00A05501" w:rsidP="00812248"/>
                  </w:txbxContent>
                </v:textbox>
                <w10:anchorlock/>
              </v:shape>
            </w:pict>
          </mc:Fallback>
        </mc:AlternateContent>
      </w:r>
    </w:p>
    <w:p w14:paraId="65082E9B" w14:textId="01C3A6F5" w:rsidR="00F65066" w:rsidRDefault="00B47907" w:rsidP="00126072">
      <w:pPr>
        <w:ind w:firstLine="720"/>
      </w:pPr>
      <w:r>
        <w:t>The parameters for the STN neuron were determined after</w:t>
      </w:r>
      <w:r w:rsidR="00231A9A">
        <w:t xml:space="preserve"> one hundred trials of the </w:t>
      </w:r>
      <w:r>
        <w:t>genetic algorithm w</w:t>
      </w:r>
      <w:r w:rsidR="00231A9A">
        <w:t>ere</w:t>
      </w:r>
      <w:r>
        <w:t xml:space="preserve"> run.  The genetic algorithm used a population size of 100 and a maximum of 100 generations could be reached if the minimum </w:t>
      </w:r>
      <w:r w:rsidR="00B80479">
        <w:t>functional tolerance</w:t>
      </w:r>
      <w:r>
        <w:t xml:space="preserve"> of 1e-6 did not occur first. </w:t>
      </w:r>
      <w:r w:rsidR="00F65066">
        <w:t xml:space="preserve">The set of parameters exhibiting the minimum </w:t>
      </w:r>
      <w:r w:rsidR="00231A9A">
        <w:t>error value during the training trials were used in the testing phase and network model</w:t>
      </w:r>
      <w:r w:rsidR="00F65066">
        <w:t xml:space="preserve">.  </w:t>
      </w:r>
      <w:r>
        <w:t xml:space="preserve"> </w:t>
      </w:r>
      <w:r w:rsidR="00DF79AA">
        <w:t xml:space="preserve">The </w:t>
      </w:r>
      <w:r w:rsidR="00231A9A">
        <w:t xml:space="preserve">learned </w:t>
      </w:r>
      <w:r w:rsidR="00DF79AA">
        <w:t>parameters can be seen in</w:t>
      </w:r>
      <w:r w:rsidR="00B80479">
        <w:t xml:space="preserve"> </w:t>
      </w:r>
      <w:r w:rsidR="00B80479">
        <w:fldChar w:fldCharType="begin"/>
      </w:r>
      <w:r w:rsidR="00B80479">
        <w:instrText xml:space="preserve"> REF _Ref227756488 \h </w:instrText>
      </w:r>
      <w:r w:rsidR="00B80479">
        <w:fldChar w:fldCharType="separate"/>
      </w:r>
      <w:r w:rsidR="00C002FC">
        <w:t xml:space="preserve">Table </w:t>
      </w:r>
      <w:r w:rsidR="00C002FC">
        <w:rPr>
          <w:noProof/>
        </w:rPr>
        <w:t>7</w:t>
      </w:r>
      <w:r w:rsidR="00B80479">
        <w:fldChar w:fldCharType="end"/>
      </w:r>
      <w:r w:rsidR="00DF79AA">
        <w:t xml:space="preserve">. </w:t>
      </w:r>
    </w:p>
    <w:p w14:paraId="60E3EDBB" w14:textId="77777777" w:rsidR="002D07B2" w:rsidRDefault="00824E00" w:rsidP="00DF08FA">
      <w:pPr>
        <w:ind w:firstLine="720"/>
        <w:jc w:val="center"/>
      </w:pPr>
      <w:r w:rsidRPr="00DF08FA">
        <w:rPr>
          <w:noProof/>
        </w:rPr>
        <mc:AlternateContent>
          <mc:Choice Requires="wps">
            <w:drawing>
              <wp:inline distT="0" distB="0" distL="0" distR="0" wp14:anchorId="657ECED2" wp14:editId="3EE37B39">
                <wp:extent cx="4114800" cy="2926080"/>
                <wp:effectExtent l="0" t="0" r="0" b="0"/>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926080"/>
                        </a:xfrm>
                        <a:prstGeom prst="rect">
                          <a:avLst/>
                        </a:prstGeom>
                        <a:noFill/>
                        <a:ln>
                          <a:noFill/>
                        </a:ln>
                        <a:effectLst/>
                        <a:extLst>
                          <a:ext uri="{C572A759-6A51-4108-AA02-DFA0A04FC94B}">
                            <ma14:wrappingTextBoxFlag xmlns:ma14="http://schemas.microsoft.com/office/mac/drawingml/2011/main"/>
                          </a:ext>
                        </a:extLst>
                      </wps:spPr>
                      <wps:txbx>
                        <w:txbxContent>
                          <w:p w14:paraId="5B9F7E10" w14:textId="138B0B18" w:rsidR="00A05501" w:rsidRDefault="00A05501" w:rsidP="00DF08FA">
                            <w:pPr>
                              <w:pStyle w:val="Caption"/>
                              <w:keepNext/>
                            </w:pPr>
                            <w:bookmarkStart w:id="65" w:name="_Ref227756606"/>
                            <w:r>
                              <w:t xml:space="preserve">Table </w:t>
                            </w:r>
                            <w:r>
                              <w:fldChar w:fldCharType="begin"/>
                            </w:r>
                            <w:r>
                              <w:instrText xml:space="preserve"> SEQ Table \* ARABIC </w:instrText>
                            </w:r>
                            <w:r>
                              <w:fldChar w:fldCharType="separate"/>
                            </w:r>
                            <w:r w:rsidR="00C002FC">
                              <w:rPr>
                                <w:noProof/>
                              </w:rPr>
                              <w:t>8</w:t>
                            </w:r>
                            <w:r>
                              <w:fldChar w:fldCharType="end"/>
                            </w:r>
                            <w:bookmarkEnd w:id="65"/>
                            <w:r>
                              <w:t xml:space="preserve"> - Test settings and results (STN)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3"/>
                              <w:gridCol w:w="1017"/>
                              <w:gridCol w:w="1801"/>
                              <w:gridCol w:w="1801"/>
                            </w:tblGrid>
                            <w:tr w:rsidR="00A05501" w14:paraId="614CEB71" w14:textId="77777777" w:rsidTr="00D17D31">
                              <w:trPr>
                                <w:trHeight w:val="264"/>
                              </w:trPr>
                              <w:tc>
                                <w:tcPr>
                                  <w:tcW w:w="803" w:type="dxa"/>
                                  <w:shd w:val="clear" w:color="auto" w:fill="auto"/>
                                  <w:vAlign w:val="center"/>
                                </w:tcPr>
                                <w:p w14:paraId="4513C52A" w14:textId="77777777" w:rsidR="00A05501" w:rsidRDefault="00A05501" w:rsidP="00D17D31">
                                  <w:pPr>
                                    <w:spacing w:line="240" w:lineRule="auto"/>
                                  </w:pPr>
                                  <w:r>
                                    <w:t>Firing Count (HH)</w:t>
                                  </w:r>
                                </w:p>
                              </w:tc>
                              <w:tc>
                                <w:tcPr>
                                  <w:tcW w:w="803" w:type="dxa"/>
                                  <w:shd w:val="clear" w:color="auto" w:fill="auto"/>
                                </w:tcPr>
                                <w:p w14:paraId="227FB1E7" w14:textId="77777777" w:rsidR="00A05501" w:rsidRDefault="00A05501" w:rsidP="00D17D31">
                                  <w:pPr>
                                    <w:spacing w:line="240" w:lineRule="auto"/>
                                  </w:pPr>
                                  <w:r>
                                    <w:t>Firing Count (Izhi)</w:t>
                                  </w:r>
                                </w:p>
                              </w:tc>
                              <w:tc>
                                <w:tcPr>
                                  <w:tcW w:w="1017" w:type="dxa"/>
                                  <w:shd w:val="clear" w:color="auto" w:fill="auto"/>
                                  <w:vAlign w:val="center"/>
                                </w:tcPr>
                                <w:p w14:paraId="17D8B600" w14:textId="77777777" w:rsidR="00A05501" w:rsidRDefault="00A05501" w:rsidP="00D17D31">
                                  <w:pPr>
                                    <w:spacing w:line="240" w:lineRule="auto"/>
                                  </w:pPr>
                                  <w:r>
                                    <w:t>Length of Trial</w:t>
                                  </w:r>
                                </w:p>
                              </w:tc>
                              <w:tc>
                                <w:tcPr>
                                  <w:tcW w:w="1801" w:type="dxa"/>
                                  <w:shd w:val="clear" w:color="auto" w:fill="auto"/>
                                  <w:vAlign w:val="center"/>
                                </w:tcPr>
                                <w:p w14:paraId="6FCAD19F" w14:textId="77777777" w:rsidR="00A05501" w:rsidRDefault="00A05501" w:rsidP="00D17D31">
                                  <w:pPr>
                                    <w:spacing w:line="240" w:lineRule="auto"/>
                                  </w:pPr>
                                  <w:r>
                                    <w:t>Input Profile</w:t>
                                  </w:r>
                                </w:p>
                              </w:tc>
                              <w:tc>
                                <w:tcPr>
                                  <w:tcW w:w="1801" w:type="dxa"/>
                                  <w:vMerge w:val="restart"/>
                                  <w:shd w:val="clear" w:color="auto" w:fill="auto"/>
                                </w:tcPr>
                                <w:p w14:paraId="52D8C6BC" w14:textId="77777777" w:rsidR="00A05501" w:rsidRDefault="00A05501" w:rsidP="00D17D31">
                                  <w:pPr>
                                    <w:spacing w:line="240" w:lineRule="auto"/>
                                  </w:pPr>
                                  <w:r>
                                    <w:t>SSE Error Value</w:t>
                                  </w:r>
                                </w:p>
                              </w:tc>
                            </w:tr>
                            <w:tr w:rsidR="00A05501" w14:paraId="277B3DC0" w14:textId="77777777" w:rsidTr="00D17D31">
                              <w:trPr>
                                <w:trHeight w:val="264"/>
                              </w:trPr>
                              <w:tc>
                                <w:tcPr>
                                  <w:tcW w:w="803" w:type="dxa"/>
                                  <w:shd w:val="clear" w:color="auto" w:fill="auto"/>
                                  <w:vAlign w:val="center"/>
                                </w:tcPr>
                                <w:p w14:paraId="5EF14363" w14:textId="77777777" w:rsidR="00A05501" w:rsidRDefault="00A05501" w:rsidP="00D17D31">
                                  <w:pPr>
                                    <w:spacing w:line="240" w:lineRule="auto"/>
                                  </w:pPr>
                                  <w:r>
                                    <w:t>3</w:t>
                                  </w:r>
                                </w:p>
                              </w:tc>
                              <w:tc>
                                <w:tcPr>
                                  <w:tcW w:w="803" w:type="dxa"/>
                                  <w:shd w:val="clear" w:color="auto" w:fill="auto"/>
                                </w:tcPr>
                                <w:p w14:paraId="68B31809" w14:textId="77777777" w:rsidR="00A05501" w:rsidRDefault="00A05501" w:rsidP="00D17D31">
                                  <w:pPr>
                                    <w:spacing w:line="240" w:lineRule="auto"/>
                                  </w:pPr>
                                  <w:r>
                                    <w:t>4</w:t>
                                  </w:r>
                                </w:p>
                              </w:tc>
                              <w:tc>
                                <w:tcPr>
                                  <w:tcW w:w="1017" w:type="dxa"/>
                                  <w:shd w:val="clear" w:color="auto" w:fill="auto"/>
                                  <w:vAlign w:val="center"/>
                                </w:tcPr>
                                <w:p w14:paraId="39AE00C3" w14:textId="77777777" w:rsidR="00A05501" w:rsidRDefault="00A05501" w:rsidP="00D17D31">
                                  <w:pPr>
                                    <w:spacing w:line="240" w:lineRule="auto"/>
                                  </w:pPr>
                                  <w:r>
                                    <w:t>1000mS</w:t>
                                  </w:r>
                                </w:p>
                              </w:tc>
                              <w:tc>
                                <w:tcPr>
                                  <w:tcW w:w="1801" w:type="dxa"/>
                                  <w:shd w:val="clear" w:color="auto" w:fill="auto"/>
                                  <w:vAlign w:val="center"/>
                                </w:tcPr>
                                <w:p w14:paraId="63601D77" w14:textId="77777777" w:rsidR="00A05501" w:rsidRDefault="00A05501" w:rsidP="00D17D31">
                                  <w:pPr>
                                    <w:spacing w:line="240" w:lineRule="auto"/>
                                  </w:pPr>
                                  <w:r>
                                    <w:t>-20pA 500mS, 0pA 500mS</w:t>
                                  </w:r>
                                </w:p>
                              </w:tc>
                              <w:tc>
                                <w:tcPr>
                                  <w:tcW w:w="1801" w:type="dxa"/>
                                  <w:vMerge/>
                                  <w:shd w:val="clear" w:color="auto" w:fill="auto"/>
                                </w:tcPr>
                                <w:p w14:paraId="79575C42" w14:textId="77777777" w:rsidR="00A05501" w:rsidRDefault="00A05501" w:rsidP="00D17D31">
                                  <w:pPr>
                                    <w:spacing w:line="240" w:lineRule="auto"/>
                                  </w:pPr>
                                </w:p>
                              </w:tc>
                            </w:tr>
                            <w:tr w:rsidR="00A05501" w14:paraId="0A649965" w14:textId="77777777" w:rsidTr="00D17D31">
                              <w:trPr>
                                <w:trHeight w:val="264"/>
                              </w:trPr>
                              <w:tc>
                                <w:tcPr>
                                  <w:tcW w:w="803" w:type="dxa"/>
                                  <w:shd w:val="clear" w:color="auto" w:fill="auto"/>
                                  <w:vAlign w:val="center"/>
                                </w:tcPr>
                                <w:p w14:paraId="3DFCA646" w14:textId="77777777" w:rsidR="00A05501" w:rsidRDefault="00A05501" w:rsidP="00D17D31">
                                  <w:pPr>
                                    <w:spacing w:line="240" w:lineRule="auto"/>
                                  </w:pPr>
                                  <w:r>
                                    <w:t>13</w:t>
                                  </w:r>
                                </w:p>
                              </w:tc>
                              <w:tc>
                                <w:tcPr>
                                  <w:tcW w:w="803" w:type="dxa"/>
                                  <w:shd w:val="clear" w:color="auto" w:fill="auto"/>
                                </w:tcPr>
                                <w:p w14:paraId="208395C3" w14:textId="77777777" w:rsidR="00A05501" w:rsidRDefault="00A05501" w:rsidP="00D17D31">
                                  <w:pPr>
                                    <w:spacing w:line="240" w:lineRule="auto"/>
                                  </w:pPr>
                                  <w:r>
                                    <w:t>8</w:t>
                                  </w:r>
                                </w:p>
                              </w:tc>
                              <w:tc>
                                <w:tcPr>
                                  <w:tcW w:w="1017" w:type="dxa"/>
                                  <w:shd w:val="clear" w:color="auto" w:fill="auto"/>
                                  <w:vAlign w:val="center"/>
                                </w:tcPr>
                                <w:p w14:paraId="73151482" w14:textId="77777777" w:rsidR="00A05501" w:rsidRDefault="00A05501" w:rsidP="00D17D31">
                                  <w:pPr>
                                    <w:spacing w:line="240" w:lineRule="auto"/>
                                  </w:pPr>
                                  <w:r>
                                    <w:t>1000mS</w:t>
                                  </w:r>
                                </w:p>
                              </w:tc>
                              <w:tc>
                                <w:tcPr>
                                  <w:tcW w:w="1801" w:type="dxa"/>
                                  <w:shd w:val="clear" w:color="auto" w:fill="auto"/>
                                  <w:vAlign w:val="center"/>
                                </w:tcPr>
                                <w:p w14:paraId="0AC0A1B0" w14:textId="77777777" w:rsidR="00A05501" w:rsidRDefault="00A05501" w:rsidP="00D17D31">
                                  <w:pPr>
                                    <w:spacing w:line="240" w:lineRule="auto"/>
                                  </w:pPr>
                                  <w:r>
                                    <w:t>-40pA 500mS, 0pA 500mS</w:t>
                                  </w:r>
                                </w:p>
                              </w:tc>
                              <w:tc>
                                <w:tcPr>
                                  <w:tcW w:w="1801" w:type="dxa"/>
                                  <w:vMerge/>
                                  <w:shd w:val="clear" w:color="auto" w:fill="auto"/>
                                </w:tcPr>
                                <w:p w14:paraId="1B078421" w14:textId="77777777" w:rsidR="00A05501" w:rsidRDefault="00A05501" w:rsidP="00D17D31">
                                  <w:pPr>
                                    <w:spacing w:line="240" w:lineRule="auto"/>
                                  </w:pPr>
                                </w:p>
                              </w:tc>
                            </w:tr>
                            <w:tr w:rsidR="00A05501" w14:paraId="0014F4B7" w14:textId="77777777" w:rsidTr="00D17D31">
                              <w:trPr>
                                <w:trHeight w:val="264"/>
                              </w:trPr>
                              <w:tc>
                                <w:tcPr>
                                  <w:tcW w:w="803" w:type="dxa"/>
                                  <w:shd w:val="clear" w:color="auto" w:fill="auto"/>
                                  <w:vAlign w:val="center"/>
                                </w:tcPr>
                                <w:p w14:paraId="505D5C08" w14:textId="77777777" w:rsidR="00A05501" w:rsidRDefault="00A05501" w:rsidP="00D17D31">
                                  <w:pPr>
                                    <w:spacing w:line="240" w:lineRule="auto"/>
                                  </w:pPr>
                                  <w:r>
                                    <w:t>6</w:t>
                                  </w:r>
                                </w:p>
                              </w:tc>
                              <w:tc>
                                <w:tcPr>
                                  <w:tcW w:w="803" w:type="dxa"/>
                                  <w:shd w:val="clear" w:color="auto" w:fill="auto"/>
                                </w:tcPr>
                                <w:p w14:paraId="28A07C6B" w14:textId="77777777" w:rsidR="00A05501" w:rsidRDefault="00A05501" w:rsidP="00D17D31">
                                  <w:pPr>
                                    <w:spacing w:line="240" w:lineRule="auto"/>
                                  </w:pPr>
                                  <w:r>
                                    <w:t>4</w:t>
                                  </w:r>
                                </w:p>
                              </w:tc>
                              <w:tc>
                                <w:tcPr>
                                  <w:tcW w:w="1017" w:type="dxa"/>
                                  <w:shd w:val="clear" w:color="auto" w:fill="auto"/>
                                  <w:vAlign w:val="center"/>
                                </w:tcPr>
                                <w:p w14:paraId="2FD1E2B9" w14:textId="77777777" w:rsidR="00A05501" w:rsidRDefault="00A05501" w:rsidP="00D17D31">
                                  <w:pPr>
                                    <w:spacing w:line="240" w:lineRule="auto"/>
                                  </w:pPr>
                                  <w:r>
                                    <w:t>1000mS</w:t>
                                  </w:r>
                                </w:p>
                              </w:tc>
                              <w:tc>
                                <w:tcPr>
                                  <w:tcW w:w="1801" w:type="dxa"/>
                                  <w:shd w:val="clear" w:color="auto" w:fill="auto"/>
                                  <w:vAlign w:val="center"/>
                                </w:tcPr>
                                <w:p w14:paraId="21F3A27C" w14:textId="77777777" w:rsidR="00A05501" w:rsidRDefault="00A05501" w:rsidP="00D17D31">
                                  <w:pPr>
                                    <w:spacing w:line="240" w:lineRule="auto"/>
                                  </w:pPr>
                                  <w:r>
                                    <w:t>5pA – constant</w:t>
                                  </w:r>
                                </w:p>
                              </w:tc>
                              <w:tc>
                                <w:tcPr>
                                  <w:tcW w:w="1801" w:type="dxa"/>
                                  <w:vMerge w:val="restart"/>
                                  <w:shd w:val="clear" w:color="auto" w:fill="auto"/>
                                </w:tcPr>
                                <w:p w14:paraId="1AAD2945" w14:textId="77777777" w:rsidR="00A05501" w:rsidRDefault="00A05501" w:rsidP="00D17D31">
                                  <w:pPr>
                                    <w:spacing w:line="240" w:lineRule="auto"/>
                                  </w:pPr>
                                  <w:r>
                                    <w:t>18.375 (test set)</w:t>
                                  </w:r>
                                </w:p>
                              </w:tc>
                            </w:tr>
                            <w:tr w:rsidR="00A05501" w14:paraId="6C8F2C61" w14:textId="77777777" w:rsidTr="00D17D31">
                              <w:trPr>
                                <w:trHeight w:val="264"/>
                              </w:trPr>
                              <w:tc>
                                <w:tcPr>
                                  <w:tcW w:w="803" w:type="dxa"/>
                                  <w:shd w:val="clear" w:color="auto" w:fill="auto"/>
                                  <w:vAlign w:val="center"/>
                                </w:tcPr>
                                <w:p w14:paraId="3EFCD03F" w14:textId="77777777" w:rsidR="00A05501" w:rsidRDefault="00A05501" w:rsidP="00D17D31">
                                  <w:pPr>
                                    <w:spacing w:line="240" w:lineRule="auto"/>
                                  </w:pPr>
                                  <w:r>
                                    <w:t>21</w:t>
                                  </w:r>
                                </w:p>
                              </w:tc>
                              <w:tc>
                                <w:tcPr>
                                  <w:tcW w:w="803" w:type="dxa"/>
                                  <w:shd w:val="clear" w:color="auto" w:fill="auto"/>
                                </w:tcPr>
                                <w:p w14:paraId="03CDCA79" w14:textId="77777777" w:rsidR="00A05501" w:rsidRDefault="00A05501" w:rsidP="00D17D31">
                                  <w:pPr>
                                    <w:spacing w:line="240" w:lineRule="auto"/>
                                  </w:pPr>
                                  <w:r>
                                    <w:t>20</w:t>
                                  </w:r>
                                </w:p>
                              </w:tc>
                              <w:tc>
                                <w:tcPr>
                                  <w:tcW w:w="1017" w:type="dxa"/>
                                  <w:shd w:val="clear" w:color="auto" w:fill="auto"/>
                                  <w:vAlign w:val="center"/>
                                </w:tcPr>
                                <w:p w14:paraId="08DD2CF2" w14:textId="77777777" w:rsidR="00A05501" w:rsidRDefault="00A05501" w:rsidP="00D17D31">
                                  <w:pPr>
                                    <w:spacing w:line="240" w:lineRule="auto"/>
                                  </w:pPr>
                                  <w:r>
                                    <w:t>1000mS</w:t>
                                  </w:r>
                                </w:p>
                              </w:tc>
                              <w:tc>
                                <w:tcPr>
                                  <w:tcW w:w="1801" w:type="dxa"/>
                                  <w:shd w:val="clear" w:color="auto" w:fill="auto"/>
                                  <w:vAlign w:val="center"/>
                                </w:tcPr>
                                <w:p w14:paraId="2812011A" w14:textId="77777777" w:rsidR="00A05501" w:rsidRDefault="00A05501" w:rsidP="00D17D31">
                                  <w:pPr>
                                    <w:spacing w:line="240" w:lineRule="auto"/>
                                  </w:pPr>
                                  <w:r>
                                    <w:t>15pA – constant</w:t>
                                  </w:r>
                                </w:p>
                              </w:tc>
                              <w:tc>
                                <w:tcPr>
                                  <w:tcW w:w="1801" w:type="dxa"/>
                                  <w:vMerge/>
                                  <w:shd w:val="clear" w:color="auto" w:fill="auto"/>
                                </w:tcPr>
                                <w:p w14:paraId="55C11D55" w14:textId="77777777" w:rsidR="00A05501" w:rsidRDefault="00A05501" w:rsidP="00D17D31">
                                  <w:pPr>
                                    <w:spacing w:line="240" w:lineRule="auto"/>
                                  </w:pPr>
                                </w:p>
                              </w:tc>
                            </w:tr>
                            <w:tr w:rsidR="00A05501" w14:paraId="717E52AF" w14:textId="77777777" w:rsidTr="00D17D31">
                              <w:trPr>
                                <w:trHeight w:val="264"/>
                              </w:trPr>
                              <w:tc>
                                <w:tcPr>
                                  <w:tcW w:w="803" w:type="dxa"/>
                                  <w:shd w:val="clear" w:color="auto" w:fill="auto"/>
                                  <w:vAlign w:val="center"/>
                                </w:tcPr>
                                <w:p w14:paraId="4BA671A9" w14:textId="77777777" w:rsidR="00A05501" w:rsidRDefault="00A05501" w:rsidP="00D17D31">
                                  <w:pPr>
                                    <w:spacing w:line="240" w:lineRule="auto"/>
                                  </w:pPr>
                                  <w:r>
                                    <w:t>35</w:t>
                                  </w:r>
                                </w:p>
                              </w:tc>
                              <w:tc>
                                <w:tcPr>
                                  <w:tcW w:w="803" w:type="dxa"/>
                                  <w:shd w:val="clear" w:color="auto" w:fill="auto"/>
                                </w:tcPr>
                                <w:p w14:paraId="4B6333F0" w14:textId="77777777" w:rsidR="00A05501" w:rsidRDefault="00A05501" w:rsidP="00D17D31">
                                  <w:pPr>
                                    <w:spacing w:line="240" w:lineRule="auto"/>
                                  </w:pPr>
                                  <w:r>
                                    <w:t>34</w:t>
                                  </w:r>
                                </w:p>
                              </w:tc>
                              <w:tc>
                                <w:tcPr>
                                  <w:tcW w:w="1017" w:type="dxa"/>
                                  <w:shd w:val="clear" w:color="auto" w:fill="auto"/>
                                  <w:vAlign w:val="center"/>
                                </w:tcPr>
                                <w:p w14:paraId="37CC6C55" w14:textId="77777777" w:rsidR="00A05501" w:rsidRDefault="00A05501" w:rsidP="00D17D31">
                                  <w:pPr>
                                    <w:spacing w:line="240" w:lineRule="auto"/>
                                  </w:pPr>
                                  <w:r>
                                    <w:t>1000mS</w:t>
                                  </w:r>
                                </w:p>
                              </w:tc>
                              <w:tc>
                                <w:tcPr>
                                  <w:tcW w:w="1801" w:type="dxa"/>
                                  <w:shd w:val="clear" w:color="auto" w:fill="auto"/>
                                  <w:vAlign w:val="center"/>
                                </w:tcPr>
                                <w:p w14:paraId="3864D32B" w14:textId="77777777" w:rsidR="00A05501" w:rsidRDefault="00A05501" w:rsidP="00D17D31">
                                  <w:pPr>
                                    <w:spacing w:line="240" w:lineRule="auto"/>
                                  </w:pPr>
                                  <w:r>
                                    <w:t>25pA – constant</w:t>
                                  </w:r>
                                </w:p>
                              </w:tc>
                              <w:tc>
                                <w:tcPr>
                                  <w:tcW w:w="1801" w:type="dxa"/>
                                  <w:vMerge/>
                                  <w:shd w:val="clear" w:color="auto" w:fill="auto"/>
                                </w:tcPr>
                                <w:p w14:paraId="0F05EDBE" w14:textId="77777777" w:rsidR="00A05501" w:rsidRDefault="00A05501" w:rsidP="00D17D31">
                                  <w:pPr>
                                    <w:spacing w:line="240" w:lineRule="auto"/>
                                  </w:pPr>
                                </w:p>
                              </w:tc>
                            </w:tr>
                            <w:tr w:rsidR="00A05501" w14:paraId="20A59BAC" w14:textId="77777777" w:rsidTr="00D17D31">
                              <w:trPr>
                                <w:trHeight w:val="254"/>
                              </w:trPr>
                              <w:tc>
                                <w:tcPr>
                                  <w:tcW w:w="803" w:type="dxa"/>
                                  <w:shd w:val="clear" w:color="auto" w:fill="auto"/>
                                  <w:vAlign w:val="center"/>
                                </w:tcPr>
                                <w:p w14:paraId="1636FA6A" w14:textId="77777777" w:rsidR="00A05501" w:rsidRDefault="00A05501" w:rsidP="00D17D31">
                                  <w:pPr>
                                    <w:spacing w:line="240" w:lineRule="auto"/>
                                  </w:pPr>
                                  <w:r>
                                    <w:t>47</w:t>
                                  </w:r>
                                </w:p>
                              </w:tc>
                              <w:tc>
                                <w:tcPr>
                                  <w:tcW w:w="803" w:type="dxa"/>
                                  <w:shd w:val="clear" w:color="auto" w:fill="auto"/>
                                </w:tcPr>
                                <w:p w14:paraId="56316B48" w14:textId="77777777" w:rsidR="00A05501" w:rsidRDefault="00A05501" w:rsidP="00D17D31">
                                  <w:pPr>
                                    <w:spacing w:line="240" w:lineRule="auto"/>
                                  </w:pPr>
                                  <w:r>
                                    <w:t>50</w:t>
                                  </w:r>
                                </w:p>
                              </w:tc>
                              <w:tc>
                                <w:tcPr>
                                  <w:tcW w:w="1017" w:type="dxa"/>
                                  <w:shd w:val="clear" w:color="auto" w:fill="auto"/>
                                  <w:vAlign w:val="center"/>
                                </w:tcPr>
                                <w:p w14:paraId="40ED7A87" w14:textId="77777777" w:rsidR="00A05501" w:rsidRDefault="00A05501" w:rsidP="00D17D31">
                                  <w:pPr>
                                    <w:spacing w:line="240" w:lineRule="auto"/>
                                  </w:pPr>
                                  <w:r>
                                    <w:t>1000mS</w:t>
                                  </w:r>
                                </w:p>
                              </w:tc>
                              <w:tc>
                                <w:tcPr>
                                  <w:tcW w:w="1801" w:type="dxa"/>
                                  <w:shd w:val="clear" w:color="auto" w:fill="auto"/>
                                  <w:vAlign w:val="center"/>
                                </w:tcPr>
                                <w:p w14:paraId="718270EB" w14:textId="77777777" w:rsidR="00A05501" w:rsidRDefault="00A05501" w:rsidP="00D17D31">
                                  <w:pPr>
                                    <w:spacing w:line="240" w:lineRule="auto"/>
                                  </w:pPr>
                                  <w:r>
                                    <w:t>35pA – constant</w:t>
                                  </w:r>
                                </w:p>
                              </w:tc>
                              <w:tc>
                                <w:tcPr>
                                  <w:tcW w:w="1801" w:type="dxa"/>
                                  <w:vMerge w:val="restart"/>
                                  <w:shd w:val="clear" w:color="auto" w:fill="auto"/>
                                </w:tcPr>
                                <w:p w14:paraId="3432EC72" w14:textId="6D98A1FD" w:rsidR="00A05501" w:rsidRDefault="00A05501" w:rsidP="00D17D31">
                                  <w:pPr>
                                    <w:spacing w:line="240" w:lineRule="auto"/>
                                  </w:pPr>
                                </w:p>
                              </w:tc>
                            </w:tr>
                            <w:tr w:rsidR="00A05501" w14:paraId="3B115156" w14:textId="77777777" w:rsidTr="00D17D31">
                              <w:trPr>
                                <w:trHeight w:val="264"/>
                              </w:trPr>
                              <w:tc>
                                <w:tcPr>
                                  <w:tcW w:w="803" w:type="dxa"/>
                                  <w:shd w:val="clear" w:color="auto" w:fill="auto"/>
                                  <w:vAlign w:val="center"/>
                                </w:tcPr>
                                <w:p w14:paraId="0C51C930" w14:textId="77777777" w:rsidR="00A05501" w:rsidRDefault="00A05501" w:rsidP="00D17D31">
                                  <w:pPr>
                                    <w:spacing w:line="240" w:lineRule="auto"/>
                                  </w:pPr>
                                  <w:r>
                                    <w:t>60</w:t>
                                  </w:r>
                                </w:p>
                              </w:tc>
                              <w:tc>
                                <w:tcPr>
                                  <w:tcW w:w="803" w:type="dxa"/>
                                  <w:shd w:val="clear" w:color="auto" w:fill="auto"/>
                                </w:tcPr>
                                <w:p w14:paraId="389FF6A7" w14:textId="77777777" w:rsidR="00A05501" w:rsidRDefault="00A05501" w:rsidP="00D17D31">
                                  <w:pPr>
                                    <w:spacing w:line="240" w:lineRule="auto"/>
                                  </w:pPr>
                                  <w:r>
                                    <w:t>65</w:t>
                                  </w:r>
                                </w:p>
                              </w:tc>
                              <w:tc>
                                <w:tcPr>
                                  <w:tcW w:w="1017" w:type="dxa"/>
                                  <w:shd w:val="clear" w:color="auto" w:fill="auto"/>
                                  <w:vAlign w:val="center"/>
                                </w:tcPr>
                                <w:p w14:paraId="6BC631B1" w14:textId="77777777" w:rsidR="00A05501" w:rsidRDefault="00A05501" w:rsidP="00D17D31">
                                  <w:pPr>
                                    <w:spacing w:line="240" w:lineRule="auto"/>
                                  </w:pPr>
                                  <w:r>
                                    <w:t>1000mS</w:t>
                                  </w:r>
                                </w:p>
                              </w:tc>
                              <w:tc>
                                <w:tcPr>
                                  <w:tcW w:w="1801" w:type="dxa"/>
                                  <w:shd w:val="clear" w:color="auto" w:fill="auto"/>
                                  <w:vAlign w:val="center"/>
                                </w:tcPr>
                                <w:p w14:paraId="2D6D4904" w14:textId="77777777" w:rsidR="00A05501" w:rsidRDefault="00A05501" w:rsidP="00D17D31">
                                  <w:pPr>
                                    <w:spacing w:line="240" w:lineRule="auto"/>
                                  </w:pPr>
                                  <w:r>
                                    <w:t>45pA – constant</w:t>
                                  </w:r>
                                </w:p>
                              </w:tc>
                              <w:tc>
                                <w:tcPr>
                                  <w:tcW w:w="1801" w:type="dxa"/>
                                  <w:vMerge/>
                                  <w:shd w:val="clear" w:color="auto" w:fill="auto"/>
                                </w:tcPr>
                                <w:p w14:paraId="5496DFB7" w14:textId="77777777" w:rsidR="00A05501" w:rsidRDefault="00A05501" w:rsidP="00D17D31">
                                  <w:pPr>
                                    <w:spacing w:line="240" w:lineRule="auto"/>
                                  </w:pPr>
                                </w:p>
                              </w:tc>
                            </w:tr>
                            <w:tr w:rsidR="00A05501" w14:paraId="5D5C21C7" w14:textId="77777777" w:rsidTr="00D17D31">
                              <w:trPr>
                                <w:trHeight w:val="264"/>
                              </w:trPr>
                              <w:tc>
                                <w:tcPr>
                                  <w:tcW w:w="803" w:type="dxa"/>
                                  <w:shd w:val="clear" w:color="auto" w:fill="auto"/>
                                  <w:vAlign w:val="center"/>
                                </w:tcPr>
                                <w:p w14:paraId="226A32A0" w14:textId="77777777" w:rsidR="00A05501" w:rsidRDefault="00A05501" w:rsidP="00D17D31">
                                  <w:pPr>
                                    <w:spacing w:line="240" w:lineRule="auto"/>
                                  </w:pPr>
                                  <w:r>
                                    <w:t>72</w:t>
                                  </w:r>
                                </w:p>
                              </w:tc>
                              <w:tc>
                                <w:tcPr>
                                  <w:tcW w:w="803" w:type="dxa"/>
                                  <w:shd w:val="clear" w:color="auto" w:fill="auto"/>
                                </w:tcPr>
                                <w:p w14:paraId="5F24EA8E" w14:textId="77777777" w:rsidR="00A05501" w:rsidRDefault="00A05501" w:rsidP="00D17D31">
                                  <w:pPr>
                                    <w:spacing w:line="240" w:lineRule="auto"/>
                                  </w:pPr>
                                  <w:r>
                                    <w:t>81</w:t>
                                  </w:r>
                                </w:p>
                              </w:tc>
                              <w:tc>
                                <w:tcPr>
                                  <w:tcW w:w="1017" w:type="dxa"/>
                                  <w:shd w:val="clear" w:color="auto" w:fill="auto"/>
                                  <w:vAlign w:val="center"/>
                                </w:tcPr>
                                <w:p w14:paraId="26473FE6" w14:textId="77777777" w:rsidR="00A05501" w:rsidRDefault="00A05501" w:rsidP="00D17D31">
                                  <w:pPr>
                                    <w:spacing w:line="240" w:lineRule="auto"/>
                                  </w:pPr>
                                  <w:r>
                                    <w:t>1000mS</w:t>
                                  </w:r>
                                </w:p>
                              </w:tc>
                              <w:tc>
                                <w:tcPr>
                                  <w:tcW w:w="1801" w:type="dxa"/>
                                  <w:shd w:val="clear" w:color="auto" w:fill="auto"/>
                                  <w:vAlign w:val="center"/>
                                </w:tcPr>
                                <w:p w14:paraId="166B2D21" w14:textId="77777777" w:rsidR="00A05501" w:rsidRDefault="00A05501" w:rsidP="00D17D31">
                                  <w:pPr>
                                    <w:keepNext/>
                                    <w:spacing w:line="240" w:lineRule="auto"/>
                                  </w:pPr>
                                  <w:r>
                                    <w:t>55pA – constant</w:t>
                                  </w:r>
                                </w:p>
                              </w:tc>
                              <w:tc>
                                <w:tcPr>
                                  <w:tcW w:w="1801" w:type="dxa"/>
                                  <w:vMerge/>
                                  <w:shd w:val="clear" w:color="auto" w:fill="auto"/>
                                </w:tcPr>
                                <w:p w14:paraId="28AF04E9" w14:textId="77777777" w:rsidR="00A05501" w:rsidRDefault="00A05501" w:rsidP="00D17D31">
                                  <w:pPr>
                                    <w:keepNext/>
                                    <w:spacing w:line="240" w:lineRule="auto"/>
                                  </w:pPr>
                                </w:p>
                              </w:tc>
                            </w:tr>
                          </w:tbl>
                          <w:p w14:paraId="441D1D5D"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4" o:spid="_x0000_s1061" type="#_x0000_t202" style="width:324pt;height:230.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gaZZACAAAvBQAADgAAAGRycy9lMm9Eb2MueG1srFRNb9swDL0P2H8QdE/9ATdNjDiFmyDDgKAt&#10;0A49M7KcGLM+Jim1u2H/fZScpGm3wzDsIkskRZHvPXp23YuWPHNjGyULmlzElHDJVNXIbUG/PK5G&#10;E0qsA1lBqyQv6Au39Hr+8cOs0zlP1U61FTcEk0ibd7qgO+d0HkWW7bgAe6E0l+islRHg8Gi2UWWg&#10;w+yijdI4HkedMpU2inFr0bocnHQe8tc1Z+6uri13pC0o1ubCasK68Ws0n0G+NaB3DTuUAf9QhYBG&#10;4qOnVEtwQPam+S2VaJhRVtXugikRqbpuGA89YDdJ/K6bhx1oHnpBcKw+wWT/X1p2+3xvSFMVdJxR&#10;IkEgR4+8d+RG9QRNiE+nbY5hDxoDXY925Dn0avVasa8WQ6KzmOGCxWiPR18b4b/YKcGLSMHLCXb/&#10;DENjliTZJEYXQ186TcfxJBATvV7XxrpPXAniNwU1yGsoAZ7X1vkCID+G+NekWjVtG7ht5RsDBg4W&#10;HsQx3IYcS8Gtj/RFBeJ+LC6v0vLqcjoal5fJKEviyags43S0XJVxGWerxTS7+YlVCEiyvEMJaRSg&#10;xw4hWrWwPdDl3X/HlwD2Rt1JEgVdDf1h4tDnsdSA+QCzR9/1mz7wmJ5I26jqBTkzalC91WzVIHxr&#10;sO4eDMocIcfRdXe41K3qCqoOO0p2ynz/k93HYzfopcT3XFD7bQ+GU9J+lqjLaZJlfs7CIUME8WDO&#10;PZtzj9yLhcLJTPAnoVnY+njXHre1UeIJJ7z0r6ILJMO3C+qO24Ubhhn/EIyXZQjCydLg1vJBs6NU&#10;vTge+ycw+qAghzDequOAQf5OSEPsoJxy71TdBJV5oAdUD5rHqQykHP4gfuzPzyHq9T83/wUAAP//&#10;AwBQSwMEFAAGAAgAAAAhAFIoTWnZAAAABQEAAA8AAABkcnMvZG93bnJldi54bWxMj0FLxDAQhe+C&#10;/yGM4M1NlaWU2nQRYVHEi3V/QLYZm9JmUpqkrf56Ry96efB4w3vfVIfNjWLBOfSeFNzuMhBIrTc9&#10;dQpO78ebAkSImowePaGCTwxwqC8vKl0av9IbLk3sBJdQKLUCG+NUShlai06HnZ+QOPvws9OR7dxJ&#10;M+uVy90o77Isl073xAtWT/hosR2a5BQc09OzW75kml6adiU7Den0Oih1fbU93IOIuMW/Y/jBZ3So&#10;mensE5kgRgX8SPxVzvJ9wfasYJ9nBci6kv/p628AAAD//wMAUEsBAi0AFAAGAAgAAAAhAOSZw8D7&#10;AAAA4QEAABMAAAAAAAAAAAAAAAAAAAAAAFtDb250ZW50X1R5cGVzXS54bWxQSwECLQAUAAYACAAA&#10;ACEAI7Jq4dcAAACUAQAACwAAAAAAAAAAAAAAAAAsAQAAX3JlbHMvLnJlbHNQSwECLQAUAAYACAAA&#10;ACEA5PgaZZACAAAvBQAADgAAAAAAAAAAAAAAAAAsAgAAZHJzL2Uyb0RvYy54bWxQSwECLQAUAAYA&#10;CAAAACEAUihNadkAAAAFAQAADwAAAAAAAAAAAAAAAADoBAAAZHJzL2Rvd25yZXYueG1sUEsFBgAA&#10;AAAEAAQA8wAAAO4FAAAAAA==&#10;" filled="f" stroked="f">
                <v:path arrowok="t"/>
                <v:textbox>
                  <w:txbxContent>
                    <w:p w14:paraId="5B9F7E10" w14:textId="138B0B18" w:rsidR="00A05501" w:rsidRDefault="00A05501" w:rsidP="00DF08FA">
                      <w:pPr>
                        <w:pStyle w:val="Caption"/>
                        <w:keepNext/>
                      </w:pPr>
                      <w:bookmarkStart w:id="66" w:name="_Ref227756606"/>
                      <w:r>
                        <w:t xml:space="preserve">Table </w:t>
                      </w:r>
                      <w:r>
                        <w:fldChar w:fldCharType="begin"/>
                      </w:r>
                      <w:r>
                        <w:instrText xml:space="preserve"> SEQ Table \* ARABIC </w:instrText>
                      </w:r>
                      <w:r>
                        <w:fldChar w:fldCharType="separate"/>
                      </w:r>
                      <w:r w:rsidR="00C002FC">
                        <w:rPr>
                          <w:noProof/>
                        </w:rPr>
                        <w:t>8</w:t>
                      </w:r>
                      <w:r>
                        <w:fldChar w:fldCharType="end"/>
                      </w:r>
                      <w:bookmarkEnd w:id="66"/>
                      <w:r>
                        <w:t xml:space="preserve"> - Test settings and results (STN)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3"/>
                        <w:gridCol w:w="1017"/>
                        <w:gridCol w:w="1801"/>
                        <w:gridCol w:w="1801"/>
                      </w:tblGrid>
                      <w:tr w:rsidR="00A05501" w14:paraId="614CEB71" w14:textId="77777777" w:rsidTr="00D17D31">
                        <w:trPr>
                          <w:trHeight w:val="264"/>
                        </w:trPr>
                        <w:tc>
                          <w:tcPr>
                            <w:tcW w:w="803" w:type="dxa"/>
                            <w:shd w:val="clear" w:color="auto" w:fill="auto"/>
                            <w:vAlign w:val="center"/>
                          </w:tcPr>
                          <w:p w14:paraId="4513C52A" w14:textId="77777777" w:rsidR="00A05501" w:rsidRDefault="00A05501" w:rsidP="00D17D31">
                            <w:pPr>
                              <w:spacing w:line="240" w:lineRule="auto"/>
                            </w:pPr>
                            <w:r>
                              <w:t>Firing Count (HH)</w:t>
                            </w:r>
                          </w:p>
                        </w:tc>
                        <w:tc>
                          <w:tcPr>
                            <w:tcW w:w="803" w:type="dxa"/>
                            <w:shd w:val="clear" w:color="auto" w:fill="auto"/>
                          </w:tcPr>
                          <w:p w14:paraId="227FB1E7" w14:textId="77777777" w:rsidR="00A05501" w:rsidRDefault="00A05501" w:rsidP="00D17D31">
                            <w:pPr>
                              <w:spacing w:line="240" w:lineRule="auto"/>
                            </w:pPr>
                            <w:r>
                              <w:t>Firing Count (Izhi)</w:t>
                            </w:r>
                          </w:p>
                        </w:tc>
                        <w:tc>
                          <w:tcPr>
                            <w:tcW w:w="1017" w:type="dxa"/>
                            <w:shd w:val="clear" w:color="auto" w:fill="auto"/>
                            <w:vAlign w:val="center"/>
                          </w:tcPr>
                          <w:p w14:paraId="17D8B600" w14:textId="77777777" w:rsidR="00A05501" w:rsidRDefault="00A05501" w:rsidP="00D17D31">
                            <w:pPr>
                              <w:spacing w:line="240" w:lineRule="auto"/>
                            </w:pPr>
                            <w:r>
                              <w:t>Length of Trial</w:t>
                            </w:r>
                          </w:p>
                        </w:tc>
                        <w:tc>
                          <w:tcPr>
                            <w:tcW w:w="1801" w:type="dxa"/>
                            <w:shd w:val="clear" w:color="auto" w:fill="auto"/>
                            <w:vAlign w:val="center"/>
                          </w:tcPr>
                          <w:p w14:paraId="6FCAD19F" w14:textId="77777777" w:rsidR="00A05501" w:rsidRDefault="00A05501" w:rsidP="00D17D31">
                            <w:pPr>
                              <w:spacing w:line="240" w:lineRule="auto"/>
                            </w:pPr>
                            <w:r>
                              <w:t>Input Profile</w:t>
                            </w:r>
                          </w:p>
                        </w:tc>
                        <w:tc>
                          <w:tcPr>
                            <w:tcW w:w="1801" w:type="dxa"/>
                            <w:vMerge w:val="restart"/>
                            <w:shd w:val="clear" w:color="auto" w:fill="auto"/>
                          </w:tcPr>
                          <w:p w14:paraId="52D8C6BC" w14:textId="77777777" w:rsidR="00A05501" w:rsidRDefault="00A05501" w:rsidP="00D17D31">
                            <w:pPr>
                              <w:spacing w:line="240" w:lineRule="auto"/>
                            </w:pPr>
                            <w:r>
                              <w:t>SSE Error Value</w:t>
                            </w:r>
                          </w:p>
                        </w:tc>
                      </w:tr>
                      <w:tr w:rsidR="00A05501" w14:paraId="277B3DC0" w14:textId="77777777" w:rsidTr="00D17D31">
                        <w:trPr>
                          <w:trHeight w:val="264"/>
                        </w:trPr>
                        <w:tc>
                          <w:tcPr>
                            <w:tcW w:w="803" w:type="dxa"/>
                            <w:shd w:val="clear" w:color="auto" w:fill="auto"/>
                            <w:vAlign w:val="center"/>
                          </w:tcPr>
                          <w:p w14:paraId="5EF14363" w14:textId="77777777" w:rsidR="00A05501" w:rsidRDefault="00A05501" w:rsidP="00D17D31">
                            <w:pPr>
                              <w:spacing w:line="240" w:lineRule="auto"/>
                            </w:pPr>
                            <w:r>
                              <w:t>3</w:t>
                            </w:r>
                          </w:p>
                        </w:tc>
                        <w:tc>
                          <w:tcPr>
                            <w:tcW w:w="803" w:type="dxa"/>
                            <w:shd w:val="clear" w:color="auto" w:fill="auto"/>
                          </w:tcPr>
                          <w:p w14:paraId="68B31809" w14:textId="77777777" w:rsidR="00A05501" w:rsidRDefault="00A05501" w:rsidP="00D17D31">
                            <w:pPr>
                              <w:spacing w:line="240" w:lineRule="auto"/>
                            </w:pPr>
                            <w:r>
                              <w:t>4</w:t>
                            </w:r>
                          </w:p>
                        </w:tc>
                        <w:tc>
                          <w:tcPr>
                            <w:tcW w:w="1017" w:type="dxa"/>
                            <w:shd w:val="clear" w:color="auto" w:fill="auto"/>
                            <w:vAlign w:val="center"/>
                          </w:tcPr>
                          <w:p w14:paraId="39AE00C3" w14:textId="77777777" w:rsidR="00A05501" w:rsidRDefault="00A05501" w:rsidP="00D17D31">
                            <w:pPr>
                              <w:spacing w:line="240" w:lineRule="auto"/>
                            </w:pPr>
                            <w:r>
                              <w:t>1000mS</w:t>
                            </w:r>
                          </w:p>
                        </w:tc>
                        <w:tc>
                          <w:tcPr>
                            <w:tcW w:w="1801" w:type="dxa"/>
                            <w:shd w:val="clear" w:color="auto" w:fill="auto"/>
                            <w:vAlign w:val="center"/>
                          </w:tcPr>
                          <w:p w14:paraId="63601D77" w14:textId="77777777" w:rsidR="00A05501" w:rsidRDefault="00A05501" w:rsidP="00D17D31">
                            <w:pPr>
                              <w:spacing w:line="240" w:lineRule="auto"/>
                            </w:pPr>
                            <w:r>
                              <w:t>-20pA 500mS, 0pA 500mS</w:t>
                            </w:r>
                          </w:p>
                        </w:tc>
                        <w:tc>
                          <w:tcPr>
                            <w:tcW w:w="1801" w:type="dxa"/>
                            <w:vMerge/>
                            <w:shd w:val="clear" w:color="auto" w:fill="auto"/>
                          </w:tcPr>
                          <w:p w14:paraId="79575C42" w14:textId="77777777" w:rsidR="00A05501" w:rsidRDefault="00A05501" w:rsidP="00D17D31">
                            <w:pPr>
                              <w:spacing w:line="240" w:lineRule="auto"/>
                            </w:pPr>
                          </w:p>
                        </w:tc>
                      </w:tr>
                      <w:tr w:rsidR="00A05501" w14:paraId="0A649965" w14:textId="77777777" w:rsidTr="00D17D31">
                        <w:trPr>
                          <w:trHeight w:val="264"/>
                        </w:trPr>
                        <w:tc>
                          <w:tcPr>
                            <w:tcW w:w="803" w:type="dxa"/>
                            <w:shd w:val="clear" w:color="auto" w:fill="auto"/>
                            <w:vAlign w:val="center"/>
                          </w:tcPr>
                          <w:p w14:paraId="3DFCA646" w14:textId="77777777" w:rsidR="00A05501" w:rsidRDefault="00A05501" w:rsidP="00D17D31">
                            <w:pPr>
                              <w:spacing w:line="240" w:lineRule="auto"/>
                            </w:pPr>
                            <w:r>
                              <w:t>13</w:t>
                            </w:r>
                          </w:p>
                        </w:tc>
                        <w:tc>
                          <w:tcPr>
                            <w:tcW w:w="803" w:type="dxa"/>
                            <w:shd w:val="clear" w:color="auto" w:fill="auto"/>
                          </w:tcPr>
                          <w:p w14:paraId="208395C3" w14:textId="77777777" w:rsidR="00A05501" w:rsidRDefault="00A05501" w:rsidP="00D17D31">
                            <w:pPr>
                              <w:spacing w:line="240" w:lineRule="auto"/>
                            </w:pPr>
                            <w:r>
                              <w:t>8</w:t>
                            </w:r>
                          </w:p>
                        </w:tc>
                        <w:tc>
                          <w:tcPr>
                            <w:tcW w:w="1017" w:type="dxa"/>
                            <w:shd w:val="clear" w:color="auto" w:fill="auto"/>
                            <w:vAlign w:val="center"/>
                          </w:tcPr>
                          <w:p w14:paraId="73151482" w14:textId="77777777" w:rsidR="00A05501" w:rsidRDefault="00A05501" w:rsidP="00D17D31">
                            <w:pPr>
                              <w:spacing w:line="240" w:lineRule="auto"/>
                            </w:pPr>
                            <w:r>
                              <w:t>1000mS</w:t>
                            </w:r>
                          </w:p>
                        </w:tc>
                        <w:tc>
                          <w:tcPr>
                            <w:tcW w:w="1801" w:type="dxa"/>
                            <w:shd w:val="clear" w:color="auto" w:fill="auto"/>
                            <w:vAlign w:val="center"/>
                          </w:tcPr>
                          <w:p w14:paraId="0AC0A1B0" w14:textId="77777777" w:rsidR="00A05501" w:rsidRDefault="00A05501" w:rsidP="00D17D31">
                            <w:pPr>
                              <w:spacing w:line="240" w:lineRule="auto"/>
                            </w:pPr>
                            <w:r>
                              <w:t>-40pA 500mS, 0pA 500mS</w:t>
                            </w:r>
                          </w:p>
                        </w:tc>
                        <w:tc>
                          <w:tcPr>
                            <w:tcW w:w="1801" w:type="dxa"/>
                            <w:vMerge/>
                            <w:shd w:val="clear" w:color="auto" w:fill="auto"/>
                          </w:tcPr>
                          <w:p w14:paraId="1B078421" w14:textId="77777777" w:rsidR="00A05501" w:rsidRDefault="00A05501" w:rsidP="00D17D31">
                            <w:pPr>
                              <w:spacing w:line="240" w:lineRule="auto"/>
                            </w:pPr>
                          </w:p>
                        </w:tc>
                      </w:tr>
                      <w:tr w:rsidR="00A05501" w14:paraId="0014F4B7" w14:textId="77777777" w:rsidTr="00D17D31">
                        <w:trPr>
                          <w:trHeight w:val="264"/>
                        </w:trPr>
                        <w:tc>
                          <w:tcPr>
                            <w:tcW w:w="803" w:type="dxa"/>
                            <w:shd w:val="clear" w:color="auto" w:fill="auto"/>
                            <w:vAlign w:val="center"/>
                          </w:tcPr>
                          <w:p w14:paraId="505D5C08" w14:textId="77777777" w:rsidR="00A05501" w:rsidRDefault="00A05501" w:rsidP="00D17D31">
                            <w:pPr>
                              <w:spacing w:line="240" w:lineRule="auto"/>
                            </w:pPr>
                            <w:r>
                              <w:t>6</w:t>
                            </w:r>
                          </w:p>
                        </w:tc>
                        <w:tc>
                          <w:tcPr>
                            <w:tcW w:w="803" w:type="dxa"/>
                            <w:shd w:val="clear" w:color="auto" w:fill="auto"/>
                          </w:tcPr>
                          <w:p w14:paraId="28A07C6B" w14:textId="77777777" w:rsidR="00A05501" w:rsidRDefault="00A05501" w:rsidP="00D17D31">
                            <w:pPr>
                              <w:spacing w:line="240" w:lineRule="auto"/>
                            </w:pPr>
                            <w:r>
                              <w:t>4</w:t>
                            </w:r>
                          </w:p>
                        </w:tc>
                        <w:tc>
                          <w:tcPr>
                            <w:tcW w:w="1017" w:type="dxa"/>
                            <w:shd w:val="clear" w:color="auto" w:fill="auto"/>
                            <w:vAlign w:val="center"/>
                          </w:tcPr>
                          <w:p w14:paraId="2FD1E2B9" w14:textId="77777777" w:rsidR="00A05501" w:rsidRDefault="00A05501" w:rsidP="00D17D31">
                            <w:pPr>
                              <w:spacing w:line="240" w:lineRule="auto"/>
                            </w:pPr>
                            <w:r>
                              <w:t>1000mS</w:t>
                            </w:r>
                          </w:p>
                        </w:tc>
                        <w:tc>
                          <w:tcPr>
                            <w:tcW w:w="1801" w:type="dxa"/>
                            <w:shd w:val="clear" w:color="auto" w:fill="auto"/>
                            <w:vAlign w:val="center"/>
                          </w:tcPr>
                          <w:p w14:paraId="21F3A27C" w14:textId="77777777" w:rsidR="00A05501" w:rsidRDefault="00A05501" w:rsidP="00D17D31">
                            <w:pPr>
                              <w:spacing w:line="240" w:lineRule="auto"/>
                            </w:pPr>
                            <w:r>
                              <w:t>5pA – constant</w:t>
                            </w:r>
                          </w:p>
                        </w:tc>
                        <w:tc>
                          <w:tcPr>
                            <w:tcW w:w="1801" w:type="dxa"/>
                            <w:vMerge w:val="restart"/>
                            <w:shd w:val="clear" w:color="auto" w:fill="auto"/>
                          </w:tcPr>
                          <w:p w14:paraId="1AAD2945" w14:textId="77777777" w:rsidR="00A05501" w:rsidRDefault="00A05501" w:rsidP="00D17D31">
                            <w:pPr>
                              <w:spacing w:line="240" w:lineRule="auto"/>
                            </w:pPr>
                            <w:r>
                              <w:t>18.375 (test set)</w:t>
                            </w:r>
                          </w:p>
                        </w:tc>
                      </w:tr>
                      <w:tr w:rsidR="00A05501" w14:paraId="6C8F2C61" w14:textId="77777777" w:rsidTr="00D17D31">
                        <w:trPr>
                          <w:trHeight w:val="264"/>
                        </w:trPr>
                        <w:tc>
                          <w:tcPr>
                            <w:tcW w:w="803" w:type="dxa"/>
                            <w:shd w:val="clear" w:color="auto" w:fill="auto"/>
                            <w:vAlign w:val="center"/>
                          </w:tcPr>
                          <w:p w14:paraId="3EFCD03F" w14:textId="77777777" w:rsidR="00A05501" w:rsidRDefault="00A05501" w:rsidP="00D17D31">
                            <w:pPr>
                              <w:spacing w:line="240" w:lineRule="auto"/>
                            </w:pPr>
                            <w:r>
                              <w:t>21</w:t>
                            </w:r>
                          </w:p>
                        </w:tc>
                        <w:tc>
                          <w:tcPr>
                            <w:tcW w:w="803" w:type="dxa"/>
                            <w:shd w:val="clear" w:color="auto" w:fill="auto"/>
                          </w:tcPr>
                          <w:p w14:paraId="03CDCA79" w14:textId="77777777" w:rsidR="00A05501" w:rsidRDefault="00A05501" w:rsidP="00D17D31">
                            <w:pPr>
                              <w:spacing w:line="240" w:lineRule="auto"/>
                            </w:pPr>
                            <w:r>
                              <w:t>20</w:t>
                            </w:r>
                          </w:p>
                        </w:tc>
                        <w:tc>
                          <w:tcPr>
                            <w:tcW w:w="1017" w:type="dxa"/>
                            <w:shd w:val="clear" w:color="auto" w:fill="auto"/>
                            <w:vAlign w:val="center"/>
                          </w:tcPr>
                          <w:p w14:paraId="08DD2CF2" w14:textId="77777777" w:rsidR="00A05501" w:rsidRDefault="00A05501" w:rsidP="00D17D31">
                            <w:pPr>
                              <w:spacing w:line="240" w:lineRule="auto"/>
                            </w:pPr>
                            <w:r>
                              <w:t>1000mS</w:t>
                            </w:r>
                          </w:p>
                        </w:tc>
                        <w:tc>
                          <w:tcPr>
                            <w:tcW w:w="1801" w:type="dxa"/>
                            <w:shd w:val="clear" w:color="auto" w:fill="auto"/>
                            <w:vAlign w:val="center"/>
                          </w:tcPr>
                          <w:p w14:paraId="2812011A" w14:textId="77777777" w:rsidR="00A05501" w:rsidRDefault="00A05501" w:rsidP="00D17D31">
                            <w:pPr>
                              <w:spacing w:line="240" w:lineRule="auto"/>
                            </w:pPr>
                            <w:r>
                              <w:t>15pA – constant</w:t>
                            </w:r>
                          </w:p>
                        </w:tc>
                        <w:tc>
                          <w:tcPr>
                            <w:tcW w:w="1801" w:type="dxa"/>
                            <w:vMerge/>
                            <w:shd w:val="clear" w:color="auto" w:fill="auto"/>
                          </w:tcPr>
                          <w:p w14:paraId="55C11D55" w14:textId="77777777" w:rsidR="00A05501" w:rsidRDefault="00A05501" w:rsidP="00D17D31">
                            <w:pPr>
                              <w:spacing w:line="240" w:lineRule="auto"/>
                            </w:pPr>
                          </w:p>
                        </w:tc>
                      </w:tr>
                      <w:tr w:rsidR="00A05501" w14:paraId="717E52AF" w14:textId="77777777" w:rsidTr="00D17D31">
                        <w:trPr>
                          <w:trHeight w:val="264"/>
                        </w:trPr>
                        <w:tc>
                          <w:tcPr>
                            <w:tcW w:w="803" w:type="dxa"/>
                            <w:shd w:val="clear" w:color="auto" w:fill="auto"/>
                            <w:vAlign w:val="center"/>
                          </w:tcPr>
                          <w:p w14:paraId="4BA671A9" w14:textId="77777777" w:rsidR="00A05501" w:rsidRDefault="00A05501" w:rsidP="00D17D31">
                            <w:pPr>
                              <w:spacing w:line="240" w:lineRule="auto"/>
                            </w:pPr>
                            <w:r>
                              <w:t>35</w:t>
                            </w:r>
                          </w:p>
                        </w:tc>
                        <w:tc>
                          <w:tcPr>
                            <w:tcW w:w="803" w:type="dxa"/>
                            <w:shd w:val="clear" w:color="auto" w:fill="auto"/>
                          </w:tcPr>
                          <w:p w14:paraId="4B6333F0" w14:textId="77777777" w:rsidR="00A05501" w:rsidRDefault="00A05501" w:rsidP="00D17D31">
                            <w:pPr>
                              <w:spacing w:line="240" w:lineRule="auto"/>
                            </w:pPr>
                            <w:r>
                              <w:t>34</w:t>
                            </w:r>
                          </w:p>
                        </w:tc>
                        <w:tc>
                          <w:tcPr>
                            <w:tcW w:w="1017" w:type="dxa"/>
                            <w:shd w:val="clear" w:color="auto" w:fill="auto"/>
                            <w:vAlign w:val="center"/>
                          </w:tcPr>
                          <w:p w14:paraId="37CC6C55" w14:textId="77777777" w:rsidR="00A05501" w:rsidRDefault="00A05501" w:rsidP="00D17D31">
                            <w:pPr>
                              <w:spacing w:line="240" w:lineRule="auto"/>
                            </w:pPr>
                            <w:r>
                              <w:t>1000mS</w:t>
                            </w:r>
                          </w:p>
                        </w:tc>
                        <w:tc>
                          <w:tcPr>
                            <w:tcW w:w="1801" w:type="dxa"/>
                            <w:shd w:val="clear" w:color="auto" w:fill="auto"/>
                            <w:vAlign w:val="center"/>
                          </w:tcPr>
                          <w:p w14:paraId="3864D32B" w14:textId="77777777" w:rsidR="00A05501" w:rsidRDefault="00A05501" w:rsidP="00D17D31">
                            <w:pPr>
                              <w:spacing w:line="240" w:lineRule="auto"/>
                            </w:pPr>
                            <w:r>
                              <w:t>25pA – constant</w:t>
                            </w:r>
                          </w:p>
                        </w:tc>
                        <w:tc>
                          <w:tcPr>
                            <w:tcW w:w="1801" w:type="dxa"/>
                            <w:vMerge/>
                            <w:shd w:val="clear" w:color="auto" w:fill="auto"/>
                          </w:tcPr>
                          <w:p w14:paraId="0F05EDBE" w14:textId="77777777" w:rsidR="00A05501" w:rsidRDefault="00A05501" w:rsidP="00D17D31">
                            <w:pPr>
                              <w:spacing w:line="240" w:lineRule="auto"/>
                            </w:pPr>
                          </w:p>
                        </w:tc>
                      </w:tr>
                      <w:tr w:rsidR="00A05501" w14:paraId="20A59BAC" w14:textId="77777777" w:rsidTr="00D17D31">
                        <w:trPr>
                          <w:trHeight w:val="254"/>
                        </w:trPr>
                        <w:tc>
                          <w:tcPr>
                            <w:tcW w:w="803" w:type="dxa"/>
                            <w:shd w:val="clear" w:color="auto" w:fill="auto"/>
                            <w:vAlign w:val="center"/>
                          </w:tcPr>
                          <w:p w14:paraId="1636FA6A" w14:textId="77777777" w:rsidR="00A05501" w:rsidRDefault="00A05501" w:rsidP="00D17D31">
                            <w:pPr>
                              <w:spacing w:line="240" w:lineRule="auto"/>
                            </w:pPr>
                            <w:r>
                              <w:t>47</w:t>
                            </w:r>
                          </w:p>
                        </w:tc>
                        <w:tc>
                          <w:tcPr>
                            <w:tcW w:w="803" w:type="dxa"/>
                            <w:shd w:val="clear" w:color="auto" w:fill="auto"/>
                          </w:tcPr>
                          <w:p w14:paraId="56316B48" w14:textId="77777777" w:rsidR="00A05501" w:rsidRDefault="00A05501" w:rsidP="00D17D31">
                            <w:pPr>
                              <w:spacing w:line="240" w:lineRule="auto"/>
                            </w:pPr>
                            <w:r>
                              <w:t>50</w:t>
                            </w:r>
                          </w:p>
                        </w:tc>
                        <w:tc>
                          <w:tcPr>
                            <w:tcW w:w="1017" w:type="dxa"/>
                            <w:shd w:val="clear" w:color="auto" w:fill="auto"/>
                            <w:vAlign w:val="center"/>
                          </w:tcPr>
                          <w:p w14:paraId="40ED7A87" w14:textId="77777777" w:rsidR="00A05501" w:rsidRDefault="00A05501" w:rsidP="00D17D31">
                            <w:pPr>
                              <w:spacing w:line="240" w:lineRule="auto"/>
                            </w:pPr>
                            <w:r>
                              <w:t>1000mS</w:t>
                            </w:r>
                          </w:p>
                        </w:tc>
                        <w:tc>
                          <w:tcPr>
                            <w:tcW w:w="1801" w:type="dxa"/>
                            <w:shd w:val="clear" w:color="auto" w:fill="auto"/>
                            <w:vAlign w:val="center"/>
                          </w:tcPr>
                          <w:p w14:paraId="718270EB" w14:textId="77777777" w:rsidR="00A05501" w:rsidRDefault="00A05501" w:rsidP="00D17D31">
                            <w:pPr>
                              <w:spacing w:line="240" w:lineRule="auto"/>
                            </w:pPr>
                            <w:r>
                              <w:t>35pA – constant</w:t>
                            </w:r>
                          </w:p>
                        </w:tc>
                        <w:tc>
                          <w:tcPr>
                            <w:tcW w:w="1801" w:type="dxa"/>
                            <w:vMerge w:val="restart"/>
                            <w:shd w:val="clear" w:color="auto" w:fill="auto"/>
                          </w:tcPr>
                          <w:p w14:paraId="3432EC72" w14:textId="6D98A1FD" w:rsidR="00A05501" w:rsidRDefault="00A05501" w:rsidP="00D17D31">
                            <w:pPr>
                              <w:spacing w:line="240" w:lineRule="auto"/>
                            </w:pPr>
                          </w:p>
                        </w:tc>
                      </w:tr>
                      <w:tr w:rsidR="00A05501" w14:paraId="3B115156" w14:textId="77777777" w:rsidTr="00D17D31">
                        <w:trPr>
                          <w:trHeight w:val="264"/>
                        </w:trPr>
                        <w:tc>
                          <w:tcPr>
                            <w:tcW w:w="803" w:type="dxa"/>
                            <w:shd w:val="clear" w:color="auto" w:fill="auto"/>
                            <w:vAlign w:val="center"/>
                          </w:tcPr>
                          <w:p w14:paraId="0C51C930" w14:textId="77777777" w:rsidR="00A05501" w:rsidRDefault="00A05501" w:rsidP="00D17D31">
                            <w:pPr>
                              <w:spacing w:line="240" w:lineRule="auto"/>
                            </w:pPr>
                            <w:r>
                              <w:t>60</w:t>
                            </w:r>
                          </w:p>
                        </w:tc>
                        <w:tc>
                          <w:tcPr>
                            <w:tcW w:w="803" w:type="dxa"/>
                            <w:shd w:val="clear" w:color="auto" w:fill="auto"/>
                          </w:tcPr>
                          <w:p w14:paraId="389FF6A7" w14:textId="77777777" w:rsidR="00A05501" w:rsidRDefault="00A05501" w:rsidP="00D17D31">
                            <w:pPr>
                              <w:spacing w:line="240" w:lineRule="auto"/>
                            </w:pPr>
                            <w:r>
                              <w:t>65</w:t>
                            </w:r>
                          </w:p>
                        </w:tc>
                        <w:tc>
                          <w:tcPr>
                            <w:tcW w:w="1017" w:type="dxa"/>
                            <w:shd w:val="clear" w:color="auto" w:fill="auto"/>
                            <w:vAlign w:val="center"/>
                          </w:tcPr>
                          <w:p w14:paraId="6BC631B1" w14:textId="77777777" w:rsidR="00A05501" w:rsidRDefault="00A05501" w:rsidP="00D17D31">
                            <w:pPr>
                              <w:spacing w:line="240" w:lineRule="auto"/>
                            </w:pPr>
                            <w:r>
                              <w:t>1000mS</w:t>
                            </w:r>
                          </w:p>
                        </w:tc>
                        <w:tc>
                          <w:tcPr>
                            <w:tcW w:w="1801" w:type="dxa"/>
                            <w:shd w:val="clear" w:color="auto" w:fill="auto"/>
                            <w:vAlign w:val="center"/>
                          </w:tcPr>
                          <w:p w14:paraId="2D6D4904" w14:textId="77777777" w:rsidR="00A05501" w:rsidRDefault="00A05501" w:rsidP="00D17D31">
                            <w:pPr>
                              <w:spacing w:line="240" w:lineRule="auto"/>
                            </w:pPr>
                            <w:r>
                              <w:t>45pA – constant</w:t>
                            </w:r>
                          </w:p>
                        </w:tc>
                        <w:tc>
                          <w:tcPr>
                            <w:tcW w:w="1801" w:type="dxa"/>
                            <w:vMerge/>
                            <w:shd w:val="clear" w:color="auto" w:fill="auto"/>
                          </w:tcPr>
                          <w:p w14:paraId="5496DFB7" w14:textId="77777777" w:rsidR="00A05501" w:rsidRDefault="00A05501" w:rsidP="00D17D31">
                            <w:pPr>
                              <w:spacing w:line="240" w:lineRule="auto"/>
                            </w:pPr>
                          </w:p>
                        </w:tc>
                      </w:tr>
                      <w:tr w:rsidR="00A05501" w14:paraId="5D5C21C7" w14:textId="77777777" w:rsidTr="00D17D31">
                        <w:trPr>
                          <w:trHeight w:val="264"/>
                        </w:trPr>
                        <w:tc>
                          <w:tcPr>
                            <w:tcW w:w="803" w:type="dxa"/>
                            <w:shd w:val="clear" w:color="auto" w:fill="auto"/>
                            <w:vAlign w:val="center"/>
                          </w:tcPr>
                          <w:p w14:paraId="226A32A0" w14:textId="77777777" w:rsidR="00A05501" w:rsidRDefault="00A05501" w:rsidP="00D17D31">
                            <w:pPr>
                              <w:spacing w:line="240" w:lineRule="auto"/>
                            </w:pPr>
                            <w:r>
                              <w:t>72</w:t>
                            </w:r>
                          </w:p>
                        </w:tc>
                        <w:tc>
                          <w:tcPr>
                            <w:tcW w:w="803" w:type="dxa"/>
                            <w:shd w:val="clear" w:color="auto" w:fill="auto"/>
                          </w:tcPr>
                          <w:p w14:paraId="5F24EA8E" w14:textId="77777777" w:rsidR="00A05501" w:rsidRDefault="00A05501" w:rsidP="00D17D31">
                            <w:pPr>
                              <w:spacing w:line="240" w:lineRule="auto"/>
                            </w:pPr>
                            <w:r>
                              <w:t>81</w:t>
                            </w:r>
                          </w:p>
                        </w:tc>
                        <w:tc>
                          <w:tcPr>
                            <w:tcW w:w="1017" w:type="dxa"/>
                            <w:shd w:val="clear" w:color="auto" w:fill="auto"/>
                            <w:vAlign w:val="center"/>
                          </w:tcPr>
                          <w:p w14:paraId="26473FE6" w14:textId="77777777" w:rsidR="00A05501" w:rsidRDefault="00A05501" w:rsidP="00D17D31">
                            <w:pPr>
                              <w:spacing w:line="240" w:lineRule="auto"/>
                            </w:pPr>
                            <w:r>
                              <w:t>1000mS</w:t>
                            </w:r>
                          </w:p>
                        </w:tc>
                        <w:tc>
                          <w:tcPr>
                            <w:tcW w:w="1801" w:type="dxa"/>
                            <w:shd w:val="clear" w:color="auto" w:fill="auto"/>
                            <w:vAlign w:val="center"/>
                          </w:tcPr>
                          <w:p w14:paraId="166B2D21" w14:textId="77777777" w:rsidR="00A05501" w:rsidRDefault="00A05501" w:rsidP="00D17D31">
                            <w:pPr>
                              <w:keepNext/>
                              <w:spacing w:line="240" w:lineRule="auto"/>
                            </w:pPr>
                            <w:r>
                              <w:t>55pA – constant</w:t>
                            </w:r>
                          </w:p>
                        </w:tc>
                        <w:tc>
                          <w:tcPr>
                            <w:tcW w:w="1801" w:type="dxa"/>
                            <w:vMerge/>
                            <w:shd w:val="clear" w:color="auto" w:fill="auto"/>
                          </w:tcPr>
                          <w:p w14:paraId="28AF04E9" w14:textId="77777777" w:rsidR="00A05501" w:rsidRDefault="00A05501" w:rsidP="00D17D31">
                            <w:pPr>
                              <w:keepNext/>
                              <w:spacing w:line="240" w:lineRule="auto"/>
                            </w:pPr>
                          </w:p>
                        </w:tc>
                      </w:tr>
                    </w:tbl>
                    <w:p w14:paraId="441D1D5D" w14:textId="77777777" w:rsidR="00A05501" w:rsidRDefault="00A05501"/>
                  </w:txbxContent>
                </v:textbox>
                <w10:anchorlock/>
              </v:shape>
            </w:pict>
          </mc:Fallback>
        </mc:AlternateContent>
      </w:r>
    </w:p>
    <w:p w14:paraId="05F0D624" w14:textId="570BE97A" w:rsidR="00B47907" w:rsidRDefault="00B47907" w:rsidP="00126072">
      <w:pPr>
        <w:ind w:firstLine="720"/>
      </w:pPr>
      <w:r>
        <w:t xml:space="preserve">After determining the parameters for the Izhikevich neuron, the STN neuron was tested.  </w:t>
      </w:r>
      <w:r w:rsidR="00DF79AA">
        <w:t xml:space="preserve">The test set contained 8 different f-I data series to determine the error of the estimated parameters.  As with the training data, the test set consisted of two inhibitory f-I series and six f-I excitatory series. </w:t>
      </w:r>
      <w:r w:rsidR="00202CEB">
        <w:t>The test settings, spiking frequencies, and error values</w:t>
      </w:r>
      <w:r w:rsidR="00231A9A">
        <w:t xml:space="preserve"> can</w:t>
      </w:r>
      <w:r>
        <w:t xml:space="preserve"> be seen in</w:t>
      </w:r>
      <w:r w:rsidR="00B80479">
        <w:t xml:space="preserve"> </w:t>
      </w:r>
      <w:r w:rsidR="00B80479">
        <w:fldChar w:fldCharType="begin"/>
      </w:r>
      <w:r w:rsidR="00B80479">
        <w:instrText xml:space="preserve"> REF _Ref227756606 \h </w:instrText>
      </w:r>
      <w:r w:rsidR="00B80479">
        <w:fldChar w:fldCharType="separate"/>
      </w:r>
      <w:r w:rsidR="00C002FC">
        <w:t xml:space="preserve">Table </w:t>
      </w:r>
      <w:r w:rsidR="00C002FC">
        <w:rPr>
          <w:noProof/>
        </w:rPr>
        <w:t>8</w:t>
      </w:r>
      <w:r w:rsidR="00B80479">
        <w:fldChar w:fldCharType="end"/>
      </w:r>
      <w:r w:rsidR="003B275C">
        <w:t xml:space="preserve">, </w:t>
      </w:r>
      <w:r w:rsidR="003B275C">
        <w:fldChar w:fldCharType="begin"/>
      </w:r>
      <w:r w:rsidR="003B275C">
        <w:instrText xml:space="preserve"> REF _Ref227135712 \h </w:instrText>
      </w:r>
      <w:r w:rsidR="003B275C">
        <w:fldChar w:fldCharType="separate"/>
      </w:r>
      <w:r w:rsidR="00C002FC">
        <w:t xml:space="preserve">Figure </w:t>
      </w:r>
      <w:r w:rsidR="00C002FC">
        <w:rPr>
          <w:noProof/>
        </w:rPr>
        <w:t>17</w:t>
      </w:r>
      <w:r w:rsidR="003B275C">
        <w:fldChar w:fldCharType="end"/>
      </w:r>
      <w:r w:rsidR="003B275C">
        <w:t>.</w:t>
      </w:r>
      <w:r w:rsidR="00231A9A">
        <w:t xml:space="preserve">  </w:t>
      </w:r>
    </w:p>
    <w:p w14:paraId="0353D0CA" w14:textId="39DFCE34" w:rsidR="00231A9A" w:rsidRDefault="00231A9A" w:rsidP="00126072">
      <w:pPr>
        <w:ind w:firstLine="720"/>
      </w:pPr>
    </w:p>
    <w:p w14:paraId="417D8137" w14:textId="061BC934" w:rsidR="004E6418" w:rsidRDefault="00824E00" w:rsidP="00126072">
      <w:r w:rsidRPr="00DF08FA">
        <w:rPr>
          <w:noProof/>
        </w:rPr>
        <mc:AlternateContent>
          <mc:Choice Requires="wps">
            <w:drawing>
              <wp:inline distT="0" distB="0" distL="0" distR="0" wp14:anchorId="6ACEBBB3" wp14:editId="422D67DE">
                <wp:extent cx="5943600" cy="3288323"/>
                <wp:effectExtent l="0" t="0" r="0" b="0"/>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288323"/>
                        </a:xfrm>
                        <a:prstGeom prst="rect">
                          <a:avLst/>
                        </a:prstGeom>
                        <a:noFill/>
                        <a:ln>
                          <a:noFill/>
                        </a:ln>
                        <a:effectLst/>
                        <a:extLst>
                          <a:ext uri="{C572A759-6A51-4108-AA02-DFA0A04FC94B}">
                            <ma14:wrappingTextBoxFlag xmlns:ma14="http://schemas.microsoft.com/office/mac/drawingml/2011/main"/>
                          </a:ext>
                        </a:extLst>
                      </wps:spPr>
                      <wps:txbx>
                        <w:txbxContent>
                          <w:p w14:paraId="08796721" w14:textId="77777777" w:rsidR="00A05501" w:rsidRDefault="00A05501" w:rsidP="00497D1A">
                            <w:pPr>
                              <w:keepNext/>
                            </w:pPr>
                            <w:r>
                              <w:rPr>
                                <w:noProof/>
                              </w:rPr>
                              <w:drawing>
                                <wp:inline distT="0" distB="0" distL="0" distR="0" wp14:anchorId="7C0CA63D" wp14:editId="0F6CF26C">
                                  <wp:extent cx="5849620" cy="2788920"/>
                                  <wp:effectExtent l="0" t="0" r="0" b="5080"/>
                                  <wp:docPr id="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52267" cy="2790182"/>
                                          </a:xfrm>
                                          <a:prstGeom prst="rect">
                                            <a:avLst/>
                                          </a:prstGeom>
                                          <a:noFill/>
                                          <a:ln>
                                            <a:noFill/>
                                          </a:ln>
                                        </pic:spPr>
                                      </pic:pic>
                                    </a:graphicData>
                                  </a:graphic>
                                </wp:inline>
                              </w:drawing>
                            </w:r>
                          </w:p>
                          <w:p w14:paraId="34761F27" w14:textId="0EE68450" w:rsidR="00A05501" w:rsidRPr="00DF1470" w:rsidRDefault="00A05501" w:rsidP="00DF08FA">
                            <w:pPr>
                              <w:pStyle w:val="Caption"/>
                              <w:ind w:firstLine="720"/>
                            </w:pPr>
                            <w:bookmarkStart w:id="67" w:name="_Ref227135712"/>
                            <w:r>
                              <w:t xml:space="preserve">Figure </w:t>
                            </w:r>
                            <w:r>
                              <w:fldChar w:fldCharType="begin"/>
                            </w:r>
                            <w:r>
                              <w:instrText xml:space="preserve"> SEQ Figure \* ARABIC </w:instrText>
                            </w:r>
                            <w:r>
                              <w:fldChar w:fldCharType="separate"/>
                            </w:r>
                            <w:r w:rsidR="00C002FC">
                              <w:rPr>
                                <w:noProof/>
                              </w:rPr>
                              <w:t>17</w:t>
                            </w:r>
                            <w:r>
                              <w:fldChar w:fldCharType="end"/>
                            </w:r>
                            <w:bookmarkEnd w:id="67"/>
                            <w:r>
                              <w:t xml:space="preserve"> - Test results (STN)</w:t>
                            </w:r>
                          </w:p>
                          <w:p w14:paraId="3295DD8E"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9" o:spid="_x0000_s1062" type="#_x0000_t202" style="width:468pt;height:258.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aNZJMCAAAvBQAADgAAAGRycy9lMm9Eb2MueG1srFRNb9swDL0P2H8QdE/9ESdNjDqFmyLDgKAt&#10;0A49K7KcGLNETVIad8P++yg5btNuh2HYRZbIJ4p8fPTFZSdb8iSMbUAVNDmLKRGKQ9WobUG/PKxG&#10;M0qsY6piLShR0Gdh6eXi44eLg85FCjtoK2EIBlE2P+iC7pzTeRRZvhOS2TPQQqGzBiOZw6PZRpVh&#10;B4wu2yiN42l0AFNpA1xYi9br3kkXIX5dC+5u69oKR9qCYm4urCasG79GiwuWbw3Tu4Yf02D/kIVk&#10;jcJHX0JdM8fI3jS/hZINN2ChdmccZAR13XARasBqkvhdNfc7pkWoBcmx+oUm+//C8punO0OaqqDT&#10;OSWKSezRg+gcuYKOoAn5OWibI+xeI9B1aMc+h1qtXgP/ahESnWD6CxbRno+uNtJ/sVKCF7EFzy+0&#10;+2c4GifzbDyN0cXRN05ns3E69g9Hr9e1se6TAEn8pqAG+xpSYE9r63roAPGvKVg1bYt2lrfqjQFj&#10;9hYRxNHfZjmmgluP9EmFxv1YTs7T8nwyH03LSTLKkng2Kss4HV2vyriMs9Vynl39xCwkS7L8gBLS&#10;KEDPHVK0atn22C7v/rt+ScbfqDtJoqCrvj4MHCgZUg2c9zR79l236UIf08nQtA1Uz9gzA73qrear&#10;BulbM+vumEGZI+U4uu4Wl7qFQ0HhuKNkB+b7n+wej9WglxJfc0Httz0zgpL2s0JdzpMs83MWDhky&#10;iAdz6tmcetReLgEnM8GfhOZh6/GuHba1AfmIE176V9HFFMe3C+qG7dL1w4x/CC7KMoBwsjRza3Wv&#10;+SBVL46H7pEZfVSQQxpvYBgwlr8TUo/tlVPuHdRNUJknumf1qHmcytCU4x/Ej/3pOaBe/3OLXwAA&#10;AP//AwBQSwMEFAAGAAgAAAAhAOUM0SPaAAAABQEAAA8AAABkcnMvZG93bnJldi54bWxMj81OwzAQ&#10;hO9IvIO1SNyoUxClhDgVQqpAiEtDH8CNlzhKvLZi5weenoULXEYazWrm22K3uF5MOMTWk4L1KgOB&#10;VHvTUqPg+L6/2oKISZPRvSdU8IkRduX5WaFz42c64FSlRnAJxVwrsCmFXMpYW3Q6rnxA4uzDD04n&#10;tkMjzaBnLne9vM6yjXS6JV6wOuCTxbqrRqdgPz6/uOlLjuG1qmeyoRuPb51SlxfL4wOIhEv6O4Yf&#10;fEaHkplOfiQTRa+AH0m/ytn9zYbtScHt+m4Lsizkf/ryGwAA//8DAFBLAQItABQABgAIAAAAIQDk&#10;mcPA+wAAAOEBAAATAAAAAAAAAAAAAAAAAAAAAABbQ29udGVudF9UeXBlc10ueG1sUEsBAi0AFAAG&#10;AAgAAAAhACOyauHXAAAAlAEAAAsAAAAAAAAAAAAAAAAALAEAAF9yZWxzLy5yZWxzUEsBAi0AFAAG&#10;AAgAAAAhAKPWjWSTAgAALwUAAA4AAAAAAAAAAAAAAAAALAIAAGRycy9lMm9Eb2MueG1sUEsBAi0A&#10;FAAGAAgAAAAhAOUM0SPaAAAABQEAAA8AAAAAAAAAAAAAAAAA6wQAAGRycy9kb3ducmV2LnhtbFBL&#10;BQYAAAAABAAEAPMAAADyBQAAAAA=&#10;" filled="f" stroked="f">
                <v:path arrowok="t"/>
                <v:textbox>
                  <w:txbxContent>
                    <w:p w14:paraId="08796721" w14:textId="77777777" w:rsidR="00A05501" w:rsidRDefault="00A05501" w:rsidP="00497D1A">
                      <w:pPr>
                        <w:keepNext/>
                      </w:pPr>
                      <w:r>
                        <w:rPr>
                          <w:noProof/>
                        </w:rPr>
                        <w:drawing>
                          <wp:inline distT="0" distB="0" distL="0" distR="0" wp14:anchorId="7C0CA63D" wp14:editId="0F6CF26C">
                            <wp:extent cx="5849620" cy="2788920"/>
                            <wp:effectExtent l="0" t="0" r="0" b="5080"/>
                            <wp:docPr id="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52267" cy="2790182"/>
                                    </a:xfrm>
                                    <a:prstGeom prst="rect">
                                      <a:avLst/>
                                    </a:prstGeom>
                                    <a:noFill/>
                                    <a:ln>
                                      <a:noFill/>
                                    </a:ln>
                                  </pic:spPr>
                                </pic:pic>
                              </a:graphicData>
                            </a:graphic>
                          </wp:inline>
                        </w:drawing>
                      </w:r>
                    </w:p>
                    <w:p w14:paraId="34761F27" w14:textId="0EE68450" w:rsidR="00A05501" w:rsidRPr="00DF1470" w:rsidRDefault="00A05501" w:rsidP="00DF08FA">
                      <w:pPr>
                        <w:pStyle w:val="Caption"/>
                        <w:ind w:firstLine="720"/>
                      </w:pPr>
                      <w:bookmarkStart w:id="68" w:name="_Ref227135712"/>
                      <w:r>
                        <w:t xml:space="preserve">Figure </w:t>
                      </w:r>
                      <w:r>
                        <w:fldChar w:fldCharType="begin"/>
                      </w:r>
                      <w:r>
                        <w:instrText xml:space="preserve"> SEQ Figure \* ARABIC </w:instrText>
                      </w:r>
                      <w:r>
                        <w:fldChar w:fldCharType="separate"/>
                      </w:r>
                      <w:r w:rsidR="00C002FC">
                        <w:rPr>
                          <w:noProof/>
                        </w:rPr>
                        <w:t>17</w:t>
                      </w:r>
                      <w:r>
                        <w:fldChar w:fldCharType="end"/>
                      </w:r>
                      <w:bookmarkEnd w:id="68"/>
                      <w:r>
                        <w:t xml:space="preserve"> - Test results (STN)</w:t>
                      </w:r>
                    </w:p>
                    <w:p w14:paraId="3295DD8E" w14:textId="77777777" w:rsidR="00A05501" w:rsidRDefault="00A05501"/>
                  </w:txbxContent>
                </v:textbox>
                <w10:anchorlock/>
              </v:shape>
            </w:pict>
          </mc:Fallback>
        </mc:AlternateContent>
      </w:r>
    </w:p>
    <w:p w14:paraId="06D2FECB" w14:textId="36B74CE4" w:rsidR="006E7136" w:rsidRDefault="006E7136" w:rsidP="00126072">
      <w:pPr>
        <w:pStyle w:val="Heading3"/>
      </w:pPr>
      <w:bookmarkStart w:id="69" w:name="_Toc227759854"/>
      <w:r>
        <w:t>GPe Parameter Estimation</w:t>
      </w:r>
      <w:bookmarkEnd w:id="69"/>
    </w:p>
    <w:p w14:paraId="6292C12E" w14:textId="77777777" w:rsidR="002D07B2" w:rsidRDefault="002D07B2" w:rsidP="00DF08FA">
      <w:pPr>
        <w:ind w:firstLine="720"/>
        <w:jc w:val="center"/>
      </w:pPr>
      <w:r w:rsidRPr="002D07B2">
        <w:rPr>
          <w:noProof/>
        </w:rPr>
        <mc:AlternateContent>
          <mc:Choice Requires="wps">
            <w:drawing>
              <wp:inline distT="0" distB="0" distL="0" distR="0" wp14:anchorId="7A3473CB" wp14:editId="1C2D050C">
                <wp:extent cx="2514600" cy="2679895"/>
                <wp:effectExtent l="0" t="0" r="0" b="1270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679895"/>
                        </a:xfrm>
                        <a:prstGeom prst="rect">
                          <a:avLst/>
                        </a:prstGeom>
                        <a:noFill/>
                        <a:ln>
                          <a:noFill/>
                        </a:ln>
                        <a:effectLst/>
                        <a:extLst>
                          <a:ext uri="{C572A759-6A51-4108-AA02-DFA0A04FC94B}">
                            <ma14:wrappingTextBoxFlag xmlns:ma14="http://schemas.microsoft.com/office/mac/drawingml/2011/main"/>
                          </a:ext>
                        </a:extLst>
                      </wps:spPr>
                      <wps:txbx>
                        <w:txbxContent>
                          <w:p w14:paraId="178B1C54" w14:textId="7F2DFEBA" w:rsidR="00A05501" w:rsidRDefault="00A05501" w:rsidP="00DF08FA">
                            <w:pPr>
                              <w:pStyle w:val="Caption"/>
                              <w:keepNext/>
                            </w:pPr>
                            <w:bookmarkStart w:id="70" w:name="_Ref227756921"/>
                            <w:r>
                              <w:t xml:space="preserve">Table </w:t>
                            </w:r>
                            <w:r>
                              <w:fldChar w:fldCharType="begin"/>
                            </w:r>
                            <w:r>
                              <w:instrText xml:space="preserve"> SEQ Table \* ARABIC </w:instrText>
                            </w:r>
                            <w:r>
                              <w:fldChar w:fldCharType="separate"/>
                            </w:r>
                            <w:r w:rsidR="00C002FC">
                              <w:rPr>
                                <w:noProof/>
                              </w:rPr>
                              <w:t>9</w:t>
                            </w:r>
                            <w:r>
                              <w:fldChar w:fldCharType="end"/>
                            </w:r>
                            <w:bookmarkEnd w:id="70"/>
                            <w:r>
                              <w:t xml:space="preserve"> - Training settings (GPe)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017"/>
                              <w:gridCol w:w="1818"/>
                            </w:tblGrid>
                            <w:tr w:rsidR="00A05501" w14:paraId="1A608AF4" w14:textId="77777777" w:rsidTr="00D17D31">
                              <w:trPr>
                                <w:trHeight w:val="262"/>
                              </w:trPr>
                              <w:tc>
                                <w:tcPr>
                                  <w:tcW w:w="803" w:type="dxa"/>
                                  <w:shd w:val="clear" w:color="auto" w:fill="auto"/>
                                  <w:vAlign w:val="center"/>
                                </w:tcPr>
                                <w:p w14:paraId="310DA371" w14:textId="77777777" w:rsidR="00A05501" w:rsidRDefault="00A05501" w:rsidP="00D17D31">
                                  <w:pPr>
                                    <w:spacing w:line="240" w:lineRule="auto"/>
                                  </w:pPr>
                                  <w:r>
                                    <w:t>Firing Count</w:t>
                                  </w:r>
                                </w:p>
                              </w:tc>
                              <w:tc>
                                <w:tcPr>
                                  <w:tcW w:w="1017" w:type="dxa"/>
                                  <w:shd w:val="clear" w:color="auto" w:fill="auto"/>
                                  <w:vAlign w:val="center"/>
                                </w:tcPr>
                                <w:p w14:paraId="73440402" w14:textId="77777777" w:rsidR="00A05501" w:rsidRDefault="00A05501" w:rsidP="00D17D31">
                                  <w:pPr>
                                    <w:spacing w:line="240" w:lineRule="auto"/>
                                  </w:pPr>
                                  <w:r>
                                    <w:t>Length of Trial</w:t>
                                  </w:r>
                                </w:p>
                              </w:tc>
                              <w:tc>
                                <w:tcPr>
                                  <w:tcW w:w="1818" w:type="dxa"/>
                                  <w:shd w:val="clear" w:color="auto" w:fill="auto"/>
                                  <w:vAlign w:val="center"/>
                                </w:tcPr>
                                <w:p w14:paraId="135AB864" w14:textId="77777777" w:rsidR="00A05501" w:rsidRDefault="00A05501" w:rsidP="00D17D31">
                                  <w:pPr>
                                    <w:spacing w:line="240" w:lineRule="auto"/>
                                  </w:pPr>
                                  <w:r>
                                    <w:t>Input Profile</w:t>
                                  </w:r>
                                </w:p>
                              </w:tc>
                            </w:tr>
                            <w:tr w:rsidR="00A05501" w14:paraId="46EA6560" w14:textId="77777777" w:rsidTr="00D17D31">
                              <w:trPr>
                                <w:trHeight w:val="262"/>
                              </w:trPr>
                              <w:tc>
                                <w:tcPr>
                                  <w:tcW w:w="803" w:type="dxa"/>
                                  <w:shd w:val="clear" w:color="auto" w:fill="auto"/>
                                  <w:vAlign w:val="center"/>
                                </w:tcPr>
                                <w:p w14:paraId="04BF7614" w14:textId="77777777" w:rsidR="00A05501" w:rsidRDefault="00A05501" w:rsidP="00D17D31">
                                  <w:pPr>
                                    <w:spacing w:line="240" w:lineRule="auto"/>
                                  </w:pPr>
                                  <w:r>
                                    <w:t>0</w:t>
                                  </w:r>
                                </w:p>
                              </w:tc>
                              <w:tc>
                                <w:tcPr>
                                  <w:tcW w:w="1017" w:type="dxa"/>
                                  <w:shd w:val="clear" w:color="auto" w:fill="auto"/>
                                  <w:vAlign w:val="center"/>
                                </w:tcPr>
                                <w:p w14:paraId="4021A306" w14:textId="77777777" w:rsidR="00A05501" w:rsidRDefault="00A05501" w:rsidP="00D17D31">
                                  <w:pPr>
                                    <w:spacing w:line="240" w:lineRule="auto"/>
                                  </w:pPr>
                                  <w:r>
                                    <w:t>1000mS</w:t>
                                  </w:r>
                                </w:p>
                              </w:tc>
                              <w:tc>
                                <w:tcPr>
                                  <w:tcW w:w="1818" w:type="dxa"/>
                                  <w:shd w:val="clear" w:color="auto" w:fill="auto"/>
                                  <w:vAlign w:val="center"/>
                                </w:tcPr>
                                <w:p w14:paraId="6577FB23" w14:textId="77777777" w:rsidR="00A05501" w:rsidRDefault="00A05501" w:rsidP="00D17D31">
                                  <w:pPr>
                                    <w:spacing w:line="240" w:lineRule="auto"/>
                                  </w:pPr>
                                  <w:r>
                                    <w:t>-0.5pA constant</w:t>
                                  </w:r>
                                </w:p>
                              </w:tc>
                            </w:tr>
                            <w:tr w:rsidR="00A05501" w14:paraId="1F31B07D" w14:textId="77777777" w:rsidTr="00D17D31">
                              <w:trPr>
                                <w:trHeight w:val="262"/>
                              </w:trPr>
                              <w:tc>
                                <w:tcPr>
                                  <w:tcW w:w="803" w:type="dxa"/>
                                  <w:shd w:val="clear" w:color="auto" w:fill="auto"/>
                                  <w:vAlign w:val="center"/>
                                </w:tcPr>
                                <w:p w14:paraId="293FF0CA" w14:textId="77777777" w:rsidR="00A05501" w:rsidRDefault="00A05501" w:rsidP="00D17D31">
                                  <w:pPr>
                                    <w:spacing w:line="240" w:lineRule="auto"/>
                                  </w:pPr>
                                  <w:r>
                                    <w:t>0</w:t>
                                  </w:r>
                                </w:p>
                              </w:tc>
                              <w:tc>
                                <w:tcPr>
                                  <w:tcW w:w="1017" w:type="dxa"/>
                                  <w:shd w:val="clear" w:color="auto" w:fill="auto"/>
                                  <w:vAlign w:val="center"/>
                                </w:tcPr>
                                <w:p w14:paraId="150531DA" w14:textId="77777777" w:rsidR="00A05501" w:rsidRDefault="00A05501" w:rsidP="00D17D31">
                                  <w:pPr>
                                    <w:spacing w:line="240" w:lineRule="auto"/>
                                  </w:pPr>
                                  <w:r>
                                    <w:t>1000mS</w:t>
                                  </w:r>
                                </w:p>
                              </w:tc>
                              <w:tc>
                                <w:tcPr>
                                  <w:tcW w:w="1818" w:type="dxa"/>
                                  <w:shd w:val="clear" w:color="auto" w:fill="auto"/>
                                  <w:vAlign w:val="center"/>
                                </w:tcPr>
                                <w:p w14:paraId="03564214" w14:textId="77777777" w:rsidR="00A05501" w:rsidRDefault="00A05501" w:rsidP="00D17D31">
                                  <w:pPr>
                                    <w:spacing w:line="240" w:lineRule="auto"/>
                                  </w:pPr>
                                  <w:r>
                                    <w:t>-1.0pA constant</w:t>
                                  </w:r>
                                </w:p>
                              </w:tc>
                            </w:tr>
                            <w:tr w:rsidR="00A05501" w14:paraId="268CD844" w14:textId="77777777" w:rsidTr="00D17D31">
                              <w:trPr>
                                <w:trHeight w:val="262"/>
                              </w:trPr>
                              <w:tc>
                                <w:tcPr>
                                  <w:tcW w:w="803" w:type="dxa"/>
                                  <w:shd w:val="clear" w:color="auto" w:fill="auto"/>
                                  <w:vAlign w:val="center"/>
                                </w:tcPr>
                                <w:p w14:paraId="504C803A" w14:textId="77777777" w:rsidR="00A05501" w:rsidRDefault="00A05501" w:rsidP="00D17D31">
                                  <w:pPr>
                                    <w:spacing w:line="240" w:lineRule="auto"/>
                                  </w:pPr>
                                  <w:r>
                                    <w:t>13</w:t>
                                  </w:r>
                                </w:p>
                              </w:tc>
                              <w:tc>
                                <w:tcPr>
                                  <w:tcW w:w="1017" w:type="dxa"/>
                                  <w:shd w:val="clear" w:color="auto" w:fill="auto"/>
                                  <w:vAlign w:val="center"/>
                                </w:tcPr>
                                <w:p w14:paraId="21E02297" w14:textId="77777777" w:rsidR="00A05501" w:rsidRDefault="00A05501" w:rsidP="00D17D31">
                                  <w:pPr>
                                    <w:spacing w:line="240" w:lineRule="auto"/>
                                  </w:pPr>
                                  <w:r>
                                    <w:t>1000mS</w:t>
                                  </w:r>
                                </w:p>
                              </w:tc>
                              <w:tc>
                                <w:tcPr>
                                  <w:tcW w:w="1818" w:type="dxa"/>
                                  <w:shd w:val="clear" w:color="auto" w:fill="auto"/>
                                  <w:vAlign w:val="center"/>
                                </w:tcPr>
                                <w:p w14:paraId="2E9BB573" w14:textId="77777777" w:rsidR="00A05501" w:rsidRDefault="00A05501" w:rsidP="00D17D31">
                                  <w:pPr>
                                    <w:spacing w:line="240" w:lineRule="auto"/>
                                  </w:pPr>
                                  <w:r>
                                    <w:t>0pA – constant</w:t>
                                  </w:r>
                                </w:p>
                              </w:tc>
                            </w:tr>
                            <w:tr w:rsidR="00A05501" w14:paraId="483B99CF" w14:textId="77777777" w:rsidTr="00D17D31">
                              <w:trPr>
                                <w:trHeight w:val="262"/>
                              </w:trPr>
                              <w:tc>
                                <w:tcPr>
                                  <w:tcW w:w="803" w:type="dxa"/>
                                  <w:shd w:val="clear" w:color="auto" w:fill="auto"/>
                                  <w:vAlign w:val="center"/>
                                </w:tcPr>
                                <w:p w14:paraId="04517A3B" w14:textId="77777777" w:rsidR="00A05501" w:rsidRDefault="00A05501" w:rsidP="00D17D31">
                                  <w:pPr>
                                    <w:spacing w:line="240" w:lineRule="auto"/>
                                  </w:pPr>
                                  <w:r>
                                    <w:t>44</w:t>
                                  </w:r>
                                </w:p>
                              </w:tc>
                              <w:tc>
                                <w:tcPr>
                                  <w:tcW w:w="1017" w:type="dxa"/>
                                  <w:shd w:val="clear" w:color="auto" w:fill="auto"/>
                                  <w:vAlign w:val="center"/>
                                </w:tcPr>
                                <w:p w14:paraId="44CACE86" w14:textId="77777777" w:rsidR="00A05501" w:rsidRDefault="00A05501" w:rsidP="00D17D31">
                                  <w:pPr>
                                    <w:spacing w:line="240" w:lineRule="auto"/>
                                  </w:pPr>
                                  <w:r>
                                    <w:t>1000mS</w:t>
                                  </w:r>
                                </w:p>
                              </w:tc>
                              <w:tc>
                                <w:tcPr>
                                  <w:tcW w:w="1818" w:type="dxa"/>
                                  <w:shd w:val="clear" w:color="auto" w:fill="auto"/>
                                  <w:vAlign w:val="center"/>
                                </w:tcPr>
                                <w:p w14:paraId="3361C126" w14:textId="77777777" w:rsidR="00A05501" w:rsidRDefault="00A05501" w:rsidP="00D17D31">
                                  <w:pPr>
                                    <w:spacing w:line="240" w:lineRule="auto"/>
                                  </w:pPr>
                                  <w:r>
                                    <w:t>1pA – constant</w:t>
                                  </w:r>
                                </w:p>
                              </w:tc>
                            </w:tr>
                            <w:tr w:rsidR="00A05501" w14:paraId="589CCD58" w14:textId="77777777" w:rsidTr="00D17D31">
                              <w:trPr>
                                <w:trHeight w:val="262"/>
                              </w:trPr>
                              <w:tc>
                                <w:tcPr>
                                  <w:tcW w:w="803" w:type="dxa"/>
                                  <w:shd w:val="clear" w:color="auto" w:fill="auto"/>
                                  <w:vAlign w:val="center"/>
                                </w:tcPr>
                                <w:p w14:paraId="31886D39" w14:textId="77777777" w:rsidR="00A05501" w:rsidRDefault="00A05501" w:rsidP="00D17D31">
                                  <w:pPr>
                                    <w:spacing w:line="240" w:lineRule="auto"/>
                                  </w:pPr>
                                  <w:r>
                                    <w:t>57</w:t>
                                  </w:r>
                                </w:p>
                              </w:tc>
                              <w:tc>
                                <w:tcPr>
                                  <w:tcW w:w="1017" w:type="dxa"/>
                                  <w:shd w:val="clear" w:color="auto" w:fill="auto"/>
                                  <w:vAlign w:val="center"/>
                                </w:tcPr>
                                <w:p w14:paraId="59D2E112" w14:textId="77777777" w:rsidR="00A05501" w:rsidRDefault="00A05501" w:rsidP="00D17D31">
                                  <w:pPr>
                                    <w:spacing w:line="240" w:lineRule="auto"/>
                                  </w:pPr>
                                  <w:r>
                                    <w:t>1000mS</w:t>
                                  </w:r>
                                </w:p>
                              </w:tc>
                              <w:tc>
                                <w:tcPr>
                                  <w:tcW w:w="1818" w:type="dxa"/>
                                  <w:shd w:val="clear" w:color="auto" w:fill="auto"/>
                                  <w:vAlign w:val="center"/>
                                </w:tcPr>
                                <w:p w14:paraId="0A1166AE" w14:textId="77777777" w:rsidR="00A05501" w:rsidRDefault="00A05501" w:rsidP="00D17D31">
                                  <w:pPr>
                                    <w:spacing w:line="240" w:lineRule="auto"/>
                                  </w:pPr>
                                  <w:r>
                                    <w:t>2pA – constant</w:t>
                                  </w:r>
                                </w:p>
                              </w:tc>
                            </w:tr>
                            <w:tr w:rsidR="00A05501" w14:paraId="765E5039" w14:textId="77777777" w:rsidTr="00D17D31">
                              <w:trPr>
                                <w:trHeight w:val="252"/>
                              </w:trPr>
                              <w:tc>
                                <w:tcPr>
                                  <w:tcW w:w="803" w:type="dxa"/>
                                  <w:shd w:val="clear" w:color="auto" w:fill="auto"/>
                                  <w:vAlign w:val="center"/>
                                </w:tcPr>
                                <w:p w14:paraId="127E8249" w14:textId="77777777" w:rsidR="00A05501" w:rsidRDefault="00A05501" w:rsidP="00D17D31">
                                  <w:pPr>
                                    <w:spacing w:line="240" w:lineRule="auto"/>
                                  </w:pPr>
                                  <w:r>
                                    <w:t>67</w:t>
                                  </w:r>
                                </w:p>
                              </w:tc>
                              <w:tc>
                                <w:tcPr>
                                  <w:tcW w:w="1017" w:type="dxa"/>
                                  <w:shd w:val="clear" w:color="auto" w:fill="auto"/>
                                  <w:vAlign w:val="center"/>
                                </w:tcPr>
                                <w:p w14:paraId="1A58F1C7" w14:textId="77777777" w:rsidR="00A05501" w:rsidRDefault="00A05501" w:rsidP="00D17D31">
                                  <w:pPr>
                                    <w:spacing w:line="240" w:lineRule="auto"/>
                                  </w:pPr>
                                  <w:r>
                                    <w:t>1000mS</w:t>
                                  </w:r>
                                </w:p>
                              </w:tc>
                              <w:tc>
                                <w:tcPr>
                                  <w:tcW w:w="1818" w:type="dxa"/>
                                  <w:shd w:val="clear" w:color="auto" w:fill="auto"/>
                                  <w:vAlign w:val="center"/>
                                </w:tcPr>
                                <w:p w14:paraId="61402F2A" w14:textId="77777777" w:rsidR="00A05501" w:rsidRDefault="00A05501" w:rsidP="00D17D31">
                                  <w:pPr>
                                    <w:spacing w:line="240" w:lineRule="auto"/>
                                  </w:pPr>
                                  <w:r>
                                    <w:t>3pA – constant</w:t>
                                  </w:r>
                                </w:p>
                              </w:tc>
                            </w:tr>
                            <w:tr w:rsidR="00A05501" w14:paraId="69C10EEC" w14:textId="77777777" w:rsidTr="00D17D31">
                              <w:trPr>
                                <w:trHeight w:val="262"/>
                              </w:trPr>
                              <w:tc>
                                <w:tcPr>
                                  <w:tcW w:w="803" w:type="dxa"/>
                                  <w:shd w:val="clear" w:color="auto" w:fill="auto"/>
                                  <w:vAlign w:val="center"/>
                                </w:tcPr>
                                <w:p w14:paraId="1B387F1D" w14:textId="77777777" w:rsidR="00A05501" w:rsidRDefault="00A05501" w:rsidP="00D17D31">
                                  <w:pPr>
                                    <w:spacing w:line="240" w:lineRule="auto"/>
                                  </w:pPr>
                                  <w:r>
                                    <w:t>76</w:t>
                                  </w:r>
                                </w:p>
                              </w:tc>
                              <w:tc>
                                <w:tcPr>
                                  <w:tcW w:w="1017" w:type="dxa"/>
                                  <w:shd w:val="clear" w:color="auto" w:fill="auto"/>
                                  <w:vAlign w:val="center"/>
                                </w:tcPr>
                                <w:p w14:paraId="61713E4B" w14:textId="77777777" w:rsidR="00A05501" w:rsidRDefault="00A05501" w:rsidP="00D17D31">
                                  <w:pPr>
                                    <w:spacing w:line="240" w:lineRule="auto"/>
                                  </w:pPr>
                                  <w:r>
                                    <w:t>1000mS</w:t>
                                  </w:r>
                                </w:p>
                              </w:tc>
                              <w:tc>
                                <w:tcPr>
                                  <w:tcW w:w="1818" w:type="dxa"/>
                                  <w:shd w:val="clear" w:color="auto" w:fill="auto"/>
                                  <w:vAlign w:val="center"/>
                                </w:tcPr>
                                <w:p w14:paraId="506FBD61" w14:textId="77777777" w:rsidR="00A05501" w:rsidRDefault="00A05501" w:rsidP="00D17D31">
                                  <w:pPr>
                                    <w:spacing w:line="240" w:lineRule="auto"/>
                                  </w:pPr>
                                  <w:r>
                                    <w:t>4pA – constant</w:t>
                                  </w:r>
                                </w:p>
                              </w:tc>
                            </w:tr>
                            <w:tr w:rsidR="00A05501" w14:paraId="0B2B2F0D" w14:textId="77777777" w:rsidTr="00D17D31">
                              <w:trPr>
                                <w:trHeight w:val="262"/>
                              </w:trPr>
                              <w:tc>
                                <w:tcPr>
                                  <w:tcW w:w="803" w:type="dxa"/>
                                  <w:shd w:val="clear" w:color="auto" w:fill="auto"/>
                                  <w:vAlign w:val="center"/>
                                </w:tcPr>
                                <w:p w14:paraId="2E666806" w14:textId="77777777" w:rsidR="00A05501" w:rsidRDefault="00A05501" w:rsidP="00D17D31">
                                  <w:pPr>
                                    <w:spacing w:line="240" w:lineRule="auto"/>
                                  </w:pPr>
                                  <w:r>
                                    <w:t>85</w:t>
                                  </w:r>
                                </w:p>
                              </w:tc>
                              <w:tc>
                                <w:tcPr>
                                  <w:tcW w:w="1017" w:type="dxa"/>
                                  <w:shd w:val="clear" w:color="auto" w:fill="auto"/>
                                  <w:vAlign w:val="center"/>
                                </w:tcPr>
                                <w:p w14:paraId="29B1846D" w14:textId="77777777" w:rsidR="00A05501" w:rsidRDefault="00A05501" w:rsidP="00D17D31">
                                  <w:pPr>
                                    <w:spacing w:line="240" w:lineRule="auto"/>
                                  </w:pPr>
                                  <w:r>
                                    <w:t>1000mS</w:t>
                                  </w:r>
                                </w:p>
                              </w:tc>
                              <w:tc>
                                <w:tcPr>
                                  <w:tcW w:w="1818" w:type="dxa"/>
                                  <w:shd w:val="clear" w:color="auto" w:fill="auto"/>
                                  <w:vAlign w:val="center"/>
                                </w:tcPr>
                                <w:p w14:paraId="1A31FFB3" w14:textId="77777777" w:rsidR="00A05501" w:rsidRDefault="00A05501" w:rsidP="00D17D31">
                                  <w:pPr>
                                    <w:spacing w:line="240" w:lineRule="auto"/>
                                  </w:pPr>
                                  <w:r>
                                    <w:t>5pA – constant</w:t>
                                  </w:r>
                                </w:p>
                              </w:tc>
                            </w:tr>
                            <w:tr w:rsidR="00A05501" w14:paraId="0F625953" w14:textId="77777777" w:rsidTr="00D17D31">
                              <w:trPr>
                                <w:trHeight w:val="262"/>
                              </w:trPr>
                              <w:tc>
                                <w:tcPr>
                                  <w:tcW w:w="803" w:type="dxa"/>
                                  <w:shd w:val="clear" w:color="auto" w:fill="auto"/>
                                  <w:vAlign w:val="center"/>
                                </w:tcPr>
                                <w:p w14:paraId="12B8C1F8" w14:textId="77777777" w:rsidR="00A05501" w:rsidRDefault="00A05501" w:rsidP="00D17D31">
                                  <w:pPr>
                                    <w:spacing w:line="240" w:lineRule="auto"/>
                                  </w:pPr>
                                  <w:r>
                                    <w:t>13</w:t>
                                  </w:r>
                                </w:p>
                              </w:tc>
                              <w:tc>
                                <w:tcPr>
                                  <w:tcW w:w="1017" w:type="dxa"/>
                                  <w:shd w:val="clear" w:color="auto" w:fill="auto"/>
                                  <w:vAlign w:val="center"/>
                                </w:tcPr>
                                <w:p w14:paraId="54F5FC11" w14:textId="77777777" w:rsidR="00A05501" w:rsidRDefault="00A05501" w:rsidP="00D17D31">
                                  <w:pPr>
                                    <w:spacing w:line="240" w:lineRule="auto"/>
                                  </w:pPr>
                                  <w:r>
                                    <w:t>300mS</w:t>
                                  </w:r>
                                </w:p>
                              </w:tc>
                              <w:tc>
                                <w:tcPr>
                                  <w:tcW w:w="1818" w:type="dxa"/>
                                  <w:shd w:val="clear" w:color="auto" w:fill="auto"/>
                                  <w:vAlign w:val="center"/>
                                </w:tcPr>
                                <w:p w14:paraId="7BD4021F" w14:textId="77777777" w:rsidR="00A05501" w:rsidRDefault="00A05501" w:rsidP="00D17D31">
                                  <w:pPr>
                                    <w:keepNext/>
                                    <w:spacing w:line="240" w:lineRule="auto"/>
                                  </w:pPr>
                                  <w:r>
                                    <w:t>0pA -constant</w:t>
                                  </w:r>
                                </w:p>
                              </w:tc>
                            </w:tr>
                          </w:tbl>
                          <w:p w14:paraId="44CA5125" w14:textId="77777777" w:rsidR="00A05501" w:rsidRDefault="00A05501" w:rsidP="002D07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3" o:spid="_x0000_s1063" type="#_x0000_t202" style="width:198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p0EZICAAAvBQAADgAAAGRycy9lMm9Eb2MueG1srFRNb9swDL0P2H8QdE/9MSdtjDqFmyLDgKAt&#10;0A49K7KcGLNETVJqd0P/+yg5btNuh2HYRZbIJ4p8fPT5RS9b8iiMbUAVNDmJKRGKQ9WobUG/3q8m&#10;Z5RYx1TFWlCioE/C0ovFxw/nnc5FCjtoK2EIBlE273RBd87pPIos3wnJ7AloodBZg5HM4dFso8qw&#10;DqPLNkrjeBZ1YCptgAtr0Xo1OOkixK9rwd1NXVvhSFtQzM2F1YR149docc7yrWF61/BDGuwfspCs&#10;UfjoS6gr5hjZm+a3ULLhBizU7oSDjKCuGy5CDVhNEr+r5m7HtAi1IDlWv9Bk/19Yfv14a0hTFTT7&#10;RIliEnt0L3pHLqEnaEJ+Om1zhN1pBLoe7djnUKvVa+DfLEKiI8xwwSLa89HXRvovVkrwIrbg6YV2&#10;/wxHYzpNslmMLo6+dHY6P5tP/cPR63VtrPssQBK/KajBvoYU2OPaugE6QvxrClZN26Kd5a16Y8CY&#10;g0UEcQy3WY6p4NYjfVKhcT+X09O0PJ3OJ7NymkyyJD6blGWcTq5WZVzG2Wo5zy6fMQvJkizvUEIa&#10;Bei5Q4pWLdse2uXdf9cvyfgbdSdJFHQ11IeBAyVjqoHzgWbPvus3fehjOhubtoHqCXtmYFC91XzV&#10;IH1rZt0tMyhzpBxH193gUrfQFRQOO0p2YH78ye7xWA16KfE1F9R+3zMjKGm/KNTlPMkyP2fhkCGD&#10;eDDHns2xR+3lEnAyE/xJaB62Hu/acVsbkA844aV/FV1McXy7oG7cLt0wzPiH4KIsAwgnSzO3Vnea&#10;j1L14rjvH5jRBwU5pPEaxgFj+TshDdhBOeXeQd0ElXmiB1YPmsepDE05/EH82B+fA+r1P7f4BQAA&#10;//8DAFBLAwQUAAYACAAAACEAZ2iLR9kAAAAFAQAADwAAAGRycy9kb3ducmV2LnhtbEyPQUvEMBCF&#10;74L/IYzgzU2tsmhtuoiwKOLFuj8g24xNaTMpTdJWf72jF/fy4PGG974pd6sbxIxT6DwpuN5kIJAa&#10;bzpqFRw+9ld3IELUZPTgCRV8YYBddX5W6sL4hd5xrmMruIRCoRXYGMdCytBYdDps/IjE2aefnI5s&#10;p1aaSS9c7gaZZ9lWOt0RL1g94pPFpq+TU7BPzy9u/pZpfK2bhezYp8Nbr9Tlxfr4ACLiGv+P4Ref&#10;0aFipqNPZIIYFPAj8U85u7nfsj0quM3zDGRVylP66gcAAP//AwBQSwECLQAUAAYACAAAACEA5JnD&#10;wPsAAADhAQAAEwAAAAAAAAAAAAAAAAAAAAAAW0NvbnRlbnRfVHlwZXNdLnhtbFBLAQItABQABgAI&#10;AAAAIQAjsmrh1wAAAJQBAAALAAAAAAAAAAAAAAAAACwBAABfcmVscy8ucmVsc1BLAQItABQABgAI&#10;AAAAIQDpanQRkgIAAC8FAAAOAAAAAAAAAAAAAAAAACwCAABkcnMvZTJvRG9jLnhtbFBLAQItABQA&#10;BgAIAAAAIQBnaItH2QAAAAUBAAAPAAAAAAAAAAAAAAAAAOoEAABkcnMvZG93bnJldi54bWxQSwUG&#10;AAAAAAQABADzAAAA8AUAAAAA&#10;" filled="f" stroked="f">
                <v:path arrowok="t"/>
                <v:textbox>
                  <w:txbxContent>
                    <w:p w14:paraId="178B1C54" w14:textId="7F2DFEBA" w:rsidR="00A05501" w:rsidRDefault="00A05501" w:rsidP="00DF08FA">
                      <w:pPr>
                        <w:pStyle w:val="Caption"/>
                        <w:keepNext/>
                      </w:pPr>
                      <w:bookmarkStart w:id="71" w:name="_Ref227756921"/>
                      <w:r>
                        <w:t xml:space="preserve">Table </w:t>
                      </w:r>
                      <w:r>
                        <w:fldChar w:fldCharType="begin"/>
                      </w:r>
                      <w:r>
                        <w:instrText xml:space="preserve"> SEQ Table \* ARABIC </w:instrText>
                      </w:r>
                      <w:r>
                        <w:fldChar w:fldCharType="separate"/>
                      </w:r>
                      <w:r w:rsidR="00C002FC">
                        <w:rPr>
                          <w:noProof/>
                        </w:rPr>
                        <w:t>9</w:t>
                      </w:r>
                      <w:r>
                        <w:fldChar w:fldCharType="end"/>
                      </w:r>
                      <w:bookmarkEnd w:id="71"/>
                      <w:r>
                        <w:t xml:space="preserve"> - Training settings (GPe)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017"/>
                        <w:gridCol w:w="1818"/>
                      </w:tblGrid>
                      <w:tr w:rsidR="00A05501" w14:paraId="1A608AF4" w14:textId="77777777" w:rsidTr="00D17D31">
                        <w:trPr>
                          <w:trHeight w:val="262"/>
                        </w:trPr>
                        <w:tc>
                          <w:tcPr>
                            <w:tcW w:w="803" w:type="dxa"/>
                            <w:shd w:val="clear" w:color="auto" w:fill="auto"/>
                            <w:vAlign w:val="center"/>
                          </w:tcPr>
                          <w:p w14:paraId="310DA371" w14:textId="77777777" w:rsidR="00A05501" w:rsidRDefault="00A05501" w:rsidP="00D17D31">
                            <w:pPr>
                              <w:spacing w:line="240" w:lineRule="auto"/>
                            </w:pPr>
                            <w:r>
                              <w:t>Firing Count</w:t>
                            </w:r>
                          </w:p>
                        </w:tc>
                        <w:tc>
                          <w:tcPr>
                            <w:tcW w:w="1017" w:type="dxa"/>
                            <w:shd w:val="clear" w:color="auto" w:fill="auto"/>
                            <w:vAlign w:val="center"/>
                          </w:tcPr>
                          <w:p w14:paraId="73440402" w14:textId="77777777" w:rsidR="00A05501" w:rsidRDefault="00A05501" w:rsidP="00D17D31">
                            <w:pPr>
                              <w:spacing w:line="240" w:lineRule="auto"/>
                            </w:pPr>
                            <w:r>
                              <w:t>Length of Trial</w:t>
                            </w:r>
                          </w:p>
                        </w:tc>
                        <w:tc>
                          <w:tcPr>
                            <w:tcW w:w="1818" w:type="dxa"/>
                            <w:shd w:val="clear" w:color="auto" w:fill="auto"/>
                            <w:vAlign w:val="center"/>
                          </w:tcPr>
                          <w:p w14:paraId="135AB864" w14:textId="77777777" w:rsidR="00A05501" w:rsidRDefault="00A05501" w:rsidP="00D17D31">
                            <w:pPr>
                              <w:spacing w:line="240" w:lineRule="auto"/>
                            </w:pPr>
                            <w:r>
                              <w:t>Input Profile</w:t>
                            </w:r>
                          </w:p>
                        </w:tc>
                      </w:tr>
                      <w:tr w:rsidR="00A05501" w14:paraId="46EA6560" w14:textId="77777777" w:rsidTr="00D17D31">
                        <w:trPr>
                          <w:trHeight w:val="262"/>
                        </w:trPr>
                        <w:tc>
                          <w:tcPr>
                            <w:tcW w:w="803" w:type="dxa"/>
                            <w:shd w:val="clear" w:color="auto" w:fill="auto"/>
                            <w:vAlign w:val="center"/>
                          </w:tcPr>
                          <w:p w14:paraId="04BF7614" w14:textId="77777777" w:rsidR="00A05501" w:rsidRDefault="00A05501" w:rsidP="00D17D31">
                            <w:pPr>
                              <w:spacing w:line="240" w:lineRule="auto"/>
                            </w:pPr>
                            <w:r>
                              <w:t>0</w:t>
                            </w:r>
                          </w:p>
                        </w:tc>
                        <w:tc>
                          <w:tcPr>
                            <w:tcW w:w="1017" w:type="dxa"/>
                            <w:shd w:val="clear" w:color="auto" w:fill="auto"/>
                            <w:vAlign w:val="center"/>
                          </w:tcPr>
                          <w:p w14:paraId="4021A306" w14:textId="77777777" w:rsidR="00A05501" w:rsidRDefault="00A05501" w:rsidP="00D17D31">
                            <w:pPr>
                              <w:spacing w:line="240" w:lineRule="auto"/>
                            </w:pPr>
                            <w:r>
                              <w:t>1000mS</w:t>
                            </w:r>
                          </w:p>
                        </w:tc>
                        <w:tc>
                          <w:tcPr>
                            <w:tcW w:w="1818" w:type="dxa"/>
                            <w:shd w:val="clear" w:color="auto" w:fill="auto"/>
                            <w:vAlign w:val="center"/>
                          </w:tcPr>
                          <w:p w14:paraId="6577FB23" w14:textId="77777777" w:rsidR="00A05501" w:rsidRDefault="00A05501" w:rsidP="00D17D31">
                            <w:pPr>
                              <w:spacing w:line="240" w:lineRule="auto"/>
                            </w:pPr>
                            <w:r>
                              <w:t>-0.5pA constant</w:t>
                            </w:r>
                          </w:p>
                        </w:tc>
                      </w:tr>
                      <w:tr w:rsidR="00A05501" w14:paraId="1F31B07D" w14:textId="77777777" w:rsidTr="00D17D31">
                        <w:trPr>
                          <w:trHeight w:val="262"/>
                        </w:trPr>
                        <w:tc>
                          <w:tcPr>
                            <w:tcW w:w="803" w:type="dxa"/>
                            <w:shd w:val="clear" w:color="auto" w:fill="auto"/>
                            <w:vAlign w:val="center"/>
                          </w:tcPr>
                          <w:p w14:paraId="293FF0CA" w14:textId="77777777" w:rsidR="00A05501" w:rsidRDefault="00A05501" w:rsidP="00D17D31">
                            <w:pPr>
                              <w:spacing w:line="240" w:lineRule="auto"/>
                            </w:pPr>
                            <w:r>
                              <w:t>0</w:t>
                            </w:r>
                          </w:p>
                        </w:tc>
                        <w:tc>
                          <w:tcPr>
                            <w:tcW w:w="1017" w:type="dxa"/>
                            <w:shd w:val="clear" w:color="auto" w:fill="auto"/>
                            <w:vAlign w:val="center"/>
                          </w:tcPr>
                          <w:p w14:paraId="150531DA" w14:textId="77777777" w:rsidR="00A05501" w:rsidRDefault="00A05501" w:rsidP="00D17D31">
                            <w:pPr>
                              <w:spacing w:line="240" w:lineRule="auto"/>
                            </w:pPr>
                            <w:r>
                              <w:t>1000mS</w:t>
                            </w:r>
                          </w:p>
                        </w:tc>
                        <w:tc>
                          <w:tcPr>
                            <w:tcW w:w="1818" w:type="dxa"/>
                            <w:shd w:val="clear" w:color="auto" w:fill="auto"/>
                            <w:vAlign w:val="center"/>
                          </w:tcPr>
                          <w:p w14:paraId="03564214" w14:textId="77777777" w:rsidR="00A05501" w:rsidRDefault="00A05501" w:rsidP="00D17D31">
                            <w:pPr>
                              <w:spacing w:line="240" w:lineRule="auto"/>
                            </w:pPr>
                            <w:r>
                              <w:t>-1.0pA constant</w:t>
                            </w:r>
                          </w:p>
                        </w:tc>
                      </w:tr>
                      <w:tr w:rsidR="00A05501" w14:paraId="268CD844" w14:textId="77777777" w:rsidTr="00D17D31">
                        <w:trPr>
                          <w:trHeight w:val="262"/>
                        </w:trPr>
                        <w:tc>
                          <w:tcPr>
                            <w:tcW w:w="803" w:type="dxa"/>
                            <w:shd w:val="clear" w:color="auto" w:fill="auto"/>
                            <w:vAlign w:val="center"/>
                          </w:tcPr>
                          <w:p w14:paraId="504C803A" w14:textId="77777777" w:rsidR="00A05501" w:rsidRDefault="00A05501" w:rsidP="00D17D31">
                            <w:pPr>
                              <w:spacing w:line="240" w:lineRule="auto"/>
                            </w:pPr>
                            <w:r>
                              <w:t>13</w:t>
                            </w:r>
                          </w:p>
                        </w:tc>
                        <w:tc>
                          <w:tcPr>
                            <w:tcW w:w="1017" w:type="dxa"/>
                            <w:shd w:val="clear" w:color="auto" w:fill="auto"/>
                            <w:vAlign w:val="center"/>
                          </w:tcPr>
                          <w:p w14:paraId="21E02297" w14:textId="77777777" w:rsidR="00A05501" w:rsidRDefault="00A05501" w:rsidP="00D17D31">
                            <w:pPr>
                              <w:spacing w:line="240" w:lineRule="auto"/>
                            </w:pPr>
                            <w:r>
                              <w:t>1000mS</w:t>
                            </w:r>
                          </w:p>
                        </w:tc>
                        <w:tc>
                          <w:tcPr>
                            <w:tcW w:w="1818" w:type="dxa"/>
                            <w:shd w:val="clear" w:color="auto" w:fill="auto"/>
                            <w:vAlign w:val="center"/>
                          </w:tcPr>
                          <w:p w14:paraId="2E9BB573" w14:textId="77777777" w:rsidR="00A05501" w:rsidRDefault="00A05501" w:rsidP="00D17D31">
                            <w:pPr>
                              <w:spacing w:line="240" w:lineRule="auto"/>
                            </w:pPr>
                            <w:r>
                              <w:t>0pA – constant</w:t>
                            </w:r>
                          </w:p>
                        </w:tc>
                      </w:tr>
                      <w:tr w:rsidR="00A05501" w14:paraId="483B99CF" w14:textId="77777777" w:rsidTr="00D17D31">
                        <w:trPr>
                          <w:trHeight w:val="262"/>
                        </w:trPr>
                        <w:tc>
                          <w:tcPr>
                            <w:tcW w:w="803" w:type="dxa"/>
                            <w:shd w:val="clear" w:color="auto" w:fill="auto"/>
                            <w:vAlign w:val="center"/>
                          </w:tcPr>
                          <w:p w14:paraId="04517A3B" w14:textId="77777777" w:rsidR="00A05501" w:rsidRDefault="00A05501" w:rsidP="00D17D31">
                            <w:pPr>
                              <w:spacing w:line="240" w:lineRule="auto"/>
                            </w:pPr>
                            <w:r>
                              <w:t>44</w:t>
                            </w:r>
                          </w:p>
                        </w:tc>
                        <w:tc>
                          <w:tcPr>
                            <w:tcW w:w="1017" w:type="dxa"/>
                            <w:shd w:val="clear" w:color="auto" w:fill="auto"/>
                            <w:vAlign w:val="center"/>
                          </w:tcPr>
                          <w:p w14:paraId="44CACE86" w14:textId="77777777" w:rsidR="00A05501" w:rsidRDefault="00A05501" w:rsidP="00D17D31">
                            <w:pPr>
                              <w:spacing w:line="240" w:lineRule="auto"/>
                            </w:pPr>
                            <w:r>
                              <w:t>1000mS</w:t>
                            </w:r>
                          </w:p>
                        </w:tc>
                        <w:tc>
                          <w:tcPr>
                            <w:tcW w:w="1818" w:type="dxa"/>
                            <w:shd w:val="clear" w:color="auto" w:fill="auto"/>
                            <w:vAlign w:val="center"/>
                          </w:tcPr>
                          <w:p w14:paraId="3361C126" w14:textId="77777777" w:rsidR="00A05501" w:rsidRDefault="00A05501" w:rsidP="00D17D31">
                            <w:pPr>
                              <w:spacing w:line="240" w:lineRule="auto"/>
                            </w:pPr>
                            <w:r>
                              <w:t>1pA – constant</w:t>
                            </w:r>
                          </w:p>
                        </w:tc>
                      </w:tr>
                      <w:tr w:rsidR="00A05501" w14:paraId="589CCD58" w14:textId="77777777" w:rsidTr="00D17D31">
                        <w:trPr>
                          <w:trHeight w:val="262"/>
                        </w:trPr>
                        <w:tc>
                          <w:tcPr>
                            <w:tcW w:w="803" w:type="dxa"/>
                            <w:shd w:val="clear" w:color="auto" w:fill="auto"/>
                            <w:vAlign w:val="center"/>
                          </w:tcPr>
                          <w:p w14:paraId="31886D39" w14:textId="77777777" w:rsidR="00A05501" w:rsidRDefault="00A05501" w:rsidP="00D17D31">
                            <w:pPr>
                              <w:spacing w:line="240" w:lineRule="auto"/>
                            </w:pPr>
                            <w:r>
                              <w:t>57</w:t>
                            </w:r>
                          </w:p>
                        </w:tc>
                        <w:tc>
                          <w:tcPr>
                            <w:tcW w:w="1017" w:type="dxa"/>
                            <w:shd w:val="clear" w:color="auto" w:fill="auto"/>
                            <w:vAlign w:val="center"/>
                          </w:tcPr>
                          <w:p w14:paraId="59D2E112" w14:textId="77777777" w:rsidR="00A05501" w:rsidRDefault="00A05501" w:rsidP="00D17D31">
                            <w:pPr>
                              <w:spacing w:line="240" w:lineRule="auto"/>
                            </w:pPr>
                            <w:r>
                              <w:t>1000mS</w:t>
                            </w:r>
                          </w:p>
                        </w:tc>
                        <w:tc>
                          <w:tcPr>
                            <w:tcW w:w="1818" w:type="dxa"/>
                            <w:shd w:val="clear" w:color="auto" w:fill="auto"/>
                            <w:vAlign w:val="center"/>
                          </w:tcPr>
                          <w:p w14:paraId="0A1166AE" w14:textId="77777777" w:rsidR="00A05501" w:rsidRDefault="00A05501" w:rsidP="00D17D31">
                            <w:pPr>
                              <w:spacing w:line="240" w:lineRule="auto"/>
                            </w:pPr>
                            <w:r>
                              <w:t>2pA – constant</w:t>
                            </w:r>
                          </w:p>
                        </w:tc>
                      </w:tr>
                      <w:tr w:rsidR="00A05501" w14:paraId="765E5039" w14:textId="77777777" w:rsidTr="00D17D31">
                        <w:trPr>
                          <w:trHeight w:val="252"/>
                        </w:trPr>
                        <w:tc>
                          <w:tcPr>
                            <w:tcW w:w="803" w:type="dxa"/>
                            <w:shd w:val="clear" w:color="auto" w:fill="auto"/>
                            <w:vAlign w:val="center"/>
                          </w:tcPr>
                          <w:p w14:paraId="127E8249" w14:textId="77777777" w:rsidR="00A05501" w:rsidRDefault="00A05501" w:rsidP="00D17D31">
                            <w:pPr>
                              <w:spacing w:line="240" w:lineRule="auto"/>
                            </w:pPr>
                            <w:r>
                              <w:t>67</w:t>
                            </w:r>
                          </w:p>
                        </w:tc>
                        <w:tc>
                          <w:tcPr>
                            <w:tcW w:w="1017" w:type="dxa"/>
                            <w:shd w:val="clear" w:color="auto" w:fill="auto"/>
                            <w:vAlign w:val="center"/>
                          </w:tcPr>
                          <w:p w14:paraId="1A58F1C7" w14:textId="77777777" w:rsidR="00A05501" w:rsidRDefault="00A05501" w:rsidP="00D17D31">
                            <w:pPr>
                              <w:spacing w:line="240" w:lineRule="auto"/>
                            </w:pPr>
                            <w:r>
                              <w:t>1000mS</w:t>
                            </w:r>
                          </w:p>
                        </w:tc>
                        <w:tc>
                          <w:tcPr>
                            <w:tcW w:w="1818" w:type="dxa"/>
                            <w:shd w:val="clear" w:color="auto" w:fill="auto"/>
                            <w:vAlign w:val="center"/>
                          </w:tcPr>
                          <w:p w14:paraId="61402F2A" w14:textId="77777777" w:rsidR="00A05501" w:rsidRDefault="00A05501" w:rsidP="00D17D31">
                            <w:pPr>
                              <w:spacing w:line="240" w:lineRule="auto"/>
                            </w:pPr>
                            <w:r>
                              <w:t>3pA – constant</w:t>
                            </w:r>
                          </w:p>
                        </w:tc>
                      </w:tr>
                      <w:tr w:rsidR="00A05501" w14:paraId="69C10EEC" w14:textId="77777777" w:rsidTr="00D17D31">
                        <w:trPr>
                          <w:trHeight w:val="262"/>
                        </w:trPr>
                        <w:tc>
                          <w:tcPr>
                            <w:tcW w:w="803" w:type="dxa"/>
                            <w:shd w:val="clear" w:color="auto" w:fill="auto"/>
                            <w:vAlign w:val="center"/>
                          </w:tcPr>
                          <w:p w14:paraId="1B387F1D" w14:textId="77777777" w:rsidR="00A05501" w:rsidRDefault="00A05501" w:rsidP="00D17D31">
                            <w:pPr>
                              <w:spacing w:line="240" w:lineRule="auto"/>
                            </w:pPr>
                            <w:r>
                              <w:t>76</w:t>
                            </w:r>
                          </w:p>
                        </w:tc>
                        <w:tc>
                          <w:tcPr>
                            <w:tcW w:w="1017" w:type="dxa"/>
                            <w:shd w:val="clear" w:color="auto" w:fill="auto"/>
                            <w:vAlign w:val="center"/>
                          </w:tcPr>
                          <w:p w14:paraId="61713E4B" w14:textId="77777777" w:rsidR="00A05501" w:rsidRDefault="00A05501" w:rsidP="00D17D31">
                            <w:pPr>
                              <w:spacing w:line="240" w:lineRule="auto"/>
                            </w:pPr>
                            <w:r>
                              <w:t>1000mS</w:t>
                            </w:r>
                          </w:p>
                        </w:tc>
                        <w:tc>
                          <w:tcPr>
                            <w:tcW w:w="1818" w:type="dxa"/>
                            <w:shd w:val="clear" w:color="auto" w:fill="auto"/>
                            <w:vAlign w:val="center"/>
                          </w:tcPr>
                          <w:p w14:paraId="506FBD61" w14:textId="77777777" w:rsidR="00A05501" w:rsidRDefault="00A05501" w:rsidP="00D17D31">
                            <w:pPr>
                              <w:spacing w:line="240" w:lineRule="auto"/>
                            </w:pPr>
                            <w:r>
                              <w:t>4pA – constant</w:t>
                            </w:r>
                          </w:p>
                        </w:tc>
                      </w:tr>
                      <w:tr w:rsidR="00A05501" w14:paraId="0B2B2F0D" w14:textId="77777777" w:rsidTr="00D17D31">
                        <w:trPr>
                          <w:trHeight w:val="262"/>
                        </w:trPr>
                        <w:tc>
                          <w:tcPr>
                            <w:tcW w:w="803" w:type="dxa"/>
                            <w:shd w:val="clear" w:color="auto" w:fill="auto"/>
                            <w:vAlign w:val="center"/>
                          </w:tcPr>
                          <w:p w14:paraId="2E666806" w14:textId="77777777" w:rsidR="00A05501" w:rsidRDefault="00A05501" w:rsidP="00D17D31">
                            <w:pPr>
                              <w:spacing w:line="240" w:lineRule="auto"/>
                            </w:pPr>
                            <w:r>
                              <w:t>85</w:t>
                            </w:r>
                          </w:p>
                        </w:tc>
                        <w:tc>
                          <w:tcPr>
                            <w:tcW w:w="1017" w:type="dxa"/>
                            <w:shd w:val="clear" w:color="auto" w:fill="auto"/>
                            <w:vAlign w:val="center"/>
                          </w:tcPr>
                          <w:p w14:paraId="29B1846D" w14:textId="77777777" w:rsidR="00A05501" w:rsidRDefault="00A05501" w:rsidP="00D17D31">
                            <w:pPr>
                              <w:spacing w:line="240" w:lineRule="auto"/>
                            </w:pPr>
                            <w:r>
                              <w:t>1000mS</w:t>
                            </w:r>
                          </w:p>
                        </w:tc>
                        <w:tc>
                          <w:tcPr>
                            <w:tcW w:w="1818" w:type="dxa"/>
                            <w:shd w:val="clear" w:color="auto" w:fill="auto"/>
                            <w:vAlign w:val="center"/>
                          </w:tcPr>
                          <w:p w14:paraId="1A31FFB3" w14:textId="77777777" w:rsidR="00A05501" w:rsidRDefault="00A05501" w:rsidP="00D17D31">
                            <w:pPr>
                              <w:spacing w:line="240" w:lineRule="auto"/>
                            </w:pPr>
                            <w:r>
                              <w:t>5pA – constant</w:t>
                            </w:r>
                          </w:p>
                        </w:tc>
                      </w:tr>
                      <w:tr w:rsidR="00A05501" w14:paraId="0F625953" w14:textId="77777777" w:rsidTr="00D17D31">
                        <w:trPr>
                          <w:trHeight w:val="262"/>
                        </w:trPr>
                        <w:tc>
                          <w:tcPr>
                            <w:tcW w:w="803" w:type="dxa"/>
                            <w:shd w:val="clear" w:color="auto" w:fill="auto"/>
                            <w:vAlign w:val="center"/>
                          </w:tcPr>
                          <w:p w14:paraId="12B8C1F8" w14:textId="77777777" w:rsidR="00A05501" w:rsidRDefault="00A05501" w:rsidP="00D17D31">
                            <w:pPr>
                              <w:spacing w:line="240" w:lineRule="auto"/>
                            </w:pPr>
                            <w:r>
                              <w:t>13</w:t>
                            </w:r>
                          </w:p>
                        </w:tc>
                        <w:tc>
                          <w:tcPr>
                            <w:tcW w:w="1017" w:type="dxa"/>
                            <w:shd w:val="clear" w:color="auto" w:fill="auto"/>
                            <w:vAlign w:val="center"/>
                          </w:tcPr>
                          <w:p w14:paraId="54F5FC11" w14:textId="77777777" w:rsidR="00A05501" w:rsidRDefault="00A05501" w:rsidP="00D17D31">
                            <w:pPr>
                              <w:spacing w:line="240" w:lineRule="auto"/>
                            </w:pPr>
                            <w:r>
                              <w:t>300mS</w:t>
                            </w:r>
                          </w:p>
                        </w:tc>
                        <w:tc>
                          <w:tcPr>
                            <w:tcW w:w="1818" w:type="dxa"/>
                            <w:shd w:val="clear" w:color="auto" w:fill="auto"/>
                            <w:vAlign w:val="center"/>
                          </w:tcPr>
                          <w:p w14:paraId="7BD4021F" w14:textId="77777777" w:rsidR="00A05501" w:rsidRDefault="00A05501" w:rsidP="00D17D31">
                            <w:pPr>
                              <w:keepNext/>
                              <w:spacing w:line="240" w:lineRule="auto"/>
                            </w:pPr>
                            <w:r>
                              <w:t>0pA -constant</w:t>
                            </w:r>
                          </w:p>
                        </w:tc>
                      </w:tr>
                    </w:tbl>
                    <w:p w14:paraId="44CA5125" w14:textId="77777777" w:rsidR="00A05501" w:rsidRDefault="00A05501" w:rsidP="002D07B2"/>
                  </w:txbxContent>
                </v:textbox>
                <w10:anchorlock/>
              </v:shape>
            </w:pict>
          </mc:Fallback>
        </mc:AlternateContent>
      </w:r>
    </w:p>
    <w:p w14:paraId="678553C3" w14:textId="11CD24F0" w:rsidR="001435F9" w:rsidRDefault="0069276B" w:rsidP="00126072">
      <w:pPr>
        <w:ind w:firstLine="720"/>
      </w:pPr>
      <w:r>
        <w:t xml:space="preserve">Parameter estimation for the GPe/GPi neuron was carried out using 8 different f-I data values. </w:t>
      </w:r>
      <w:r w:rsidR="00551F85">
        <w:t xml:space="preserve">The training data set contains two inhibitory f-I sets and six excitatory f-I sets. The </w:t>
      </w:r>
      <w:r w:rsidR="00D30280">
        <w:t xml:space="preserve">estimated parameters are tested twice for the zero input f-I training set.  The first test checks the number of spikes </w:t>
      </w:r>
      <w:r w:rsidR="00B80479">
        <w:t>for the complete trial time of</w:t>
      </w:r>
      <w:r w:rsidR="00D30280">
        <w:t xml:space="preserve"> 1000mS and the second test checks the number of spikes in a 300ms window.  </w:t>
      </w:r>
      <w:r w:rsidR="004C3258">
        <w:t xml:space="preserve">The spiking pattern of the GPe neuron with zero input current can be seen circled in </w:t>
      </w:r>
      <w:r w:rsidR="004C3258">
        <w:fldChar w:fldCharType="begin"/>
      </w:r>
      <w:r w:rsidR="004C3258">
        <w:instrText xml:space="preserve"> REF _Ref226629653 \h </w:instrText>
      </w:r>
      <w:r w:rsidR="004C3258">
        <w:fldChar w:fldCharType="separate"/>
      </w:r>
      <w:r w:rsidR="00C002FC">
        <w:t xml:space="preserve">Figure </w:t>
      </w:r>
      <w:r w:rsidR="00C002FC">
        <w:rPr>
          <w:noProof/>
        </w:rPr>
        <w:t>18</w:t>
      </w:r>
      <w:r w:rsidR="004C3258">
        <w:fldChar w:fldCharType="end"/>
      </w:r>
      <w:r w:rsidR="004C3258">
        <w:t>.</w:t>
      </w:r>
      <w:r w:rsidR="00AC21C6">
        <w:t xml:space="preserve">  The training conditions are outlined in</w:t>
      </w:r>
      <w:r w:rsidR="00B80479">
        <w:t xml:space="preserve"> </w:t>
      </w:r>
      <w:r w:rsidR="00B80479">
        <w:fldChar w:fldCharType="begin"/>
      </w:r>
      <w:r w:rsidR="00B80479">
        <w:instrText xml:space="preserve"> REF _Ref227756921 \h </w:instrText>
      </w:r>
      <w:r w:rsidR="00B80479">
        <w:fldChar w:fldCharType="separate"/>
      </w:r>
      <w:r w:rsidR="00C002FC">
        <w:t xml:space="preserve">Table </w:t>
      </w:r>
      <w:r w:rsidR="00C002FC">
        <w:rPr>
          <w:noProof/>
        </w:rPr>
        <w:t>9</w:t>
      </w:r>
      <w:r w:rsidR="00B80479">
        <w:fldChar w:fldCharType="end"/>
      </w:r>
      <w:r w:rsidR="00B80479">
        <w:t>.</w:t>
      </w:r>
    </w:p>
    <w:p w14:paraId="00EB4B84" w14:textId="381D82DE" w:rsidR="004C3258" w:rsidRPr="00DF1470" w:rsidRDefault="00824E00" w:rsidP="00126072">
      <w:r w:rsidRPr="00DF08FA">
        <w:rPr>
          <w:noProof/>
        </w:rPr>
        <mc:AlternateContent>
          <mc:Choice Requires="wps">
            <w:drawing>
              <wp:inline distT="0" distB="0" distL="0" distR="0" wp14:anchorId="0B0DC5A2" wp14:editId="77781126">
                <wp:extent cx="5943600" cy="1978660"/>
                <wp:effectExtent l="0" t="0" r="0" b="2540"/>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978660"/>
                        </a:xfrm>
                        <a:prstGeom prst="rect">
                          <a:avLst/>
                        </a:prstGeom>
                        <a:noFill/>
                        <a:ln>
                          <a:noFill/>
                        </a:ln>
                        <a:effectLst/>
                        <a:extLst>
                          <a:ext uri="{C572A759-6A51-4108-AA02-DFA0A04FC94B}">
                            <ma14:wrappingTextBoxFlag xmlns:ma14="http://schemas.microsoft.com/office/mac/drawingml/2011/main"/>
                          </a:ext>
                        </a:extLst>
                      </wps:spPr>
                      <wps:txbx>
                        <w:txbxContent>
                          <w:p w14:paraId="45A07A9C" w14:textId="77777777" w:rsidR="00A05501" w:rsidRDefault="00A05501" w:rsidP="006E7136">
                            <w:pPr>
                              <w:keepNext/>
                            </w:pPr>
                            <w:r>
                              <w:rPr>
                                <w:noProof/>
                              </w:rPr>
                              <w:drawing>
                                <wp:inline distT="0" distB="0" distL="0" distR="0" wp14:anchorId="3ED8F746" wp14:editId="24930190">
                                  <wp:extent cx="5943600" cy="1333500"/>
                                  <wp:effectExtent l="0" t="0" r="0" b="12700"/>
                                  <wp:docPr id="5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14:paraId="388C8B17" w14:textId="1E637C52" w:rsidR="00A05501" w:rsidRDefault="00A05501" w:rsidP="00DF08FA">
                            <w:pPr>
                              <w:pStyle w:val="Caption"/>
                              <w:ind w:firstLine="720"/>
                            </w:pPr>
                            <w:bookmarkStart w:id="72" w:name="_Ref226629653"/>
                            <w:r>
                              <w:t xml:space="preserve">Figure </w:t>
                            </w:r>
                            <w:r>
                              <w:fldChar w:fldCharType="begin"/>
                            </w:r>
                            <w:r>
                              <w:instrText xml:space="preserve"> SEQ Figure \* ARABIC </w:instrText>
                            </w:r>
                            <w:r>
                              <w:fldChar w:fldCharType="separate"/>
                            </w:r>
                            <w:r w:rsidR="00C002FC">
                              <w:rPr>
                                <w:noProof/>
                              </w:rPr>
                              <w:t>18</w:t>
                            </w:r>
                            <w:r>
                              <w:fldChar w:fldCharType="end"/>
                            </w:r>
                            <w:bookmarkEnd w:id="72"/>
                            <w:r>
                              <w:t xml:space="preserve"> - GPe/GPi Training Data (top to bottom 0pA, 1pA, 2pA, 3pA, 4pA, 5pA input)</w:t>
                            </w:r>
                          </w:p>
                          <w:p w14:paraId="02C0B1B9" w14:textId="77777777" w:rsidR="00A05501" w:rsidRDefault="00A05501" w:rsidP="006E71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8" o:spid="_x0000_s1064" type="#_x0000_t202" style="width:468pt;height:155.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aOUJICAAAvBQAADgAAAGRycy9lMm9Eb2MueG1srFTBbtswDL0P2D8Iuqe2MydpjDqFmyLDgGAt&#10;0A49K7KcGLMlTVIad8P+fU9y3KbdDsOwiyyRFEW+9+iLy65tyKMwtlYyp8lZTImQXJW13Ob0y/1q&#10;dE6JdUyWrFFS5PRJWHq5eP/u4qAzMVY71ZTCECSRNjvonO6c01kUWb4TLbNnSgsJZ6VMyxyOZhuV&#10;hh2QvW2icRxPo4MypTaKC2thve6ddBHyV5Xg7qaqrHCkySlqc2E1Yd34NVpcsGxrmN7V/FgG+4cq&#10;WlZLPPqc6po5Rvam/i1VW3OjrKrcGVdtpKqq5iL0gG6S+E03dzumRegF4Fj9DJP9f2n558dbQ+oy&#10;pymYkqwFR/eic+RKdQQm4HPQNkPYnUag62AHz6FXq9eKf7UIiU5i+gsW0R6PrjKt/6JTgoug4OkZ&#10;dv8Mh3EyTz9MY7g4fMl8dj6dBmKil+vaWPdRqJb4TU4NeA0lsMe1db4Alg0h/jWpVnXTBG4b+cqA&#10;wN4igjj62yxDKdj6SF9UIO7HcjIbF7PJfDQtJskoTeLzUVHE49H1qoiLOF0t5+nVT1TRsiTNDpCQ&#10;hgA9doBo1bDtkS7v/ju+WsZfqTtJoqCrvj8kDn0OpQbMe5g9+q7bdIHH8WwgbaPKJ3BmVK96q/mq&#10;BnxrZt0tM5A5IMfouhssVaMOOVXHHSU7Zb7/ye7j0Q28lPiec2q/7ZkRlDSfJHQ5T9LUz1k4pEAQ&#10;B3Pq2Zx65L5dKkxmgp+E5mHr410zbCuj2gdMeOFfhYtJjrdz6obt0vXDjD8EF0URgjBZmrm1vNN8&#10;kKoXx333wIw+KsgBxs9qGDCWvRFSH9srp9g7VdVBZR7oHtWj5jGVgZTjH8SP/ek5RL385xa/AAAA&#10;//8DAFBLAwQUAAYACAAAACEAJt1+QdoAAAAFAQAADwAAAGRycy9kb3ducmV2LnhtbEyPQUvEMBCF&#10;74L/IYzgzU3rQtHadFmERREvdvcHZJvZprSZhCZpq7/e6EUvDx5veO+bareakc04+d6SgHyTAUNq&#10;reqpE3A6Hu4egPkgScnREgr4RA+7+vqqkqWyC33g3ISOpRLypRSgQ3Al577VaKTfWIeUsoudjAzJ&#10;Th1Xk1xSuRn5fZYV3Mie0oKWDp81tkMTjYBDfHk18xeP7q1pF9JuiKf3QYjbm3X/BCzgGv6O4Qc/&#10;oUOdmM42kvJsFJAeCb+assdtkexZwDbPC+B1xf/T198AAAD//wMAUEsBAi0AFAAGAAgAAAAhAOSZ&#10;w8D7AAAA4QEAABMAAAAAAAAAAAAAAAAAAAAAAFtDb250ZW50X1R5cGVzXS54bWxQSwECLQAUAAYA&#10;CAAAACEAI7Jq4dcAAACUAQAACwAAAAAAAAAAAAAAAAAsAQAAX3JlbHMvLnJlbHNQSwECLQAUAAYA&#10;CAAAACEALoaOUJICAAAvBQAADgAAAAAAAAAAAAAAAAAsAgAAZHJzL2Uyb0RvYy54bWxQSwECLQAU&#10;AAYACAAAACEAJt1+QdoAAAAFAQAADwAAAAAAAAAAAAAAAADqBAAAZHJzL2Rvd25yZXYueG1sUEsF&#10;BgAAAAAEAAQA8wAAAPEFAAAAAA==&#10;" filled="f" stroked="f">
                <v:path arrowok="t"/>
                <v:textbox>
                  <w:txbxContent>
                    <w:p w14:paraId="45A07A9C" w14:textId="77777777" w:rsidR="00A05501" w:rsidRDefault="00A05501" w:rsidP="006E7136">
                      <w:pPr>
                        <w:keepNext/>
                      </w:pPr>
                      <w:r>
                        <w:rPr>
                          <w:noProof/>
                        </w:rPr>
                        <w:drawing>
                          <wp:inline distT="0" distB="0" distL="0" distR="0" wp14:anchorId="3ED8F746" wp14:editId="24930190">
                            <wp:extent cx="5943600" cy="1333500"/>
                            <wp:effectExtent l="0" t="0" r="0" b="12700"/>
                            <wp:docPr id="5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14:paraId="388C8B17" w14:textId="1E637C52" w:rsidR="00A05501" w:rsidRDefault="00A05501" w:rsidP="00DF08FA">
                      <w:pPr>
                        <w:pStyle w:val="Caption"/>
                        <w:ind w:firstLine="720"/>
                      </w:pPr>
                      <w:bookmarkStart w:id="73" w:name="_Ref226629653"/>
                      <w:r>
                        <w:t xml:space="preserve">Figure </w:t>
                      </w:r>
                      <w:r>
                        <w:fldChar w:fldCharType="begin"/>
                      </w:r>
                      <w:r>
                        <w:instrText xml:space="preserve"> SEQ Figure \* ARABIC </w:instrText>
                      </w:r>
                      <w:r>
                        <w:fldChar w:fldCharType="separate"/>
                      </w:r>
                      <w:r w:rsidR="00C002FC">
                        <w:rPr>
                          <w:noProof/>
                        </w:rPr>
                        <w:t>18</w:t>
                      </w:r>
                      <w:r>
                        <w:fldChar w:fldCharType="end"/>
                      </w:r>
                      <w:bookmarkEnd w:id="73"/>
                      <w:r>
                        <w:t xml:space="preserve"> - GPe/GPi Training Data (top to bottom 0pA, 1pA, 2pA, 3pA, 4pA, 5pA input)</w:t>
                      </w:r>
                    </w:p>
                    <w:p w14:paraId="02C0B1B9" w14:textId="77777777" w:rsidR="00A05501" w:rsidRDefault="00A05501" w:rsidP="006E7136"/>
                  </w:txbxContent>
                </v:textbox>
                <w10:anchorlock/>
              </v:shape>
            </w:pict>
          </mc:Fallback>
        </mc:AlternateContent>
      </w:r>
    </w:p>
    <w:p w14:paraId="684C88FC" w14:textId="77777777" w:rsidR="002D07B2" w:rsidRDefault="00824E00" w:rsidP="00DF08FA">
      <w:pPr>
        <w:jc w:val="center"/>
      </w:pPr>
      <w:r>
        <w:rPr>
          <w:noProof/>
        </w:rPr>
        <mc:AlternateContent>
          <mc:Choice Requires="wps">
            <w:drawing>
              <wp:inline distT="0" distB="0" distL="0" distR="0" wp14:anchorId="4A2C6CEF" wp14:editId="0CC225EE">
                <wp:extent cx="6172200" cy="1259058"/>
                <wp:effectExtent l="0" t="0" r="0" b="1143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1259058"/>
                        </a:xfrm>
                        <a:prstGeom prst="rect">
                          <a:avLst/>
                        </a:prstGeom>
                        <a:noFill/>
                        <a:ln>
                          <a:noFill/>
                        </a:ln>
                        <a:effectLst/>
                        <a:extLst>
                          <a:ext uri="{C572A759-6A51-4108-AA02-DFA0A04FC94B}">
                            <ma14:wrappingTextBoxFlag xmlns:ma14="http://schemas.microsoft.com/office/mac/drawingml/2011/main"/>
                          </a:ext>
                        </a:extLst>
                      </wps:spPr>
                      <wps:txbx>
                        <w:txbxContent>
                          <w:p w14:paraId="1535A1AC" w14:textId="05E7F88C" w:rsidR="00A05501" w:rsidRDefault="00A05501" w:rsidP="00DF08FA">
                            <w:pPr>
                              <w:pStyle w:val="Caption"/>
                              <w:keepNext/>
                            </w:pPr>
                            <w:bookmarkStart w:id="74" w:name="_Ref227757021"/>
                            <w:r>
                              <w:t xml:space="preserve">Table </w:t>
                            </w:r>
                            <w:r>
                              <w:fldChar w:fldCharType="begin"/>
                            </w:r>
                            <w:r>
                              <w:instrText xml:space="preserve"> SEQ Table \* ARABIC </w:instrText>
                            </w:r>
                            <w:r>
                              <w:fldChar w:fldCharType="separate"/>
                            </w:r>
                            <w:r w:rsidR="00C002FC">
                              <w:rPr>
                                <w:noProof/>
                              </w:rPr>
                              <w:t>10</w:t>
                            </w:r>
                            <w:r>
                              <w:fldChar w:fldCharType="end"/>
                            </w:r>
                            <w:bookmarkEnd w:id="74"/>
                            <w:r>
                              <w:t xml:space="preserve"> - Estimated parameters (GPe)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64"/>
                              <w:gridCol w:w="1064"/>
                              <w:gridCol w:w="1064"/>
                              <w:gridCol w:w="1064"/>
                              <w:gridCol w:w="1064"/>
                              <w:gridCol w:w="1064"/>
                              <w:gridCol w:w="1064"/>
                              <w:gridCol w:w="1064"/>
                            </w:tblGrid>
                            <w:tr w:rsidR="00A05501" w14:paraId="03C4C8B9" w14:textId="77777777" w:rsidTr="00D17D31">
                              <w:tc>
                                <w:tcPr>
                                  <w:tcW w:w="1064" w:type="dxa"/>
                                  <w:shd w:val="clear" w:color="auto" w:fill="auto"/>
                                </w:tcPr>
                                <w:p w14:paraId="74015E4E" w14:textId="77777777" w:rsidR="00A05501" w:rsidRDefault="00A05501" w:rsidP="00D17D31">
                                  <w:pPr>
                                    <w:spacing w:line="240" w:lineRule="auto"/>
                                  </w:pPr>
                                  <w:proofErr w:type="gramStart"/>
                                  <w:r>
                                    <w:t>a</w:t>
                                  </w:r>
                                  <w:proofErr w:type="gramEnd"/>
                                </w:p>
                              </w:tc>
                              <w:tc>
                                <w:tcPr>
                                  <w:tcW w:w="1064" w:type="dxa"/>
                                  <w:shd w:val="clear" w:color="auto" w:fill="auto"/>
                                </w:tcPr>
                                <w:p w14:paraId="738BD5A3" w14:textId="77777777" w:rsidR="00A05501" w:rsidRDefault="00A05501" w:rsidP="00D17D31">
                                  <w:pPr>
                                    <w:spacing w:line="240" w:lineRule="auto"/>
                                  </w:pPr>
                                  <w:proofErr w:type="gramStart"/>
                                  <w:r>
                                    <w:t>b</w:t>
                                  </w:r>
                                  <w:r w:rsidRPr="00D17D31">
                                    <w:rPr>
                                      <w:vertAlign w:val="subscript"/>
                                    </w:rPr>
                                    <w:t>e</w:t>
                                  </w:r>
                                  <w:proofErr w:type="gramEnd"/>
                                </w:p>
                              </w:tc>
                              <w:tc>
                                <w:tcPr>
                                  <w:tcW w:w="1064" w:type="dxa"/>
                                  <w:shd w:val="clear" w:color="auto" w:fill="auto"/>
                                </w:tcPr>
                                <w:p w14:paraId="568FBF6E" w14:textId="77777777" w:rsidR="00A05501" w:rsidRDefault="00A05501" w:rsidP="00D17D31">
                                  <w:pPr>
                                    <w:spacing w:line="240" w:lineRule="auto"/>
                                  </w:pPr>
                                  <w:proofErr w:type="gramStart"/>
                                  <w:r>
                                    <w:t>vr</w:t>
                                  </w:r>
                                  <w:proofErr w:type="gramEnd"/>
                                  <w:r>
                                    <w:t xml:space="preserve"> (mv)</w:t>
                                  </w:r>
                                </w:p>
                              </w:tc>
                              <w:tc>
                                <w:tcPr>
                                  <w:tcW w:w="1064" w:type="dxa"/>
                                  <w:shd w:val="clear" w:color="auto" w:fill="auto"/>
                                </w:tcPr>
                                <w:p w14:paraId="63AFCA7B" w14:textId="77777777" w:rsidR="00A05501" w:rsidRDefault="00A05501" w:rsidP="00D17D31">
                                  <w:pPr>
                                    <w:spacing w:line="240" w:lineRule="auto"/>
                                  </w:pPr>
                                  <w:proofErr w:type="gramStart"/>
                                  <w:r>
                                    <w:t>vt</w:t>
                                  </w:r>
                                  <w:proofErr w:type="gramEnd"/>
                                  <w:r>
                                    <w:t xml:space="preserve"> (mV)</w:t>
                                  </w:r>
                                </w:p>
                              </w:tc>
                              <w:tc>
                                <w:tcPr>
                                  <w:tcW w:w="1064" w:type="dxa"/>
                                  <w:shd w:val="clear" w:color="auto" w:fill="auto"/>
                                </w:tcPr>
                                <w:p w14:paraId="69F7C39F" w14:textId="77777777" w:rsidR="00A05501" w:rsidRDefault="00A05501" w:rsidP="00D17D31">
                                  <w:pPr>
                                    <w:spacing w:line="240" w:lineRule="auto"/>
                                  </w:pPr>
                                  <w:r>
                                    <w:t>Iapp (pA)</w:t>
                                  </w:r>
                                </w:p>
                              </w:tc>
                              <w:tc>
                                <w:tcPr>
                                  <w:tcW w:w="1064" w:type="dxa"/>
                                  <w:shd w:val="clear" w:color="auto" w:fill="auto"/>
                                </w:tcPr>
                                <w:p w14:paraId="61189D07" w14:textId="77777777" w:rsidR="00A05501" w:rsidRDefault="00A05501" w:rsidP="00D17D31">
                                  <w:pPr>
                                    <w:spacing w:line="240" w:lineRule="auto"/>
                                  </w:pPr>
                                  <w:proofErr w:type="gramStart"/>
                                  <w:r>
                                    <w:t>d</w:t>
                                  </w:r>
                                  <w:proofErr w:type="gramEnd"/>
                                </w:p>
                              </w:tc>
                              <w:tc>
                                <w:tcPr>
                                  <w:tcW w:w="1064" w:type="dxa"/>
                                  <w:shd w:val="clear" w:color="auto" w:fill="auto"/>
                                </w:tcPr>
                                <w:p w14:paraId="084CEF76" w14:textId="77777777" w:rsidR="00A05501" w:rsidRDefault="00A05501" w:rsidP="00D17D31">
                                  <w:pPr>
                                    <w:spacing w:line="240" w:lineRule="auto"/>
                                  </w:pPr>
                                  <w:proofErr w:type="gramStart"/>
                                  <w:r>
                                    <w:t>k</w:t>
                                  </w:r>
                                  <w:proofErr w:type="gramEnd"/>
                                </w:p>
                              </w:tc>
                              <w:tc>
                                <w:tcPr>
                                  <w:tcW w:w="1064" w:type="dxa"/>
                                  <w:shd w:val="clear" w:color="auto" w:fill="auto"/>
                                </w:tcPr>
                                <w:p w14:paraId="0A8B3426" w14:textId="77777777" w:rsidR="00A05501" w:rsidRDefault="00A05501" w:rsidP="00D17D31">
                                  <w:pPr>
                                    <w:spacing w:line="240" w:lineRule="auto"/>
                                  </w:pPr>
                                  <w:proofErr w:type="gramStart"/>
                                  <w:r>
                                    <w:t>c</w:t>
                                  </w:r>
                                  <w:proofErr w:type="gramEnd"/>
                                  <w:r>
                                    <w:t xml:space="preserve"> (mV)</w:t>
                                  </w:r>
                                </w:p>
                              </w:tc>
                              <w:tc>
                                <w:tcPr>
                                  <w:tcW w:w="1064" w:type="dxa"/>
                                  <w:shd w:val="clear" w:color="auto" w:fill="auto"/>
                                </w:tcPr>
                                <w:p w14:paraId="195C44B6" w14:textId="77777777" w:rsidR="00A05501" w:rsidRDefault="00A05501" w:rsidP="00D17D31">
                                  <w:pPr>
                                    <w:spacing w:line="240" w:lineRule="auto"/>
                                  </w:pPr>
                                  <w:proofErr w:type="gramStart"/>
                                  <w:r>
                                    <w:t>b</w:t>
                                  </w:r>
                                  <w:r w:rsidRPr="00D17D31">
                                    <w:rPr>
                                      <w:vertAlign w:val="subscript"/>
                                    </w:rPr>
                                    <w:t>i</w:t>
                                  </w:r>
                                  <w:proofErr w:type="gramEnd"/>
                                </w:p>
                              </w:tc>
                            </w:tr>
                            <w:tr w:rsidR="00A05501" w14:paraId="07223CFE" w14:textId="77777777" w:rsidTr="00D17D31">
                              <w:tc>
                                <w:tcPr>
                                  <w:tcW w:w="1064" w:type="dxa"/>
                                  <w:shd w:val="clear" w:color="auto" w:fill="auto"/>
                                </w:tcPr>
                                <w:p w14:paraId="2F550313" w14:textId="77777777" w:rsidR="00A05501" w:rsidRDefault="00A05501" w:rsidP="00D17D31">
                                  <w:pPr>
                                    <w:spacing w:line="240" w:lineRule="auto"/>
                                  </w:pPr>
                                  <w:r>
                                    <w:t>0.02</w:t>
                                  </w:r>
                                </w:p>
                              </w:tc>
                              <w:tc>
                                <w:tcPr>
                                  <w:tcW w:w="1064" w:type="dxa"/>
                                  <w:shd w:val="clear" w:color="auto" w:fill="auto"/>
                                </w:tcPr>
                                <w:p w14:paraId="6B63CDA3" w14:textId="77777777" w:rsidR="00A05501" w:rsidRDefault="00A05501" w:rsidP="00D17D31">
                                  <w:pPr>
                                    <w:spacing w:line="240" w:lineRule="auto"/>
                                  </w:pPr>
                                  <w:r>
                                    <w:t>0.17</w:t>
                                  </w:r>
                                </w:p>
                              </w:tc>
                              <w:tc>
                                <w:tcPr>
                                  <w:tcW w:w="1064" w:type="dxa"/>
                                  <w:shd w:val="clear" w:color="auto" w:fill="auto"/>
                                </w:tcPr>
                                <w:p w14:paraId="6ED4C8F8" w14:textId="77777777" w:rsidR="00A05501" w:rsidRDefault="00A05501" w:rsidP="00D17D31">
                                  <w:pPr>
                                    <w:spacing w:line="240" w:lineRule="auto"/>
                                  </w:pPr>
                                  <w:r>
                                    <w:t>-48.44</w:t>
                                  </w:r>
                                </w:p>
                              </w:tc>
                              <w:tc>
                                <w:tcPr>
                                  <w:tcW w:w="1064" w:type="dxa"/>
                                  <w:shd w:val="clear" w:color="auto" w:fill="auto"/>
                                </w:tcPr>
                                <w:p w14:paraId="742EBB84" w14:textId="77777777" w:rsidR="00A05501" w:rsidRDefault="00A05501" w:rsidP="00D17D31">
                                  <w:pPr>
                                    <w:spacing w:line="240" w:lineRule="auto"/>
                                  </w:pPr>
                                  <w:r>
                                    <w:t>-25.20</w:t>
                                  </w:r>
                                </w:p>
                              </w:tc>
                              <w:tc>
                                <w:tcPr>
                                  <w:tcW w:w="1064" w:type="dxa"/>
                                  <w:shd w:val="clear" w:color="auto" w:fill="auto"/>
                                </w:tcPr>
                                <w:p w14:paraId="3FDCA6AC" w14:textId="77777777" w:rsidR="00A05501" w:rsidRDefault="00A05501" w:rsidP="00D17D31">
                                  <w:pPr>
                                    <w:spacing w:line="240" w:lineRule="auto"/>
                                  </w:pPr>
                                  <w:r>
                                    <w:t>116.48</w:t>
                                  </w:r>
                                </w:p>
                              </w:tc>
                              <w:tc>
                                <w:tcPr>
                                  <w:tcW w:w="1064" w:type="dxa"/>
                                  <w:shd w:val="clear" w:color="auto" w:fill="auto"/>
                                </w:tcPr>
                                <w:p w14:paraId="0EF2E7BC" w14:textId="77777777" w:rsidR="00A05501" w:rsidRDefault="00A05501" w:rsidP="00D17D31">
                                  <w:pPr>
                                    <w:spacing w:line="240" w:lineRule="auto"/>
                                  </w:pPr>
                                  <w:r>
                                    <w:t>42.01</w:t>
                                  </w:r>
                                </w:p>
                              </w:tc>
                              <w:tc>
                                <w:tcPr>
                                  <w:tcW w:w="1064" w:type="dxa"/>
                                  <w:shd w:val="clear" w:color="auto" w:fill="auto"/>
                                </w:tcPr>
                                <w:p w14:paraId="17B0C335" w14:textId="77777777" w:rsidR="00A05501" w:rsidRDefault="00A05501" w:rsidP="00D17D31">
                                  <w:pPr>
                                    <w:spacing w:line="240" w:lineRule="auto"/>
                                  </w:pPr>
                                  <w:r>
                                    <w:t>0.68</w:t>
                                  </w:r>
                                </w:p>
                              </w:tc>
                              <w:tc>
                                <w:tcPr>
                                  <w:tcW w:w="1064" w:type="dxa"/>
                                  <w:shd w:val="clear" w:color="auto" w:fill="auto"/>
                                </w:tcPr>
                                <w:p w14:paraId="733D8CA9" w14:textId="77777777" w:rsidR="00A05501" w:rsidRDefault="00A05501" w:rsidP="00D17D31">
                                  <w:pPr>
                                    <w:spacing w:line="240" w:lineRule="auto"/>
                                  </w:pPr>
                                  <w:r>
                                    <w:t>-69.75</w:t>
                                  </w:r>
                                </w:p>
                              </w:tc>
                              <w:tc>
                                <w:tcPr>
                                  <w:tcW w:w="1064" w:type="dxa"/>
                                  <w:shd w:val="clear" w:color="auto" w:fill="auto"/>
                                </w:tcPr>
                                <w:p w14:paraId="1B4A2961" w14:textId="77777777" w:rsidR="00A05501" w:rsidRDefault="00A05501" w:rsidP="00D17D31">
                                  <w:pPr>
                                    <w:keepNext/>
                                    <w:spacing w:line="240" w:lineRule="auto"/>
                                  </w:pPr>
                                  <w:r>
                                    <w:t>50</w:t>
                                  </w:r>
                                </w:p>
                              </w:tc>
                            </w:tr>
                          </w:tbl>
                          <w:p w14:paraId="292CB0C3" w14:textId="77777777" w:rsidR="00A05501" w:rsidRDefault="00A05501" w:rsidP="006E71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6" o:spid="_x0000_s1065" type="#_x0000_t202" style="width:486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SvBZECAAAvBQAADgAAAGRycy9lMm9Eb2MueG1srFTLbtswELwX6D8QvDt6QHZiIXKgOHBRwEgC&#10;OEXONE3ZQiWSJelIadF/75CyEyftoSh6ocjd4XJ3dlaXV33bkCdhbK1kQZOzmBIhudrUclvQLw+L&#10;0QUl1jG5YY2SoqDPwtKr2ccPl53ORap2qtkIQxBE2rzTBd05p/MosnwnWmbPlBYSzkqZljkczTba&#10;GNYhettEaRxPok6ZjTaKC2thvRmcdBbiV5Xg7q6qrHCkKShyc2E1YV37NZpdsnxrmN7V/JAG+4cs&#10;WlZLPPoS6oY5Rvam/i1UW3OjrKrcGVdtpKqq5iLUgGqS+F01qx3TItQCcqx+ocn+v7D89unekHpT&#10;0GxCiWQtevQgekeuVU9gAj+dtjlgKw2g62FHn0OtVi8V/2oBiU4wwwULtOejr0zrv6iU4CJa8PxC&#10;u3+GwzhJzlP0khIOX5KOp/H4wj8cvV7XxrpPQrXEbwpq0NeQAntaWjdAjxD/mlSLumlgZ3kj3xgQ&#10;c7CIII7hNsuRCrYe6ZMKjfsxH5+n5fl4OpqU42SUJfHFqCzjdHSzKOMyzhbzaXb9E1m0LMnyDhLS&#10;EKDnDhQtGrY9tMu7/65fLeNv1J0kUdDVUB8CB0qOqQbOB5o9+65f96GPaeDOm9Zq84yeGTWo3mq+&#10;qEHfkll3zwxkDsoxuu4OS9WorqDqsKNkp8z3P9k9HtXAS4mvuaD2254ZQUnzWUKX0yTL/JyFQwYG&#10;cTCnnvWpR+7bucJkJvhJaB62Hu+a47Yyqn3EhJf+VbiY5Hi7oO64nbthmPGH4KIsAwiTpZlbypXm&#10;R6l6cTz0j8zog4IcaLxVxwFj+TshDdhBOeXeqaoOKntl9aB5TGVoyuEP4sf+9BxQr/+52S8AAAD/&#10;/wMAUEsDBBQABgAIAAAAIQBvkwcq2gAAAAUBAAAPAAAAZHJzL2Rvd25yZXYueG1sTI9BS8QwEIXv&#10;gv8hzII3N90VdLc2XURYFPFi3R+QbcamtJmUJmmrv97Ri14GHu/x5nvFYXG9mHAMrScFm3UGAqn2&#10;pqVGwen9eL0DEaImo3tPqOATAxzKy4tC58bP9IZTFRvBJRRyrcDGOORShtqi02HtByT2PvzodGQ5&#10;NtKMeuZy18ttlt1Kp1viD1YP+Gix7qrkFBzT07ObvmQaXqp6Jjt06fTaKXW1Wh7uQURc4l8YfvAZ&#10;HUpmOvtEJoheAQ+Jv5e9/d2W5ZlD+90NyLKQ/+nLbwAAAP//AwBQSwECLQAUAAYACAAAACEA5JnD&#10;wPsAAADhAQAAEwAAAAAAAAAAAAAAAAAAAAAAW0NvbnRlbnRfVHlwZXNdLnhtbFBLAQItABQABgAI&#10;AAAAIQAjsmrh1wAAAJQBAAALAAAAAAAAAAAAAAAAACwBAABfcmVscy8ucmVsc1BLAQItABQABgAI&#10;AAAAIQCwRK8FkQIAAC8FAAAOAAAAAAAAAAAAAAAAACwCAABkcnMvZTJvRG9jLnhtbFBLAQItABQA&#10;BgAIAAAAIQBvkwcq2gAAAAUBAAAPAAAAAAAAAAAAAAAAAOkEAABkcnMvZG93bnJldi54bWxQSwUG&#10;AAAAAAQABADzAAAA8AUAAAAA&#10;" filled="f" stroked="f">
                <v:path arrowok="t"/>
                <v:textbox>
                  <w:txbxContent>
                    <w:p w14:paraId="1535A1AC" w14:textId="05E7F88C" w:rsidR="00A05501" w:rsidRDefault="00A05501" w:rsidP="00DF08FA">
                      <w:pPr>
                        <w:pStyle w:val="Caption"/>
                        <w:keepNext/>
                      </w:pPr>
                      <w:bookmarkStart w:id="75" w:name="_Ref227757021"/>
                      <w:r>
                        <w:t xml:space="preserve">Table </w:t>
                      </w:r>
                      <w:r>
                        <w:fldChar w:fldCharType="begin"/>
                      </w:r>
                      <w:r>
                        <w:instrText xml:space="preserve"> SEQ Table \* ARABIC </w:instrText>
                      </w:r>
                      <w:r>
                        <w:fldChar w:fldCharType="separate"/>
                      </w:r>
                      <w:r w:rsidR="00C002FC">
                        <w:rPr>
                          <w:noProof/>
                        </w:rPr>
                        <w:t>10</w:t>
                      </w:r>
                      <w:r>
                        <w:fldChar w:fldCharType="end"/>
                      </w:r>
                      <w:bookmarkEnd w:id="75"/>
                      <w:r>
                        <w:t xml:space="preserve"> - Estimated parameters (GPe)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64"/>
                        <w:gridCol w:w="1064"/>
                        <w:gridCol w:w="1064"/>
                        <w:gridCol w:w="1064"/>
                        <w:gridCol w:w="1064"/>
                        <w:gridCol w:w="1064"/>
                        <w:gridCol w:w="1064"/>
                        <w:gridCol w:w="1064"/>
                      </w:tblGrid>
                      <w:tr w:rsidR="00A05501" w14:paraId="03C4C8B9" w14:textId="77777777" w:rsidTr="00D17D31">
                        <w:tc>
                          <w:tcPr>
                            <w:tcW w:w="1064" w:type="dxa"/>
                            <w:shd w:val="clear" w:color="auto" w:fill="auto"/>
                          </w:tcPr>
                          <w:p w14:paraId="74015E4E" w14:textId="77777777" w:rsidR="00A05501" w:rsidRDefault="00A05501" w:rsidP="00D17D31">
                            <w:pPr>
                              <w:spacing w:line="240" w:lineRule="auto"/>
                            </w:pPr>
                            <w:proofErr w:type="gramStart"/>
                            <w:r>
                              <w:t>a</w:t>
                            </w:r>
                            <w:proofErr w:type="gramEnd"/>
                          </w:p>
                        </w:tc>
                        <w:tc>
                          <w:tcPr>
                            <w:tcW w:w="1064" w:type="dxa"/>
                            <w:shd w:val="clear" w:color="auto" w:fill="auto"/>
                          </w:tcPr>
                          <w:p w14:paraId="738BD5A3" w14:textId="77777777" w:rsidR="00A05501" w:rsidRDefault="00A05501" w:rsidP="00D17D31">
                            <w:pPr>
                              <w:spacing w:line="240" w:lineRule="auto"/>
                            </w:pPr>
                            <w:proofErr w:type="gramStart"/>
                            <w:r>
                              <w:t>b</w:t>
                            </w:r>
                            <w:r w:rsidRPr="00D17D31">
                              <w:rPr>
                                <w:vertAlign w:val="subscript"/>
                              </w:rPr>
                              <w:t>e</w:t>
                            </w:r>
                            <w:proofErr w:type="gramEnd"/>
                          </w:p>
                        </w:tc>
                        <w:tc>
                          <w:tcPr>
                            <w:tcW w:w="1064" w:type="dxa"/>
                            <w:shd w:val="clear" w:color="auto" w:fill="auto"/>
                          </w:tcPr>
                          <w:p w14:paraId="568FBF6E" w14:textId="77777777" w:rsidR="00A05501" w:rsidRDefault="00A05501" w:rsidP="00D17D31">
                            <w:pPr>
                              <w:spacing w:line="240" w:lineRule="auto"/>
                            </w:pPr>
                            <w:proofErr w:type="gramStart"/>
                            <w:r>
                              <w:t>vr</w:t>
                            </w:r>
                            <w:proofErr w:type="gramEnd"/>
                            <w:r>
                              <w:t xml:space="preserve"> (mv)</w:t>
                            </w:r>
                          </w:p>
                        </w:tc>
                        <w:tc>
                          <w:tcPr>
                            <w:tcW w:w="1064" w:type="dxa"/>
                            <w:shd w:val="clear" w:color="auto" w:fill="auto"/>
                          </w:tcPr>
                          <w:p w14:paraId="63AFCA7B" w14:textId="77777777" w:rsidR="00A05501" w:rsidRDefault="00A05501" w:rsidP="00D17D31">
                            <w:pPr>
                              <w:spacing w:line="240" w:lineRule="auto"/>
                            </w:pPr>
                            <w:proofErr w:type="gramStart"/>
                            <w:r>
                              <w:t>vt</w:t>
                            </w:r>
                            <w:proofErr w:type="gramEnd"/>
                            <w:r>
                              <w:t xml:space="preserve"> (mV)</w:t>
                            </w:r>
                          </w:p>
                        </w:tc>
                        <w:tc>
                          <w:tcPr>
                            <w:tcW w:w="1064" w:type="dxa"/>
                            <w:shd w:val="clear" w:color="auto" w:fill="auto"/>
                          </w:tcPr>
                          <w:p w14:paraId="69F7C39F" w14:textId="77777777" w:rsidR="00A05501" w:rsidRDefault="00A05501" w:rsidP="00D17D31">
                            <w:pPr>
                              <w:spacing w:line="240" w:lineRule="auto"/>
                            </w:pPr>
                            <w:r>
                              <w:t>Iapp (pA)</w:t>
                            </w:r>
                          </w:p>
                        </w:tc>
                        <w:tc>
                          <w:tcPr>
                            <w:tcW w:w="1064" w:type="dxa"/>
                            <w:shd w:val="clear" w:color="auto" w:fill="auto"/>
                          </w:tcPr>
                          <w:p w14:paraId="61189D07" w14:textId="77777777" w:rsidR="00A05501" w:rsidRDefault="00A05501" w:rsidP="00D17D31">
                            <w:pPr>
                              <w:spacing w:line="240" w:lineRule="auto"/>
                            </w:pPr>
                            <w:proofErr w:type="gramStart"/>
                            <w:r>
                              <w:t>d</w:t>
                            </w:r>
                            <w:proofErr w:type="gramEnd"/>
                          </w:p>
                        </w:tc>
                        <w:tc>
                          <w:tcPr>
                            <w:tcW w:w="1064" w:type="dxa"/>
                            <w:shd w:val="clear" w:color="auto" w:fill="auto"/>
                          </w:tcPr>
                          <w:p w14:paraId="084CEF76" w14:textId="77777777" w:rsidR="00A05501" w:rsidRDefault="00A05501" w:rsidP="00D17D31">
                            <w:pPr>
                              <w:spacing w:line="240" w:lineRule="auto"/>
                            </w:pPr>
                            <w:proofErr w:type="gramStart"/>
                            <w:r>
                              <w:t>k</w:t>
                            </w:r>
                            <w:proofErr w:type="gramEnd"/>
                          </w:p>
                        </w:tc>
                        <w:tc>
                          <w:tcPr>
                            <w:tcW w:w="1064" w:type="dxa"/>
                            <w:shd w:val="clear" w:color="auto" w:fill="auto"/>
                          </w:tcPr>
                          <w:p w14:paraId="0A8B3426" w14:textId="77777777" w:rsidR="00A05501" w:rsidRDefault="00A05501" w:rsidP="00D17D31">
                            <w:pPr>
                              <w:spacing w:line="240" w:lineRule="auto"/>
                            </w:pPr>
                            <w:proofErr w:type="gramStart"/>
                            <w:r>
                              <w:t>c</w:t>
                            </w:r>
                            <w:proofErr w:type="gramEnd"/>
                            <w:r>
                              <w:t xml:space="preserve"> (mV)</w:t>
                            </w:r>
                          </w:p>
                        </w:tc>
                        <w:tc>
                          <w:tcPr>
                            <w:tcW w:w="1064" w:type="dxa"/>
                            <w:shd w:val="clear" w:color="auto" w:fill="auto"/>
                          </w:tcPr>
                          <w:p w14:paraId="195C44B6" w14:textId="77777777" w:rsidR="00A05501" w:rsidRDefault="00A05501" w:rsidP="00D17D31">
                            <w:pPr>
                              <w:spacing w:line="240" w:lineRule="auto"/>
                            </w:pPr>
                            <w:proofErr w:type="gramStart"/>
                            <w:r>
                              <w:t>b</w:t>
                            </w:r>
                            <w:r w:rsidRPr="00D17D31">
                              <w:rPr>
                                <w:vertAlign w:val="subscript"/>
                              </w:rPr>
                              <w:t>i</w:t>
                            </w:r>
                            <w:proofErr w:type="gramEnd"/>
                          </w:p>
                        </w:tc>
                      </w:tr>
                      <w:tr w:rsidR="00A05501" w14:paraId="07223CFE" w14:textId="77777777" w:rsidTr="00D17D31">
                        <w:tc>
                          <w:tcPr>
                            <w:tcW w:w="1064" w:type="dxa"/>
                            <w:shd w:val="clear" w:color="auto" w:fill="auto"/>
                          </w:tcPr>
                          <w:p w14:paraId="2F550313" w14:textId="77777777" w:rsidR="00A05501" w:rsidRDefault="00A05501" w:rsidP="00D17D31">
                            <w:pPr>
                              <w:spacing w:line="240" w:lineRule="auto"/>
                            </w:pPr>
                            <w:r>
                              <w:t>0.02</w:t>
                            </w:r>
                          </w:p>
                        </w:tc>
                        <w:tc>
                          <w:tcPr>
                            <w:tcW w:w="1064" w:type="dxa"/>
                            <w:shd w:val="clear" w:color="auto" w:fill="auto"/>
                          </w:tcPr>
                          <w:p w14:paraId="6B63CDA3" w14:textId="77777777" w:rsidR="00A05501" w:rsidRDefault="00A05501" w:rsidP="00D17D31">
                            <w:pPr>
                              <w:spacing w:line="240" w:lineRule="auto"/>
                            </w:pPr>
                            <w:r>
                              <w:t>0.17</w:t>
                            </w:r>
                          </w:p>
                        </w:tc>
                        <w:tc>
                          <w:tcPr>
                            <w:tcW w:w="1064" w:type="dxa"/>
                            <w:shd w:val="clear" w:color="auto" w:fill="auto"/>
                          </w:tcPr>
                          <w:p w14:paraId="6ED4C8F8" w14:textId="77777777" w:rsidR="00A05501" w:rsidRDefault="00A05501" w:rsidP="00D17D31">
                            <w:pPr>
                              <w:spacing w:line="240" w:lineRule="auto"/>
                            </w:pPr>
                            <w:r>
                              <w:t>-48.44</w:t>
                            </w:r>
                          </w:p>
                        </w:tc>
                        <w:tc>
                          <w:tcPr>
                            <w:tcW w:w="1064" w:type="dxa"/>
                            <w:shd w:val="clear" w:color="auto" w:fill="auto"/>
                          </w:tcPr>
                          <w:p w14:paraId="742EBB84" w14:textId="77777777" w:rsidR="00A05501" w:rsidRDefault="00A05501" w:rsidP="00D17D31">
                            <w:pPr>
                              <w:spacing w:line="240" w:lineRule="auto"/>
                            </w:pPr>
                            <w:r>
                              <w:t>-25.20</w:t>
                            </w:r>
                          </w:p>
                        </w:tc>
                        <w:tc>
                          <w:tcPr>
                            <w:tcW w:w="1064" w:type="dxa"/>
                            <w:shd w:val="clear" w:color="auto" w:fill="auto"/>
                          </w:tcPr>
                          <w:p w14:paraId="3FDCA6AC" w14:textId="77777777" w:rsidR="00A05501" w:rsidRDefault="00A05501" w:rsidP="00D17D31">
                            <w:pPr>
                              <w:spacing w:line="240" w:lineRule="auto"/>
                            </w:pPr>
                            <w:r>
                              <w:t>116.48</w:t>
                            </w:r>
                          </w:p>
                        </w:tc>
                        <w:tc>
                          <w:tcPr>
                            <w:tcW w:w="1064" w:type="dxa"/>
                            <w:shd w:val="clear" w:color="auto" w:fill="auto"/>
                          </w:tcPr>
                          <w:p w14:paraId="0EF2E7BC" w14:textId="77777777" w:rsidR="00A05501" w:rsidRDefault="00A05501" w:rsidP="00D17D31">
                            <w:pPr>
                              <w:spacing w:line="240" w:lineRule="auto"/>
                            </w:pPr>
                            <w:r>
                              <w:t>42.01</w:t>
                            </w:r>
                          </w:p>
                        </w:tc>
                        <w:tc>
                          <w:tcPr>
                            <w:tcW w:w="1064" w:type="dxa"/>
                            <w:shd w:val="clear" w:color="auto" w:fill="auto"/>
                          </w:tcPr>
                          <w:p w14:paraId="17B0C335" w14:textId="77777777" w:rsidR="00A05501" w:rsidRDefault="00A05501" w:rsidP="00D17D31">
                            <w:pPr>
                              <w:spacing w:line="240" w:lineRule="auto"/>
                            </w:pPr>
                            <w:r>
                              <w:t>0.68</w:t>
                            </w:r>
                          </w:p>
                        </w:tc>
                        <w:tc>
                          <w:tcPr>
                            <w:tcW w:w="1064" w:type="dxa"/>
                            <w:shd w:val="clear" w:color="auto" w:fill="auto"/>
                          </w:tcPr>
                          <w:p w14:paraId="733D8CA9" w14:textId="77777777" w:rsidR="00A05501" w:rsidRDefault="00A05501" w:rsidP="00D17D31">
                            <w:pPr>
                              <w:spacing w:line="240" w:lineRule="auto"/>
                            </w:pPr>
                            <w:r>
                              <w:t>-69.75</w:t>
                            </w:r>
                          </w:p>
                        </w:tc>
                        <w:tc>
                          <w:tcPr>
                            <w:tcW w:w="1064" w:type="dxa"/>
                            <w:shd w:val="clear" w:color="auto" w:fill="auto"/>
                          </w:tcPr>
                          <w:p w14:paraId="1B4A2961" w14:textId="77777777" w:rsidR="00A05501" w:rsidRDefault="00A05501" w:rsidP="00D17D31">
                            <w:pPr>
                              <w:keepNext/>
                              <w:spacing w:line="240" w:lineRule="auto"/>
                            </w:pPr>
                            <w:r>
                              <w:t>50</w:t>
                            </w:r>
                          </w:p>
                        </w:tc>
                      </w:tr>
                    </w:tbl>
                    <w:p w14:paraId="292CB0C3" w14:textId="77777777" w:rsidR="00A05501" w:rsidRDefault="00A05501" w:rsidP="006E7136"/>
                  </w:txbxContent>
                </v:textbox>
                <w10:anchorlock/>
              </v:shape>
            </w:pict>
          </mc:Fallback>
        </mc:AlternateContent>
      </w:r>
      <w:r>
        <w:rPr>
          <w:noProof/>
        </w:rPr>
        <mc:AlternateContent>
          <mc:Choice Requires="wps">
            <w:drawing>
              <wp:inline distT="0" distB="0" distL="0" distR="0" wp14:anchorId="52B82D67" wp14:editId="4E9A3E09">
                <wp:extent cx="5600700" cy="2729132"/>
                <wp:effectExtent l="0" t="0" r="0" b="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2729132"/>
                        </a:xfrm>
                        <a:prstGeom prst="rect">
                          <a:avLst/>
                        </a:prstGeom>
                        <a:noFill/>
                        <a:ln>
                          <a:noFill/>
                        </a:ln>
                        <a:effectLst/>
                        <a:extLst>
                          <a:ext uri="{C572A759-6A51-4108-AA02-DFA0A04FC94B}">
                            <ma14:wrappingTextBoxFlag xmlns:ma14="http://schemas.microsoft.com/office/mac/drawingml/2011/main"/>
                          </a:ext>
                        </a:extLst>
                      </wps:spPr>
                      <wps:txbx>
                        <w:txbxContent>
                          <w:p w14:paraId="0924093A" w14:textId="5E1356EA" w:rsidR="00A05501" w:rsidRDefault="00A05501" w:rsidP="00DF08FA">
                            <w:pPr>
                              <w:pStyle w:val="Caption"/>
                              <w:keepNext/>
                            </w:pPr>
                            <w:bookmarkStart w:id="76" w:name="_Ref227757043"/>
                            <w:r>
                              <w:t xml:space="preserve">Table </w:t>
                            </w:r>
                            <w:r>
                              <w:fldChar w:fldCharType="begin"/>
                            </w:r>
                            <w:r>
                              <w:instrText xml:space="preserve"> SEQ Table \* ARABIC </w:instrText>
                            </w:r>
                            <w:r>
                              <w:fldChar w:fldCharType="separate"/>
                            </w:r>
                            <w:r w:rsidR="00C002FC">
                              <w:rPr>
                                <w:noProof/>
                              </w:rPr>
                              <w:t>11</w:t>
                            </w:r>
                            <w:r>
                              <w:fldChar w:fldCharType="end"/>
                            </w:r>
                            <w:bookmarkEnd w:id="76"/>
                            <w:r>
                              <w:t xml:space="preserve"> - Test settings and results (GPe)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017"/>
                              <w:gridCol w:w="1017"/>
                              <w:gridCol w:w="2382"/>
                              <w:gridCol w:w="2382"/>
                            </w:tblGrid>
                            <w:tr w:rsidR="00A05501" w14:paraId="65713014" w14:textId="77777777" w:rsidTr="00DF08FA">
                              <w:trPr>
                                <w:trHeight w:val="262"/>
                                <w:jc w:val="center"/>
                              </w:trPr>
                              <w:tc>
                                <w:tcPr>
                                  <w:tcW w:w="803" w:type="dxa"/>
                                  <w:shd w:val="clear" w:color="auto" w:fill="auto"/>
                                  <w:vAlign w:val="center"/>
                                </w:tcPr>
                                <w:p w14:paraId="55D4B06A" w14:textId="77777777" w:rsidR="00A05501" w:rsidRDefault="00A05501" w:rsidP="00D17D31">
                                  <w:pPr>
                                    <w:spacing w:line="240" w:lineRule="auto"/>
                                  </w:pPr>
                                  <w:r>
                                    <w:t>Firing Count (HH)</w:t>
                                  </w:r>
                                </w:p>
                              </w:tc>
                              <w:tc>
                                <w:tcPr>
                                  <w:tcW w:w="1017" w:type="dxa"/>
                                  <w:shd w:val="clear" w:color="auto" w:fill="auto"/>
                                </w:tcPr>
                                <w:p w14:paraId="5B80B15E" w14:textId="77777777" w:rsidR="00A05501" w:rsidRDefault="00A05501" w:rsidP="00D17D31">
                                  <w:pPr>
                                    <w:spacing w:line="240" w:lineRule="auto"/>
                                  </w:pPr>
                                  <w:r>
                                    <w:t>Firing Count (Izhi)</w:t>
                                  </w:r>
                                </w:p>
                              </w:tc>
                              <w:tc>
                                <w:tcPr>
                                  <w:tcW w:w="1017" w:type="dxa"/>
                                  <w:shd w:val="clear" w:color="auto" w:fill="auto"/>
                                  <w:vAlign w:val="center"/>
                                </w:tcPr>
                                <w:p w14:paraId="73213B56" w14:textId="77777777" w:rsidR="00A05501" w:rsidRDefault="00A05501" w:rsidP="00D17D31">
                                  <w:pPr>
                                    <w:spacing w:line="240" w:lineRule="auto"/>
                                  </w:pPr>
                                  <w:r>
                                    <w:t>Length of Trial</w:t>
                                  </w:r>
                                </w:p>
                              </w:tc>
                              <w:tc>
                                <w:tcPr>
                                  <w:tcW w:w="2382" w:type="dxa"/>
                                  <w:shd w:val="clear" w:color="auto" w:fill="auto"/>
                                  <w:vAlign w:val="center"/>
                                </w:tcPr>
                                <w:p w14:paraId="5CEE4A6D" w14:textId="77777777" w:rsidR="00A05501" w:rsidRDefault="00A05501" w:rsidP="00D17D31">
                                  <w:pPr>
                                    <w:spacing w:line="240" w:lineRule="auto"/>
                                  </w:pPr>
                                  <w:r>
                                    <w:t>Input Profile</w:t>
                                  </w:r>
                                </w:p>
                              </w:tc>
                              <w:tc>
                                <w:tcPr>
                                  <w:tcW w:w="2382" w:type="dxa"/>
                                  <w:vMerge w:val="restart"/>
                                  <w:shd w:val="clear" w:color="auto" w:fill="auto"/>
                                </w:tcPr>
                                <w:p w14:paraId="3CAA1EED" w14:textId="77777777" w:rsidR="00A05501" w:rsidRDefault="00A05501" w:rsidP="00D17D31">
                                  <w:pPr>
                                    <w:spacing w:line="240" w:lineRule="auto"/>
                                  </w:pPr>
                                  <w:r>
                                    <w:t>SSE Value</w:t>
                                  </w:r>
                                </w:p>
                              </w:tc>
                            </w:tr>
                            <w:tr w:rsidR="00A05501" w14:paraId="3E4AC1C1" w14:textId="77777777" w:rsidTr="00DF08FA">
                              <w:trPr>
                                <w:trHeight w:val="262"/>
                                <w:jc w:val="center"/>
                              </w:trPr>
                              <w:tc>
                                <w:tcPr>
                                  <w:tcW w:w="803" w:type="dxa"/>
                                  <w:shd w:val="clear" w:color="auto" w:fill="auto"/>
                                  <w:vAlign w:val="center"/>
                                </w:tcPr>
                                <w:p w14:paraId="424E6222" w14:textId="77777777" w:rsidR="00A05501" w:rsidRDefault="00A05501" w:rsidP="00D17D31">
                                  <w:pPr>
                                    <w:spacing w:line="240" w:lineRule="auto"/>
                                  </w:pPr>
                                  <w:r>
                                    <w:t>0</w:t>
                                  </w:r>
                                </w:p>
                              </w:tc>
                              <w:tc>
                                <w:tcPr>
                                  <w:tcW w:w="1017" w:type="dxa"/>
                                  <w:shd w:val="clear" w:color="auto" w:fill="auto"/>
                                </w:tcPr>
                                <w:p w14:paraId="54177749" w14:textId="77777777" w:rsidR="00A05501" w:rsidRDefault="00A05501" w:rsidP="00D17D31">
                                  <w:pPr>
                                    <w:spacing w:line="240" w:lineRule="auto"/>
                                  </w:pPr>
                                  <w:r>
                                    <w:t>0</w:t>
                                  </w:r>
                                </w:p>
                              </w:tc>
                              <w:tc>
                                <w:tcPr>
                                  <w:tcW w:w="1017" w:type="dxa"/>
                                  <w:shd w:val="clear" w:color="auto" w:fill="auto"/>
                                  <w:vAlign w:val="center"/>
                                </w:tcPr>
                                <w:p w14:paraId="2348098E" w14:textId="77777777" w:rsidR="00A05501" w:rsidRDefault="00A05501" w:rsidP="00D17D31">
                                  <w:pPr>
                                    <w:spacing w:line="240" w:lineRule="auto"/>
                                  </w:pPr>
                                  <w:r>
                                    <w:t>1000mS</w:t>
                                  </w:r>
                                </w:p>
                              </w:tc>
                              <w:tc>
                                <w:tcPr>
                                  <w:tcW w:w="2382" w:type="dxa"/>
                                  <w:shd w:val="clear" w:color="auto" w:fill="auto"/>
                                  <w:vAlign w:val="center"/>
                                </w:tcPr>
                                <w:p w14:paraId="1DA364DB" w14:textId="77777777" w:rsidR="00A05501" w:rsidRDefault="00A05501" w:rsidP="00D17D31">
                                  <w:pPr>
                                    <w:spacing w:line="240" w:lineRule="auto"/>
                                  </w:pPr>
                                  <w:r>
                                    <w:t>-0.75pA constant</w:t>
                                  </w:r>
                                </w:p>
                              </w:tc>
                              <w:tc>
                                <w:tcPr>
                                  <w:tcW w:w="2382" w:type="dxa"/>
                                  <w:vMerge/>
                                  <w:shd w:val="clear" w:color="auto" w:fill="auto"/>
                                </w:tcPr>
                                <w:p w14:paraId="2060D7FD" w14:textId="77777777" w:rsidR="00A05501" w:rsidRDefault="00A05501" w:rsidP="00D17D31">
                                  <w:pPr>
                                    <w:spacing w:line="240" w:lineRule="auto"/>
                                  </w:pPr>
                                </w:p>
                              </w:tc>
                            </w:tr>
                            <w:tr w:rsidR="00A05501" w14:paraId="3F804D39" w14:textId="77777777" w:rsidTr="00DF08FA">
                              <w:trPr>
                                <w:trHeight w:val="262"/>
                                <w:jc w:val="center"/>
                              </w:trPr>
                              <w:tc>
                                <w:tcPr>
                                  <w:tcW w:w="803" w:type="dxa"/>
                                  <w:shd w:val="clear" w:color="auto" w:fill="auto"/>
                                  <w:vAlign w:val="center"/>
                                </w:tcPr>
                                <w:p w14:paraId="54F7CF78" w14:textId="77777777" w:rsidR="00A05501" w:rsidRDefault="00A05501" w:rsidP="00D17D31">
                                  <w:pPr>
                                    <w:spacing w:line="240" w:lineRule="auto"/>
                                  </w:pPr>
                                  <w:r>
                                    <w:t>11</w:t>
                                  </w:r>
                                </w:p>
                              </w:tc>
                              <w:tc>
                                <w:tcPr>
                                  <w:tcW w:w="1017" w:type="dxa"/>
                                  <w:shd w:val="clear" w:color="auto" w:fill="auto"/>
                                </w:tcPr>
                                <w:p w14:paraId="41DF1DF0" w14:textId="77777777" w:rsidR="00A05501" w:rsidRDefault="00A05501" w:rsidP="00D17D31">
                                  <w:pPr>
                                    <w:spacing w:line="240" w:lineRule="auto"/>
                                  </w:pPr>
                                  <w:r>
                                    <w:t>7</w:t>
                                  </w:r>
                                </w:p>
                              </w:tc>
                              <w:tc>
                                <w:tcPr>
                                  <w:tcW w:w="1017" w:type="dxa"/>
                                  <w:shd w:val="clear" w:color="auto" w:fill="auto"/>
                                  <w:vAlign w:val="center"/>
                                </w:tcPr>
                                <w:p w14:paraId="278C56E2" w14:textId="77777777" w:rsidR="00A05501" w:rsidRDefault="00A05501" w:rsidP="00D17D31">
                                  <w:pPr>
                                    <w:spacing w:line="240" w:lineRule="auto"/>
                                  </w:pPr>
                                  <w:r>
                                    <w:t>1000mS</w:t>
                                  </w:r>
                                </w:p>
                              </w:tc>
                              <w:tc>
                                <w:tcPr>
                                  <w:tcW w:w="2382" w:type="dxa"/>
                                  <w:shd w:val="clear" w:color="auto" w:fill="auto"/>
                                  <w:vAlign w:val="center"/>
                                </w:tcPr>
                                <w:p w14:paraId="4DEDD5A5" w14:textId="77777777" w:rsidR="00A05501" w:rsidRDefault="00A05501" w:rsidP="00D17D31">
                                  <w:pPr>
                                    <w:spacing w:line="240" w:lineRule="auto"/>
                                  </w:pPr>
                                  <w:r>
                                    <w:t>-0.25pA constant</w:t>
                                  </w:r>
                                </w:p>
                              </w:tc>
                              <w:tc>
                                <w:tcPr>
                                  <w:tcW w:w="2382" w:type="dxa"/>
                                  <w:vMerge/>
                                  <w:shd w:val="clear" w:color="auto" w:fill="auto"/>
                                </w:tcPr>
                                <w:p w14:paraId="382A07F6" w14:textId="77777777" w:rsidR="00A05501" w:rsidRDefault="00A05501" w:rsidP="00D17D31">
                                  <w:pPr>
                                    <w:spacing w:line="240" w:lineRule="auto"/>
                                  </w:pPr>
                                </w:p>
                              </w:tc>
                            </w:tr>
                            <w:tr w:rsidR="00A05501" w14:paraId="6397E620" w14:textId="77777777" w:rsidTr="00DF08FA">
                              <w:trPr>
                                <w:trHeight w:val="262"/>
                                <w:jc w:val="center"/>
                              </w:trPr>
                              <w:tc>
                                <w:tcPr>
                                  <w:tcW w:w="803" w:type="dxa"/>
                                  <w:shd w:val="clear" w:color="auto" w:fill="auto"/>
                                  <w:vAlign w:val="center"/>
                                </w:tcPr>
                                <w:p w14:paraId="381F49EA" w14:textId="77777777" w:rsidR="00A05501" w:rsidRDefault="00A05501" w:rsidP="00D17D31">
                                  <w:pPr>
                                    <w:spacing w:line="240" w:lineRule="auto"/>
                                  </w:pPr>
                                  <w:r>
                                    <w:t>28</w:t>
                                  </w:r>
                                </w:p>
                              </w:tc>
                              <w:tc>
                                <w:tcPr>
                                  <w:tcW w:w="1017" w:type="dxa"/>
                                  <w:shd w:val="clear" w:color="auto" w:fill="auto"/>
                                </w:tcPr>
                                <w:p w14:paraId="2363776B" w14:textId="77777777" w:rsidR="00A05501" w:rsidRDefault="00A05501" w:rsidP="00D17D31">
                                  <w:pPr>
                                    <w:spacing w:line="240" w:lineRule="auto"/>
                                  </w:pPr>
                                  <w:r>
                                    <w:t>29</w:t>
                                  </w:r>
                                </w:p>
                              </w:tc>
                              <w:tc>
                                <w:tcPr>
                                  <w:tcW w:w="1017" w:type="dxa"/>
                                  <w:shd w:val="clear" w:color="auto" w:fill="auto"/>
                                  <w:vAlign w:val="center"/>
                                </w:tcPr>
                                <w:p w14:paraId="39E8FC71" w14:textId="77777777" w:rsidR="00A05501" w:rsidRDefault="00A05501" w:rsidP="00D17D31">
                                  <w:pPr>
                                    <w:spacing w:line="240" w:lineRule="auto"/>
                                  </w:pPr>
                                  <w:r>
                                    <w:t>1000mS</w:t>
                                  </w:r>
                                </w:p>
                              </w:tc>
                              <w:tc>
                                <w:tcPr>
                                  <w:tcW w:w="2382" w:type="dxa"/>
                                  <w:shd w:val="clear" w:color="auto" w:fill="auto"/>
                                  <w:vAlign w:val="center"/>
                                </w:tcPr>
                                <w:p w14:paraId="3A295A36" w14:textId="77777777" w:rsidR="00A05501" w:rsidRDefault="00A05501" w:rsidP="00D17D31">
                                  <w:pPr>
                                    <w:spacing w:line="240" w:lineRule="auto"/>
                                  </w:pPr>
                                  <w:r>
                                    <w:t>0.5pA – constant</w:t>
                                  </w:r>
                                </w:p>
                              </w:tc>
                              <w:tc>
                                <w:tcPr>
                                  <w:tcW w:w="2382" w:type="dxa"/>
                                  <w:vMerge w:val="restart"/>
                                  <w:shd w:val="clear" w:color="auto" w:fill="auto"/>
                                </w:tcPr>
                                <w:p w14:paraId="5F769751" w14:textId="77777777" w:rsidR="00A05501" w:rsidRDefault="00A05501" w:rsidP="00D17D31">
                                  <w:pPr>
                                    <w:spacing w:line="240" w:lineRule="auto"/>
                                  </w:pPr>
                                  <w:r>
                                    <w:t>17.35 (test set)</w:t>
                                  </w:r>
                                </w:p>
                              </w:tc>
                            </w:tr>
                            <w:tr w:rsidR="00A05501" w14:paraId="4623BBC2" w14:textId="77777777" w:rsidTr="00DF08FA">
                              <w:trPr>
                                <w:trHeight w:val="262"/>
                                <w:jc w:val="center"/>
                              </w:trPr>
                              <w:tc>
                                <w:tcPr>
                                  <w:tcW w:w="803" w:type="dxa"/>
                                  <w:shd w:val="clear" w:color="auto" w:fill="auto"/>
                                  <w:vAlign w:val="center"/>
                                </w:tcPr>
                                <w:p w14:paraId="55644273" w14:textId="77777777" w:rsidR="00A05501" w:rsidRDefault="00A05501" w:rsidP="00D17D31">
                                  <w:pPr>
                                    <w:spacing w:line="240" w:lineRule="auto"/>
                                  </w:pPr>
                                  <w:r>
                                    <w:t>50</w:t>
                                  </w:r>
                                </w:p>
                              </w:tc>
                              <w:tc>
                                <w:tcPr>
                                  <w:tcW w:w="1017" w:type="dxa"/>
                                  <w:shd w:val="clear" w:color="auto" w:fill="auto"/>
                                </w:tcPr>
                                <w:p w14:paraId="0256140B" w14:textId="77777777" w:rsidR="00A05501" w:rsidRDefault="00A05501" w:rsidP="00D17D31">
                                  <w:pPr>
                                    <w:spacing w:line="240" w:lineRule="auto"/>
                                  </w:pPr>
                                  <w:r>
                                    <w:t>46</w:t>
                                  </w:r>
                                </w:p>
                              </w:tc>
                              <w:tc>
                                <w:tcPr>
                                  <w:tcW w:w="1017" w:type="dxa"/>
                                  <w:shd w:val="clear" w:color="auto" w:fill="auto"/>
                                  <w:vAlign w:val="center"/>
                                </w:tcPr>
                                <w:p w14:paraId="3B4B8A71" w14:textId="77777777" w:rsidR="00A05501" w:rsidRDefault="00A05501" w:rsidP="00D17D31">
                                  <w:pPr>
                                    <w:spacing w:line="240" w:lineRule="auto"/>
                                  </w:pPr>
                                  <w:r>
                                    <w:t>1000mS</w:t>
                                  </w:r>
                                </w:p>
                              </w:tc>
                              <w:tc>
                                <w:tcPr>
                                  <w:tcW w:w="2382" w:type="dxa"/>
                                  <w:shd w:val="clear" w:color="auto" w:fill="auto"/>
                                  <w:vAlign w:val="center"/>
                                </w:tcPr>
                                <w:p w14:paraId="5C0ADD7B" w14:textId="77777777" w:rsidR="00A05501" w:rsidRDefault="00A05501" w:rsidP="00D17D31">
                                  <w:pPr>
                                    <w:spacing w:line="240" w:lineRule="auto"/>
                                  </w:pPr>
                                  <w:r>
                                    <w:t>1.5pA – constant</w:t>
                                  </w:r>
                                </w:p>
                              </w:tc>
                              <w:tc>
                                <w:tcPr>
                                  <w:tcW w:w="2382" w:type="dxa"/>
                                  <w:vMerge/>
                                  <w:shd w:val="clear" w:color="auto" w:fill="auto"/>
                                </w:tcPr>
                                <w:p w14:paraId="27DF8CA7" w14:textId="77777777" w:rsidR="00A05501" w:rsidRDefault="00A05501" w:rsidP="00D17D31">
                                  <w:pPr>
                                    <w:spacing w:line="240" w:lineRule="auto"/>
                                  </w:pPr>
                                </w:p>
                              </w:tc>
                            </w:tr>
                            <w:tr w:rsidR="00A05501" w14:paraId="47376F45" w14:textId="77777777" w:rsidTr="00DF08FA">
                              <w:trPr>
                                <w:trHeight w:val="262"/>
                                <w:jc w:val="center"/>
                              </w:trPr>
                              <w:tc>
                                <w:tcPr>
                                  <w:tcW w:w="803" w:type="dxa"/>
                                  <w:shd w:val="clear" w:color="auto" w:fill="auto"/>
                                  <w:vAlign w:val="center"/>
                                </w:tcPr>
                                <w:p w14:paraId="63E6DA31" w14:textId="77777777" w:rsidR="00A05501" w:rsidRDefault="00A05501" w:rsidP="00D17D31">
                                  <w:pPr>
                                    <w:spacing w:line="240" w:lineRule="auto"/>
                                  </w:pPr>
                                  <w:r>
                                    <w:t>62</w:t>
                                  </w:r>
                                </w:p>
                              </w:tc>
                              <w:tc>
                                <w:tcPr>
                                  <w:tcW w:w="1017" w:type="dxa"/>
                                  <w:shd w:val="clear" w:color="auto" w:fill="auto"/>
                                </w:tcPr>
                                <w:p w14:paraId="2A4D660A" w14:textId="77777777" w:rsidR="00A05501" w:rsidRDefault="00A05501" w:rsidP="00D17D31">
                                  <w:pPr>
                                    <w:spacing w:line="240" w:lineRule="auto"/>
                                  </w:pPr>
                                  <w:r>
                                    <w:t>59</w:t>
                                  </w:r>
                                </w:p>
                              </w:tc>
                              <w:tc>
                                <w:tcPr>
                                  <w:tcW w:w="1017" w:type="dxa"/>
                                  <w:shd w:val="clear" w:color="auto" w:fill="auto"/>
                                  <w:vAlign w:val="center"/>
                                </w:tcPr>
                                <w:p w14:paraId="7650581C" w14:textId="77777777" w:rsidR="00A05501" w:rsidRDefault="00A05501" w:rsidP="00D17D31">
                                  <w:pPr>
                                    <w:spacing w:line="240" w:lineRule="auto"/>
                                  </w:pPr>
                                  <w:r>
                                    <w:t>1000mS</w:t>
                                  </w:r>
                                </w:p>
                              </w:tc>
                              <w:tc>
                                <w:tcPr>
                                  <w:tcW w:w="2382" w:type="dxa"/>
                                  <w:shd w:val="clear" w:color="auto" w:fill="auto"/>
                                  <w:vAlign w:val="center"/>
                                </w:tcPr>
                                <w:p w14:paraId="03511925" w14:textId="77777777" w:rsidR="00A05501" w:rsidRDefault="00A05501" w:rsidP="00D17D31">
                                  <w:pPr>
                                    <w:spacing w:line="240" w:lineRule="auto"/>
                                  </w:pPr>
                                  <w:r>
                                    <w:t>2.5pA – constant</w:t>
                                  </w:r>
                                </w:p>
                              </w:tc>
                              <w:tc>
                                <w:tcPr>
                                  <w:tcW w:w="2382" w:type="dxa"/>
                                  <w:vMerge/>
                                  <w:shd w:val="clear" w:color="auto" w:fill="auto"/>
                                </w:tcPr>
                                <w:p w14:paraId="593E545E" w14:textId="77777777" w:rsidR="00A05501" w:rsidRDefault="00A05501" w:rsidP="00D17D31">
                                  <w:pPr>
                                    <w:spacing w:line="240" w:lineRule="auto"/>
                                  </w:pPr>
                                </w:p>
                              </w:tc>
                            </w:tr>
                            <w:tr w:rsidR="00A05501" w14:paraId="1575BE5F" w14:textId="77777777" w:rsidTr="00DF08FA">
                              <w:trPr>
                                <w:trHeight w:val="252"/>
                                <w:jc w:val="center"/>
                              </w:trPr>
                              <w:tc>
                                <w:tcPr>
                                  <w:tcW w:w="803" w:type="dxa"/>
                                  <w:shd w:val="clear" w:color="auto" w:fill="auto"/>
                                  <w:vAlign w:val="center"/>
                                </w:tcPr>
                                <w:p w14:paraId="34B481BC" w14:textId="77777777" w:rsidR="00A05501" w:rsidRDefault="00A05501" w:rsidP="00D17D31">
                                  <w:pPr>
                                    <w:spacing w:line="240" w:lineRule="auto"/>
                                  </w:pPr>
                                  <w:r>
                                    <w:t>72</w:t>
                                  </w:r>
                                </w:p>
                              </w:tc>
                              <w:tc>
                                <w:tcPr>
                                  <w:tcW w:w="1017" w:type="dxa"/>
                                  <w:shd w:val="clear" w:color="auto" w:fill="auto"/>
                                </w:tcPr>
                                <w:p w14:paraId="0BE1D0B5" w14:textId="77777777" w:rsidR="00A05501" w:rsidRDefault="00A05501" w:rsidP="00D17D31">
                                  <w:pPr>
                                    <w:spacing w:line="240" w:lineRule="auto"/>
                                  </w:pPr>
                                  <w:r>
                                    <w:t>72</w:t>
                                  </w:r>
                                </w:p>
                              </w:tc>
                              <w:tc>
                                <w:tcPr>
                                  <w:tcW w:w="1017" w:type="dxa"/>
                                  <w:shd w:val="clear" w:color="auto" w:fill="auto"/>
                                  <w:vAlign w:val="center"/>
                                </w:tcPr>
                                <w:p w14:paraId="71106733" w14:textId="77777777" w:rsidR="00A05501" w:rsidRDefault="00A05501" w:rsidP="00D17D31">
                                  <w:pPr>
                                    <w:spacing w:line="240" w:lineRule="auto"/>
                                  </w:pPr>
                                  <w:r>
                                    <w:t>1000mS</w:t>
                                  </w:r>
                                </w:p>
                              </w:tc>
                              <w:tc>
                                <w:tcPr>
                                  <w:tcW w:w="2382" w:type="dxa"/>
                                  <w:shd w:val="clear" w:color="auto" w:fill="auto"/>
                                  <w:vAlign w:val="center"/>
                                </w:tcPr>
                                <w:p w14:paraId="1D53F941" w14:textId="77777777" w:rsidR="00A05501" w:rsidRDefault="00A05501" w:rsidP="00D17D31">
                                  <w:pPr>
                                    <w:spacing w:line="240" w:lineRule="auto"/>
                                  </w:pPr>
                                  <w:r>
                                    <w:t>3.5pA – constant</w:t>
                                  </w:r>
                                </w:p>
                              </w:tc>
                              <w:tc>
                                <w:tcPr>
                                  <w:tcW w:w="2382" w:type="dxa"/>
                                  <w:vMerge w:val="restart"/>
                                  <w:shd w:val="clear" w:color="auto" w:fill="auto"/>
                                </w:tcPr>
                                <w:p w14:paraId="398DF17B" w14:textId="2D0C9D02" w:rsidR="00A05501" w:rsidRDefault="00A05501" w:rsidP="00D17D31">
                                  <w:pPr>
                                    <w:spacing w:line="240" w:lineRule="auto"/>
                                  </w:pPr>
                                </w:p>
                              </w:tc>
                            </w:tr>
                            <w:tr w:rsidR="00A05501" w14:paraId="16AA3C7F" w14:textId="77777777" w:rsidTr="00DF08FA">
                              <w:trPr>
                                <w:trHeight w:val="262"/>
                                <w:jc w:val="center"/>
                              </w:trPr>
                              <w:tc>
                                <w:tcPr>
                                  <w:tcW w:w="803" w:type="dxa"/>
                                  <w:shd w:val="clear" w:color="auto" w:fill="auto"/>
                                  <w:vAlign w:val="center"/>
                                </w:tcPr>
                                <w:p w14:paraId="61150F50" w14:textId="77777777" w:rsidR="00A05501" w:rsidRDefault="00A05501" w:rsidP="00D17D31">
                                  <w:pPr>
                                    <w:spacing w:line="240" w:lineRule="auto"/>
                                  </w:pPr>
                                  <w:r>
                                    <w:t>81</w:t>
                                  </w:r>
                                </w:p>
                              </w:tc>
                              <w:tc>
                                <w:tcPr>
                                  <w:tcW w:w="1017" w:type="dxa"/>
                                  <w:shd w:val="clear" w:color="auto" w:fill="auto"/>
                                </w:tcPr>
                                <w:p w14:paraId="7FF950DE" w14:textId="77777777" w:rsidR="00A05501" w:rsidRDefault="00A05501" w:rsidP="00D17D31">
                                  <w:pPr>
                                    <w:spacing w:line="240" w:lineRule="auto"/>
                                  </w:pPr>
                                  <w:r>
                                    <w:t>85</w:t>
                                  </w:r>
                                </w:p>
                              </w:tc>
                              <w:tc>
                                <w:tcPr>
                                  <w:tcW w:w="1017" w:type="dxa"/>
                                  <w:shd w:val="clear" w:color="auto" w:fill="auto"/>
                                  <w:vAlign w:val="center"/>
                                </w:tcPr>
                                <w:p w14:paraId="1AA04891" w14:textId="77777777" w:rsidR="00A05501" w:rsidRDefault="00A05501" w:rsidP="00D17D31">
                                  <w:pPr>
                                    <w:spacing w:line="240" w:lineRule="auto"/>
                                  </w:pPr>
                                  <w:r>
                                    <w:t>1000mS</w:t>
                                  </w:r>
                                </w:p>
                              </w:tc>
                              <w:tc>
                                <w:tcPr>
                                  <w:tcW w:w="2382" w:type="dxa"/>
                                  <w:shd w:val="clear" w:color="auto" w:fill="auto"/>
                                  <w:vAlign w:val="center"/>
                                </w:tcPr>
                                <w:p w14:paraId="120C9628" w14:textId="77777777" w:rsidR="00A05501" w:rsidRDefault="00A05501" w:rsidP="00D17D31">
                                  <w:pPr>
                                    <w:spacing w:line="240" w:lineRule="auto"/>
                                  </w:pPr>
                                  <w:r>
                                    <w:t>4.5pA – constant</w:t>
                                  </w:r>
                                </w:p>
                              </w:tc>
                              <w:tc>
                                <w:tcPr>
                                  <w:tcW w:w="2382" w:type="dxa"/>
                                  <w:vMerge/>
                                  <w:shd w:val="clear" w:color="auto" w:fill="auto"/>
                                </w:tcPr>
                                <w:p w14:paraId="07E927D8" w14:textId="77777777" w:rsidR="00A05501" w:rsidRDefault="00A05501" w:rsidP="00D17D31">
                                  <w:pPr>
                                    <w:spacing w:line="240" w:lineRule="auto"/>
                                  </w:pPr>
                                </w:p>
                              </w:tc>
                            </w:tr>
                            <w:tr w:rsidR="00A05501" w14:paraId="2FC1EEBC" w14:textId="77777777" w:rsidTr="00DF08FA">
                              <w:trPr>
                                <w:trHeight w:val="262"/>
                                <w:jc w:val="center"/>
                              </w:trPr>
                              <w:tc>
                                <w:tcPr>
                                  <w:tcW w:w="803" w:type="dxa"/>
                                  <w:shd w:val="clear" w:color="auto" w:fill="auto"/>
                                  <w:vAlign w:val="center"/>
                                </w:tcPr>
                                <w:p w14:paraId="1BDFA25D" w14:textId="77777777" w:rsidR="00A05501" w:rsidRDefault="00A05501" w:rsidP="00D17D31">
                                  <w:pPr>
                                    <w:spacing w:line="240" w:lineRule="auto"/>
                                  </w:pPr>
                                  <w:r>
                                    <w:t>88</w:t>
                                  </w:r>
                                </w:p>
                              </w:tc>
                              <w:tc>
                                <w:tcPr>
                                  <w:tcW w:w="1017" w:type="dxa"/>
                                  <w:shd w:val="clear" w:color="auto" w:fill="auto"/>
                                </w:tcPr>
                                <w:p w14:paraId="6D649589" w14:textId="77777777" w:rsidR="00A05501" w:rsidRDefault="00A05501" w:rsidP="00D17D31">
                                  <w:pPr>
                                    <w:spacing w:line="240" w:lineRule="auto"/>
                                  </w:pPr>
                                  <w:r>
                                    <w:t>97</w:t>
                                  </w:r>
                                </w:p>
                              </w:tc>
                              <w:tc>
                                <w:tcPr>
                                  <w:tcW w:w="1017" w:type="dxa"/>
                                  <w:shd w:val="clear" w:color="auto" w:fill="auto"/>
                                  <w:vAlign w:val="center"/>
                                </w:tcPr>
                                <w:p w14:paraId="46C99B1C" w14:textId="77777777" w:rsidR="00A05501" w:rsidRDefault="00A05501" w:rsidP="00D17D31">
                                  <w:pPr>
                                    <w:spacing w:line="240" w:lineRule="auto"/>
                                  </w:pPr>
                                  <w:r>
                                    <w:t>1000mS</w:t>
                                  </w:r>
                                </w:p>
                              </w:tc>
                              <w:tc>
                                <w:tcPr>
                                  <w:tcW w:w="2382" w:type="dxa"/>
                                  <w:shd w:val="clear" w:color="auto" w:fill="auto"/>
                                  <w:vAlign w:val="center"/>
                                </w:tcPr>
                                <w:p w14:paraId="3F506234" w14:textId="77777777" w:rsidR="00A05501" w:rsidRDefault="00A05501" w:rsidP="00D17D31">
                                  <w:pPr>
                                    <w:keepNext/>
                                    <w:spacing w:line="240" w:lineRule="auto"/>
                                  </w:pPr>
                                  <w:r>
                                    <w:t>5.5pA – constant</w:t>
                                  </w:r>
                                </w:p>
                              </w:tc>
                              <w:tc>
                                <w:tcPr>
                                  <w:tcW w:w="2382" w:type="dxa"/>
                                  <w:vMerge/>
                                  <w:shd w:val="clear" w:color="auto" w:fill="auto"/>
                                </w:tcPr>
                                <w:p w14:paraId="09D4475A" w14:textId="77777777" w:rsidR="00A05501" w:rsidRPr="00D17D31" w:rsidRDefault="00A05501" w:rsidP="00D17D31">
                                  <w:pPr>
                                    <w:keepNext/>
                                    <w:spacing w:line="240" w:lineRule="auto"/>
                                    <w:rPr>
                                      <w:b/>
                                      <w:bCs/>
                                      <w:lang w:bidi="x-none"/>
                                    </w:rPr>
                                  </w:pPr>
                                </w:p>
                              </w:tc>
                            </w:tr>
                          </w:tbl>
                          <w:p w14:paraId="4BBD9492" w14:textId="77777777" w:rsidR="00A05501" w:rsidRDefault="00A05501" w:rsidP="001D5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9" o:spid="_x0000_s1066" type="#_x0000_t202" style="width:441pt;height:214.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wlx5ECAAAvBQAADgAAAGRycy9lMm9Eb2MueG1srFTLbtswELwX6D8QvDt6VI5jIXKgOHBRwGgC&#10;JEXONEXZQiWSJelYadF/75CyHSftoSh6ocjd4XJ3dlaXV33XkidhbKNkQZOzmBIhuaoauS7ol4fF&#10;6IIS65isWKukKOizsPRq9v7d5U7nIlUb1VbCEASRNt/pgm6c03kUWb4RHbNnSgsJZ61MxxyOZh1V&#10;hu0QvWujNI7Po50ylTaKC2thvRmcdBbi17Xg7raurXCkLShyc2E1YV35NZpdsnxtmN40fJ8G+4cs&#10;OtZIPHoMdcMcI1vT/Baqa7hRVtXujKsuUnXdcBFqQDVJ/Kaa+w3TItQCcqw+0mT/X1j++enOkKYq&#10;aDalRLIOPXoQvSPXqicwgZ+dtjlg9xpA18OOPodarV4q/tUCEp1ghgsWaM9HX5vOf1EpwUW04PlI&#10;u3+Gwzg+j+NJDBeHL52k0+RD6h+OXq5rY91HoTriNwU16GtIgT0trRugB4h/TapF07aws7yVrwyI&#10;OVhEEMdwm+VIBVuP9EmFxv2YjydpORlPR+flOBllSXwxKss4Hd0syriMs8V8ml3/RBYdS7J8Bwlp&#10;CNBzB4oWLVvv2+Xdf9evjvFX6k6SKOhqqA+BAyWHVAPnA82efdev+tDH9Ni0laqe0TOjBtVbzRcN&#10;6Fsy6+6YgcxBOUbX3WKpW7UrqNrvKNko8/1Pdo9HNfBS4msuqP22ZUZQ0n6S0OU0yTI/Z+GQgUEc&#10;zKlndeqR226uMJkJfhKah63Hu/awrY3qHjHhpX8VLiY53i6oO2znbhhm/CG4KMsAwmRp5pbyXvOD&#10;VL04HvpHZvReQQ40flaHAWP5GyEN2EE55dapugkq80QPrO41j6kMTdn/QfzYn54D6uU/N/sFAAD/&#10;/wMAUEsDBBQABgAIAAAAIQC4EEFz2QAAAAUBAAAPAAAAZHJzL2Rvd25yZXYueG1sTI9BS8QwEIXv&#10;gv8hjODNTS0itTZdRFgU8WLdH5Btxqa0mZQmaau/3tGLXh483vDeN9V+c6NYcA69JwXXuwwEUutN&#10;T52C4/vhqgARoiajR0+o4BMD7Ovzs0qXxq/0hksTO8ElFEqtwMY4lVKG1qLTYecnJM4+/Ox0ZDt3&#10;0sx65XI3yjzLbqXTPfGC1RM+WmyHJjkFh/T07JYvmaaXpl3JTkM6vg5KXV5sD/cgIm7x7xh+8Bkd&#10;amY6+UQmiFEBPxJ/lbOiyNmeFNzkdwXIupL/6etvAAAA//8DAFBLAQItABQABgAIAAAAIQDkmcPA&#10;+wAAAOEBAAATAAAAAAAAAAAAAAAAAAAAAABbQ29udGVudF9UeXBlc10ueG1sUEsBAi0AFAAGAAgA&#10;AAAhACOyauHXAAAAlAEAAAsAAAAAAAAAAAAAAAAALAEAAF9yZWxzLy5yZWxzUEsBAi0AFAAGAAgA&#10;AAAhAFDsJceRAgAALwUAAA4AAAAAAAAAAAAAAAAALAIAAGRycy9lMm9Eb2MueG1sUEsBAi0AFAAG&#10;AAgAAAAhALgQQXPZAAAABQEAAA8AAAAAAAAAAAAAAAAA6QQAAGRycy9kb3ducmV2LnhtbFBLBQYA&#10;AAAABAAEAPMAAADvBQAAAAA=&#10;" filled="f" stroked="f">
                <v:path arrowok="t"/>
                <v:textbox>
                  <w:txbxContent>
                    <w:p w14:paraId="0924093A" w14:textId="5E1356EA" w:rsidR="00A05501" w:rsidRDefault="00A05501" w:rsidP="00DF08FA">
                      <w:pPr>
                        <w:pStyle w:val="Caption"/>
                        <w:keepNext/>
                      </w:pPr>
                      <w:bookmarkStart w:id="77" w:name="_Ref227757043"/>
                      <w:r>
                        <w:t xml:space="preserve">Table </w:t>
                      </w:r>
                      <w:r>
                        <w:fldChar w:fldCharType="begin"/>
                      </w:r>
                      <w:r>
                        <w:instrText xml:space="preserve"> SEQ Table \* ARABIC </w:instrText>
                      </w:r>
                      <w:r>
                        <w:fldChar w:fldCharType="separate"/>
                      </w:r>
                      <w:r w:rsidR="00C002FC">
                        <w:rPr>
                          <w:noProof/>
                        </w:rPr>
                        <w:t>11</w:t>
                      </w:r>
                      <w:r>
                        <w:fldChar w:fldCharType="end"/>
                      </w:r>
                      <w:bookmarkEnd w:id="77"/>
                      <w:r>
                        <w:t xml:space="preserve"> - Test settings and results (GPe)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017"/>
                        <w:gridCol w:w="1017"/>
                        <w:gridCol w:w="2382"/>
                        <w:gridCol w:w="2382"/>
                      </w:tblGrid>
                      <w:tr w:rsidR="00A05501" w14:paraId="65713014" w14:textId="77777777" w:rsidTr="00DF08FA">
                        <w:trPr>
                          <w:trHeight w:val="262"/>
                          <w:jc w:val="center"/>
                        </w:trPr>
                        <w:tc>
                          <w:tcPr>
                            <w:tcW w:w="803" w:type="dxa"/>
                            <w:shd w:val="clear" w:color="auto" w:fill="auto"/>
                            <w:vAlign w:val="center"/>
                          </w:tcPr>
                          <w:p w14:paraId="55D4B06A" w14:textId="77777777" w:rsidR="00A05501" w:rsidRDefault="00A05501" w:rsidP="00D17D31">
                            <w:pPr>
                              <w:spacing w:line="240" w:lineRule="auto"/>
                            </w:pPr>
                            <w:r>
                              <w:t>Firing Count (HH)</w:t>
                            </w:r>
                          </w:p>
                        </w:tc>
                        <w:tc>
                          <w:tcPr>
                            <w:tcW w:w="1017" w:type="dxa"/>
                            <w:shd w:val="clear" w:color="auto" w:fill="auto"/>
                          </w:tcPr>
                          <w:p w14:paraId="5B80B15E" w14:textId="77777777" w:rsidR="00A05501" w:rsidRDefault="00A05501" w:rsidP="00D17D31">
                            <w:pPr>
                              <w:spacing w:line="240" w:lineRule="auto"/>
                            </w:pPr>
                            <w:r>
                              <w:t>Firing Count (Izhi)</w:t>
                            </w:r>
                          </w:p>
                        </w:tc>
                        <w:tc>
                          <w:tcPr>
                            <w:tcW w:w="1017" w:type="dxa"/>
                            <w:shd w:val="clear" w:color="auto" w:fill="auto"/>
                            <w:vAlign w:val="center"/>
                          </w:tcPr>
                          <w:p w14:paraId="73213B56" w14:textId="77777777" w:rsidR="00A05501" w:rsidRDefault="00A05501" w:rsidP="00D17D31">
                            <w:pPr>
                              <w:spacing w:line="240" w:lineRule="auto"/>
                            </w:pPr>
                            <w:r>
                              <w:t>Length of Trial</w:t>
                            </w:r>
                          </w:p>
                        </w:tc>
                        <w:tc>
                          <w:tcPr>
                            <w:tcW w:w="2382" w:type="dxa"/>
                            <w:shd w:val="clear" w:color="auto" w:fill="auto"/>
                            <w:vAlign w:val="center"/>
                          </w:tcPr>
                          <w:p w14:paraId="5CEE4A6D" w14:textId="77777777" w:rsidR="00A05501" w:rsidRDefault="00A05501" w:rsidP="00D17D31">
                            <w:pPr>
                              <w:spacing w:line="240" w:lineRule="auto"/>
                            </w:pPr>
                            <w:r>
                              <w:t>Input Profile</w:t>
                            </w:r>
                          </w:p>
                        </w:tc>
                        <w:tc>
                          <w:tcPr>
                            <w:tcW w:w="2382" w:type="dxa"/>
                            <w:vMerge w:val="restart"/>
                            <w:shd w:val="clear" w:color="auto" w:fill="auto"/>
                          </w:tcPr>
                          <w:p w14:paraId="3CAA1EED" w14:textId="77777777" w:rsidR="00A05501" w:rsidRDefault="00A05501" w:rsidP="00D17D31">
                            <w:pPr>
                              <w:spacing w:line="240" w:lineRule="auto"/>
                            </w:pPr>
                            <w:r>
                              <w:t>SSE Value</w:t>
                            </w:r>
                          </w:p>
                        </w:tc>
                      </w:tr>
                      <w:tr w:rsidR="00A05501" w14:paraId="3E4AC1C1" w14:textId="77777777" w:rsidTr="00DF08FA">
                        <w:trPr>
                          <w:trHeight w:val="262"/>
                          <w:jc w:val="center"/>
                        </w:trPr>
                        <w:tc>
                          <w:tcPr>
                            <w:tcW w:w="803" w:type="dxa"/>
                            <w:shd w:val="clear" w:color="auto" w:fill="auto"/>
                            <w:vAlign w:val="center"/>
                          </w:tcPr>
                          <w:p w14:paraId="424E6222" w14:textId="77777777" w:rsidR="00A05501" w:rsidRDefault="00A05501" w:rsidP="00D17D31">
                            <w:pPr>
                              <w:spacing w:line="240" w:lineRule="auto"/>
                            </w:pPr>
                            <w:r>
                              <w:t>0</w:t>
                            </w:r>
                          </w:p>
                        </w:tc>
                        <w:tc>
                          <w:tcPr>
                            <w:tcW w:w="1017" w:type="dxa"/>
                            <w:shd w:val="clear" w:color="auto" w:fill="auto"/>
                          </w:tcPr>
                          <w:p w14:paraId="54177749" w14:textId="77777777" w:rsidR="00A05501" w:rsidRDefault="00A05501" w:rsidP="00D17D31">
                            <w:pPr>
                              <w:spacing w:line="240" w:lineRule="auto"/>
                            </w:pPr>
                            <w:r>
                              <w:t>0</w:t>
                            </w:r>
                          </w:p>
                        </w:tc>
                        <w:tc>
                          <w:tcPr>
                            <w:tcW w:w="1017" w:type="dxa"/>
                            <w:shd w:val="clear" w:color="auto" w:fill="auto"/>
                            <w:vAlign w:val="center"/>
                          </w:tcPr>
                          <w:p w14:paraId="2348098E" w14:textId="77777777" w:rsidR="00A05501" w:rsidRDefault="00A05501" w:rsidP="00D17D31">
                            <w:pPr>
                              <w:spacing w:line="240" w:lineRule="auto"/>
                            </w:pPr>
                            <w:r>
                              <w:t>1000mS</w:t>
                            </w:r>
                          </w:p>
                        </w:tc>
                        <w:tc>
                          <w:tcPr>
                            <w:tcW w:w="2382" w:type="dxa"/>
                            <w:shd w:val="clear" w:color="auto" w:fill="auto"/>
                            <w:vAlign w:val="center"/>
                          </w:tcPr>
                          <w:p w14:paraId="1DA364DB" w14:textId="77777777" w:rsidR="00A05501" w:rsidRDefault="00A05501" w:rsidP="00D17D31">
                            <w:pPr>
                              <w:spacing w:line="240" w:lineRule="auto"/>
                            </w:pPr>
                            <w:r>
                              <w:t>-0.75pA constant</w:t>
                            </w:r>
                          </w:p>
                        </w:tc>
                        <w:tc>
                          <w:tcPr>
                            <w:tcW w:w="2382" w:type="dxa"/>
                            <w:vMerge/>
                            <w:shd w:val="clear" w:color="auto" w:fill="auto"/>
                          </w:tcPr>
                          <w:p w14:paraId="2060D7FD" w14:textId="77777777" w:rsidR="00A05501" w:rsidRDefault="00A05501" w:rsidP="00D17D31">
                            <w:pPr>
                              <w:spacing w:line="240" w:lineRule="auto"/>
                            </w:pPr>
                          </w:p>
                        </w:tc>
                      </w:tr>
                      <w:tr w:rsidR="00A05501" w14:paraId="3F804D39" w14:textId="77777777" w:rsidTr="00DF08FA">
                        <w:trPr>
                          <w:trHeight w:val="262"/>
                          <w:jc w:val="center"/>
                        </w:trPr>
                        <w:tc>
                          <w:tcPr>
                            <w:tcW w:w="803" w:type="dxa"/>
                            <w:shd w:val="clear" w:color="auto" w:fill="auto"/>
                            <w:vAlign w:val="center"/>
                          </w:tcPr>
                          <w:p w14:paraId="54F7CF78" w14:textId="77777777" w:rsidR="00A05501" w:rsidRDefault="00A05501" w:rsidP="00D17D31">
                            <w:pPr>
                              <w:spacing w:line="240" w:lineRule="auto"/>
                            </w:pPr>
                            <w:r>
                              <w:t>11</w:t>
                            </w:r>
                          </w:p>
                        </w:tc>
                        <w:tc>
                          <w:tcPr>
                            <w:tcW w:w="1017" w:type="dxa"/>
                            <w:shd w:val="clear" w:color="auto" w:fill="auto"/>
                          </w:tcPr>
                          <w:p w14:paraId="41DF1DF0" w14:textId="77777777" w:rsidR="00A05501" w:rsidRDefault="00A05501" w:rsidP="00D17D31">
                            <w:pPr>
                              <w:spacing w:line="240" w:lineRule="auto"/>
                            </w:pPr>
                            <w:r>
                              <w:t>7</w:t>
                            </w:r>
                          </w:p>
                        </w:tc>
                        <w:tc>
                          <w:tcPr>
                            <w:tcW w:w="1017" w:type="dxa"/>
                            <w:shd w:val="clear" w:color="auto" w:fill="auto"/>
                            <w:vAlign w:val="center"/>
                          </w:tcPr>
                          <w:p w14:paraId="278C56E2" w14:textId="77777777" w:rsidR="00A05501" w:rsidRDefault="00A05501" w:rsidP="00D17D31">
                            <w:pPr>
                              <w:spacing w:line="240" w:lineRule="auto"/>
                            </w:pPr>
                            <w:r>
                              <w:t>1000mS</w:t>
                            </w:r>
                          </w:p>
                        </w:tc>
                        <w:tc>
                          <w:tcPr>
                            <w:tcW w:w="2382" w:type="dxa"/>
                            <w:shd w:val="clear" w:color="auto" w:fill="auto"/>
                            <w:vAlign w:val="center"/>
                          </w:tcPr>
                          <w:p w14:paraId="4DEDD5A5" w14:textId="77777777" w:rsidR="00A05501" w:rsidRDefault="00A05501" w:rsidP="00D17D31">
                            <w:pPr>
                              <w:spacing w:line="240" w:lineRule="auto"/>
                            </w:pPr>
                            <w:r>
                              <w:t>-0.25pA constant</w:t>
                            </w:r>
                          </w:p>
                        </w:tc>
                        <w:tc>
                          <w:tcPr>
                            <w:tcW w:w="2382" w:type="dxa"/>
                            <w:vMerge/>
                            <w:shd w:val="clear" w:color="auto" w:fill="auto"/>
                          </w:tcPr>
                          <w:p w14:paraId="382A07F6" w14:textId="77777777" w:rsidR="00A05501" w:rsidRDefault="00A05501" w:rsidP="00D17D31">
                            <w:pPr>
                              <w:spacing w:line="240" w:lineRule="auto"/>
                            </w:pPr>
                          </w:p>
                        </w:tc>
                      </w:tr>
                      <w:tr w:rsidR="00A05501" w14:paraId="6397E620" w14:textId="77777777" w:rsidTr="00DF08FA">
                        <w:trPr>
                          <w:trHeight w:val="262"/>
                          <w:jc w:val="center"/>
                        </w:trPr>
                        <w:tc>
                          <w:tcPr>
                            <w:tcW w:w="803" w:type="dxa"/>
                            <w:shd w:val="clear" w:color="auto" w:fill="auto"/>
                            <w:vAlign w:val="center"/>
                          </w:tcPr>
                          <w:p w14:paraId="381F49EA" w14:textId="77777777" w:rsidR="00A05501" w:rsidRDefault="00A05501" w:rsidP="00D17D31">
                            <w:pPr>
                              <w:spacing w:line="240" w:lineRule="auto"/>
                            </w:pPr>
                            <w:r>
                              <w:t>28</w:t>
                            </w:r>
                          </w:p>
                        </w:tc>
                        <w:tc>
                          <w:tcPr>
                            <w:tcW w:w="1017" w:type="dxa"/>
                            <w:shd w:val="clear" w:color="auto" w:fill="auto"/>
                          </w:tcPr>
                          <w:p w14:paraId="2363776B" w14:textId="77777777" w:rsidR="00A05501" w:rsidRDefault="00A05501" w:rsidP="00D17D31">
                            <w:pPr>
                              <w:spacing w:line="240" w:lineRule="auto"/>
                            </w:pPr>
                            <w:r>
                              <w:t>29</w:t>
                            </w:r>
                          </w:p>
                        </w:tc>
                        <w:tc>
                          <w:tcPr>
                            <w:tcW w:w="1017" w:type="dxa"/>
                            <w:shd w:val="clear" w:color="auto" w:fill="auto"/>
                            <w:vAlign w:val="center"/>
                          </w:tcPr>
                          <w:p w14:paraId="39E8FC71" w14:textId="77777777" w:rsidR="00A05501" w:rsidRDefault="00A05501" w:rsidP="00D17D31">
                            <w:pPr>
                              <w:spacing w:line="240" w:lineRule="auto"/>
                            </w:pPr>
                            <w:r>
                              <w:t>1000mS</w:t>
                            </w:r>
                          </w:p>
                        </w:tc>
                        <w:tc>
                          <w:tcPr>
                            <w:tcW w:w="2382" w:type="dxa"/>
                            <w:shd w:val="clear" w:color="auto" w:fill="auto"/>
                            <w:vAlign w:val="center"/>
                          </w:tcPr>
                          <w:p w14:paraId="3A295A36" w14:textId="77777777" w:rsidR="00A05501" w:rsidRDefault="00A05501" w:rsidP="00D17D31">
                            <w:pPr>
                              <w:spacing w:line="240" w:lineRule="auto"/>
                            </w:pPr>
                            <w:r>
                              <w:t>0.5pA – constant</w:t>
                            </w:r>
                          </w:p>
                        </w:tc>
                        <w:tc>
                          <w:tcPr>
                            <w:tcW w:w="2382" w:type="dxa"/>
                            <w:vMerge w:val="restart"/>
                            <w:shd w:val="clear" w:color="auto" w:fill="auto"/>
                          </w:tcPr>
                          <w:p w14:paraId="5F769751" w14:textId="77777777" w:rsidR="00A05501" w:rsidRDefault="00A05501" w:rsidP="00D17D31">
                            <w:pPr>
                              <w:spacing w:line="240" w:lineRule="auto"/>
                            </w:pPr>
                            <w:r>
                              <w:t>17.35 (test set)</w:t>
                            </w:r>
                          </w:p>
                        </w:tc>
                      </w:tr>
                      <w:tr w:rsidR="00A05501" w14:paraId="4623BBC2" w14:textId="77777777" w:rsidTr="00DF08FA">
                        <w:trPr>
                          <w:trHeight w:val="262"/>
                          <w:jc w:val="center"/>
                        </w:trPr>
                        <w:tc>
                          <w:tcPr>
                            <w:tcW w:w="803" w:type="dxa"/>
                            <w:shd w:val="clear" w:color="auto" w:fill="auto"/>
                            <w:vAlign w:val="center"/>
                          </w:tcPr>
                          <w:p w14:paraId="55644273" w14:textId="77777777" w:rsidR="00A05501" w:rsidRDefault="00A05501" w:rsidP="00D17D31">
                            <w:pPr>
                              <w:spacing w:line="240" w:lineRule="auto"/>
                            </w:pPr>
                            <w:r>
                              <w:t>50</w:t>
                            </w:r>
                          </w:p>
                        </w:tc>
                        <w:tc>
                          <w:tcPr>
                            <w:tcW w:w="1017" w:type="dxa"/>
                            <w:shd w:val="clear" w:color="auto" w:fill="auto"/>
                          </w:tcPr>
                          <w:p w14:paraId="0256140B" w14:textId="77777777" w:rsidR="00A05501" w:rsidRDefault="00A05501" w:rsidP="00D17D31">
                            <w:pPr>
                              <w:spacing w:line="240" w:lineRule="auto"/>
                            </w:pPr>
                            <w:r>
                              <w:t>46</w:t>
                            </w:r>
                          </w:p>
                        </w:tc>
                        <w:tc>
                          <w:tcPr>
                            <w:tcW w:w="1017" w:type="dxa"/>
                            <w:shd w:val="clear" w:color="auto" w:fill="auto"/>
                            <w:vAlign w:val="center"/>
                          </w:tcPr>
                          <w:p w14:paraId="3B4B8A71" w14:textId="77777777" w:rsidR="00A05501" w:rsidRDefault="00A05501" w:rsidP="00D17D31">
                            <w:pPr>
                              <w:spacing w:line="240" w:lineRule="auto"/>
                            </w:pPr>
                            <w:r>
                              <w:t>1000mS</w:t>
                            </w:r>
                          </w:p>
                        </w:tc>
                        <w:tc>
                          <w:tcPr>
                            <w:tcW w:w="2382" w:type="dxa"/>
                            <w:shd w:val="clear" w:color="auto" w:fill="auto"/>
                            <w:vAlign w:val="center"/>
                          </w:tcPr>
                          <w:p w14:paraId="5C0ADD7B" w14:textId="77777777" w:rsidR="00A05501" w:rsidRDefault="00A05501" w:rsidP="00D17D31">
                            <w:pPr>
                              <w:spacing w:line="240" w:lineRule="auto"/>
                            </w:pPr>
                            <w:r>
                              <w:t>1.5pA – constant</w:t>
                            </w:r>
                          </w:p>
                        </w:tc>
                        <w:tc>
                          <w:tcPr>
                            <w:tcW w:w="2382" w:type="dxa"/>
                            <w:vMerge/>
                            <w:shd w:val="clear" w:color="auto" w:fill="auto"/>
                          </w:tcPr>
                          <w:p w14:paraId="27DF8CA7" w14:textId="77777777" w:rsidR="00A05501" w:rsidRDefault="00A05501" w:rsidP="00D17D31">
                            <w:pPr>
                              <w:spacing w:line="240" w:lineRule="auto"/>
                            </w:pPr>
                          </w:p>
                        </w:tc>
                      </w:tr>
                      <w:tr w:rsidR="00A05501" w14:paraId="47376F45" w14:textId="77777777" w:rsidTr="00DF08FA">
                        <w:trPr>
                          <w:trHeight w:val="262"/>
                          <w:jc w:val="center"/>
                        </w:trPr>
                        <w:tc>
                          <w:tcPr>
                            <w:tcW w:w="803" w:type="dxa"/>
                            <w:shd w:val="clear" w:color="auto" w:fill="auto"/>
                            <w:vAlign w:val="center"/>
                          </w:tcPr>
                          <w:p w14:paraId="63E6DA31" w14:textId="77777777" w:rsidR="00A05501" w:rsidRDefault="00A05501" w:rsidP="00D17D31">
                            <w:pPr>
                              <w:spacing w:line="240" w:lineRule="auto"/>
                            </w:pPr>
                            <w:r>
                              <w:t>62</w:t>
                            </w:r>
                          </w:p>
                        </w:tc>
                        <w:tc>
                          <w:tcPr>
                            <w:tcW w:w="1017" w:type="dxa"/>
                            <w:shd w:val="clear" w:color="auto" w:fill="auto"/>
                          </w:tcPr>
                          <w:p w14:paraId="2A4D660A" w14:textId="77777777" w:rsidR="00A05501" w:rsidRDefault="00A05501" w:rsidP="00D17D31">
                            <w:pPr>
                              <w:spacing w:line="240" w:lineRule="auto"/>
                            </w:pPr>
                            <w:r>
                              <w:t>59</w:t>
                            </w:r>
                          </w:p>
                        </w:tc>
                        <w:tc>
                          <w:tcPr>
                            <w:tcW w:w="1017" w:type="dxa"/>
                            <w:shd w:val="clear" w:color="auto" w:fill="auto"/>
                            <w:vAlign w:val="center"/>
                          </w:tcPr>
                          <w:p w14:paraId="7650581C" w14:textId="77777777" w:rsidR="00A05501" w:rsidRDefault="00A05501" w:rsidP="00D17D31">
                            <w:pPr>
                              <w:spacing w:line="240" w:lineRule="auto"/>
                            </w:pPr>
                            <w:r>
                              <w:t>1000mS</w:t>
                            </w:r>
                          </w:p>
                        </w:tc>
                        <w:tc>
                          <w:tcPr>
                            <w:tcW w:w="2382" w:type="dxa"/>
                            <w:shd w:val="clear" w:color="auto" w:fill="auto"/>
                            <w:vAlign w:val="center"/>
                          </w:tcPr>
                          <w:p w14:paraId="03511925" w14:textId="77777777" w:rsidR="00A05501" w:rsidRDefault="00A05501" w:rsidP="00D17D31">
                            <w:pPr>
                              <w:spacing w:line="240" w:lineRule="auto"/>
                            </w:pPr>
                            <w:r>
                              <w:t>2.5pA – constant</w:t>
                            </w:r>
                          </w:p>
                        </w:tc>
                        <w:tc>
                          <w:tcPr>
                            <w:tcW w:w="2382" w:type="dxa"/>
                            <w:vMerge/>
                            <w:shd w:val="clear" w:color="auto" w:fill="auto"/>
                          </w:tcPr>
                          <w:p w14:paraId="593E545E" w14:textId="77777777" w:rsidR="00A05501" w:rsidRDefault="00A05501" w:rsidP="00D17D31">
                            <w:pPr>
                              <w:spacing w:line="240" w:lineRule="auto"/>
                            </w:pPr>
                          </w:p>
                        </w:tc>
                      </w:tr>
                      <w:tr w:rsidR="00A05501" w14:paraId="1575BE5F" w14:textId="77777777" w:rsidTr="00DF08FA">
                        <w:trPr>
                          <w:trHeight w:val="252"/>
                          <w:jc w:val="center"/>
                        </w:trPr>
                        <w:tc>
                          <w:tcPr>
                            <w:tcW w:w="803" w:type="dxa"/>
                            <w:shd w:val="clear" w:color="auto" w:fill="auto"/>
                            <w:vAlign w:val="center"/>
                          </w:tcPr>
                          <w:p w14:paraId="34B481BC" w14:textId="77777777" w:rsidR="00A05501" w:rsidRDefault="00A05501" w:rsidP="00D17D31">
                            <w:pPr>
                              <w:spacing w:line="240" w:lineRule="auto"/>
                            </w:pPr>
                            <w:r>
                              <w:t>72</w:t>
                            </w:r>
                          </w:p>
                        </w:tc>
                        <w:tc>
                          <w:tcPr>
                            <w:tcW w:w="1017" w:type="dxa"/>
                            <w:shd w:val="clear" w:color="auto" w:fill="auto"/>
                          </w:tcPr>
                          <w:p w14:paraId="0BE1D0B5" w14:textId="77777777" w:rsidR="00A05501" w:rsidRDefault="00A05501" w:rsidP="00D17D31">
                            <w:pPr>
                              <w:spacing w:line="240" w:lineRule="auto"/>
                            </w:pPr>
                            <w:r>
                              <w:t>72</w:t>
                            </w:r>
                          </w:p>
                        </w:tc>
                        <w:tc>
                          <w:tcPr>
                            <w:tcW w:w="1017" w:type="dxa"/>
                            <w:shd w:val="clear" w:color="auto" w:fill="auto"/>
                            <w:vAlign w:val="center"/>
                          </w:tcPr>
                          <w:p w14:paraId="71106733" w14:textId="77777777" w:rsidR="00A05501" w:rsidRDefault="00A05501" w:rsidP="00D17D31">
                            <w:pPr>
                              <w:spacing w:line="240" w:lineRule="auto"/>
                            </w:pPr>
                            <w:r>
                              <w:t>1000mS</w:t>
                            </w:r>
                          </w:p>
                        </w:tc>
                        <w:tc>
                          <w:tcPr>
                            <w:tcW w:w="2382" w:type="dxa"/>
                            <w:shd w:val="clear" w:color="auto" w:fill="auto"/>
                            <w:vAlign w:val="center"/>
                          </w:tcPr>
                          <w:p w14:paraId="1D53F941" w14:textId="77777777" w:rsidR="00A05501" w:rsidRDefault="00A05501" w:rsidP="00D17D31">
                            <w:pPr>
                              <w:spacing w:line="240" w:lineRule="auto"/>
                            </w:pPr>
                            <w:r>
                              <w:t>3.5pA – constant</w:t>
                            </w:r>
                          </w:p>
                        </w:tc>
                        <w:tc>
                          <w:tcPr>
                            <w:tcW w:w="2382" w:type="dxa"/>
                            <w:vMerge w:val="restart"/>
                            <w:shd w:val="clear" w:color="auto" w:fill="auto"/>
                          </w:tcPr>
                          <w:p w14:paraId="398DF17B" w14:textId="2D0C9D02" w:rsidR="00A05501" w:rsidRDefault="00A05501" w:rsidP="00D17D31">
                            <w:pPr>
                              <w:spacing w:line="240" w:lineRule="auto"/>
                            </w:pPr>
                          </w:p>
                        </w:tc>
                      </w:tr>
                      <w:tr w:rsidR="00A05501" w14:paraId="16AA3C7F" w14:textId="77777777" w:rsidTr="00DF08FA">
                        <w:trPr>
                          <w:trHeight w:val="262"/>
                          <w:jc w:val="center"/>
                        </w:trPr>
                        <w:tc>
                          <w:tcPr>
                            <w:tcW w:w="803" w:type="dxa"/>
                            <w:shd w:val="clear" w:color="auto" w:fill="auto"/>
                            <w:vAlign w:val="center"/>
                          </w:tcPr>
                          <w:p w14:paraId="61150F50" w14:textId="77777777" w:rsidR="00A05501" w:rsidRDefault="00A05501" w:rsidP="00D17D31">
                            <w:pPr>
                              <w:spacing w:line="240" w:lineRule="auto"/>
                            </w:pPr>
                            <w:r>
                              <w:t>81</w:t>
                            </w:r>
                          </w:p>
                        </w:tc>
                        <w:tc>
                          <w:tcPr>
                            <w:tcW w:w="1017" w:type="dxa"/>
                            <w:shd w:val="clear" w:color="auto" w:fill="auto"/>
                          </w:tcPr>
                          <w:p w14:paraId="7FF950DE" w14:textId="77777777" w:rsidR="00A05501" w:rsidRDefault="00A05501" w:rsidP="00D17D31">
                            <w:pPr>
                              <w:spacing w:line="240" w:lineRule="auto"/>
                            </w:pPr>
                            <w:r>
                              <w:t>85</w:t>
                            </w:r>
                          </w:p>
                        </w:tc>
                        <w:tc>
                          <w:tcPr>
                            <w:tcW w:w="1017" w:type="dxa"/>
                            <w:shd w:val="clear" w:color="auto" w:fill="auto"/>
                            <w:vAlign w:val="center"/>
                          </w:tcPr>
                          <w:p w14:paraId="1AA04891" w14:textId="77777777" w:rsidR="00A05501" w:rsidRDefault="00A05501" w:rsidP="00D17D31">
                            <w:pPr>
                              <w:spacing w:line="240" w:lineRule="auto"/>
                            </w:pPr>
                            <w:r>
                              <w:t>1000mS</w:t>
                            </w:r>
                          </w:p>
                        </w:tc>
                        <w:tc>
                          <w:tcPr>
                            <w:tcW w:w="2382" w:type="dxa"/>
                            <w:shd w:val="clear" w:color="auto" w:fill="auto"/>
                            <w:vAlign w:val="center"/>
                          </w:tcPr>
                          <w:p w14:paraId="120C9628" w14:textId="77777777" w:rsidR="00A05501" w:rsidRDefault="00A05501" w:rsidP="00D17D31">
                            <w:pPr>
                              <w:spacing w:line="240" w:lineRule="auto"/>
                            </w:pPr>
                            <w:r>
                              <w:t>4.5pA – constant</w:t>
                            </w:r>
                          </w:p>
                        </w:tc>
                        <w:tc>
                          <w:tcPr>
                            <w:tcW w:w="2382" w:type="dxa"/>
                            <w:vMerge/>
                            <w:shd w:val="clear" w:color="auto" w:fill="auto"/>
                          </w:tcPr>
                          <w:p w14:paraId="07E927D8" w14:textId="77777777" w:rsidR="00A05501" w:rsidRDefault="00A05501" w:rsidP="00D17D31">
                            <w:pPr>
                              <w:spacing w:line="240" w:lineRule="auto"/>
                            </w:pPr>
                          </w:p>
                        </w:tc>
                      </w:tr>
                      <w:tr w:rsidR="00A05501" w14:paraId="2FC1EEBC" w14:textId="77777777" w:rsidTr="00DF08FA">
                        <w:trPr>
                          <w:trHeight w:val="262"/>
                          <w:jc w:val="center"/>
                        </w:trPr>
                        <w:tc>
                          <w:tcPr>
                            <w:tcW w:w="803" w:type="dxa"/>
                            <w:shd w:val="clear" w:color="auto" w:fill="auto"/>
                            <w:vAlign w:val="center"/>
                          </w:tcPr>
                          <w:p w14:paraId="1BDFA25D" w14:textId="77777777" w:rsidR="00A05501" w:rsidRDefault="00A05501" w:rsidP="00D17D31">
                            <w:pPr>
                              <w:spacing w:line="240" w:lineRule="auto"/>
                            </w:pPr>
                            <w:r>
                              <w:t>88</w:t>
                            </w:r>
                          </w:p>
                        </w:tc>
                        <w:tc>
                          <w:tcPr>
                            <w:tcW w:w="1017" w:type="dxa"/>
                            <w:shd w:val="clear" w:color="auto" w:fill="auto"/>
                          </w:tcPr>
                          <w:p w14:paraId="6D649589" w14:textId="77777777" w:rsidR="00A05501" w:rsidRDefault="00A05501" w:rsidP="00D17D31">
                            <w:pPr>
                              <w:spacing w:line="240" w:lineRule="auto"/>
                            </w:pPr>
                            <w:r>
                              <w:t>97</w:t>
                            </w:r>
                          </w:p>
                        </w:tc>
                        <w:tc>
                          <w:tcPr>
                            <w:tcW w:w="1017" w:type="dxa"/>
                            <w:shd w:val="clear" w:color="auto" w:fill="auto"/>
                            <w:vAlign w:val="center"/>
                          </w:tcPr>
                          <w:p w14:paraId="46C99B1C" w14:textId="77777777" w:rsidR="00A05501" w:rsidRDefault="00A05501" w:rsidP="00D17D31">
                            <w:pPr>
                              <w:spacing w:line="240" w:lineRule="auto"/>
                            </w:pPr>
                            <w:r>
                              <w:t>1000mS</w:t>
                            </w:r>
                          </w:p>
                        </w:tc>
                        <w:tc>
                          <w:tcPr>
                            <w:tcW w:w="2382" w:type="dxa"/>
                            <w:shd w:val="clear" w:color="auto" w:fill="auto"/>
                            <w:vAlign w:val="center"/>
                          </w:tcPr>
                          <w:p w14:paraId="3F506234" w14:textId="77777777" w:rsidR="00A05501" w:rsidRDefault="00A05501" w:rsidP="00D17D31">
                            <w:pPr>
                              <w:keepNext/>
                              <w:spacing w:line="240" w:lineRule="auto"/>
                            </w:pPr>
                            <w:r>
                              <w:t>5.5pA – constant</w:t>
                            </w:r>
                          </w:p>
                        </w:tc>
                        <w:tc>
                          <w:tcPr>
                            <w:tcW w:w="2382" w:type="dxa"/>
                            <w:vMerge/>
                            <w:shd w:val="clear" w:color="auto" w:fill="auto"/>
                          </w:tcPr>
                          <w:p w14:paraId="09D4475A" w14:textId="77777777" w:rsidR="00A05501" w:rsidRPr="00D17D31" w:rsidRDefault="00A05501" w:rsidP="00D17D31">
                            <w:pPr>
                              <w:keepNext/>
                              <w:spacing w:line="240" w:lineRule="auto"/>
                              <w:rPr>
                                <w:b/>
                                <w:bCs/>
                                <w:lang w:bidi="x-none"/>
                              </w:rPr>
                            </w:pPr>
                          </w:p>
                        </w:tc>
                      </w:tr>
                    </w:tbl>
                    <w:p w14:paraId="4BBD9492" w14:textId="77777777" w:rsidR="00A05501" w:rsidRDefault="00A05501" w:rsidP="001D5EEE"/>
                  </w:txbxContent>
                </v:textbox>
                <w10:anchorlock/>
              </v:shape>
            </w:pict>
          </mc:Fallback>
        </mc:AlternateContent>
      </w:r>
    </w:p>
    <w:p w14:paraId="7168DF22" w14:textId="01E0ABA7" w:rsidR="002D2E0C" w:rsidRDefault="002D07B2" w:rsidP="002F0404">
      <w:r>
        <w:tab/>
      </w:r>
      <w:r w:rsidR="00400E6A">
        <w:t>One hundred trials of the genetic algorithm were</w:t>
      </w:r>
      <w:r w:rsidR="004C3258">
        <w:t xml:space="preserve"> run with a population size of 100 for 100 generations</w:t>
      </w:r>
      <w:r w:rsidR="00400E6A">
        <w:t xml:space="preserve"> and a minimum functional tolerance value of 1e-6</w:t>
      </w:r>
      <w:r w:rsidR="004C3258">
        <w:t>.  The optimal values for the GPe/GPi neuron are listed in</w:t>
      </w:r>
      <w:r w:rsidR="00B80479">
        <w:fldChar w:fldCharType="begin"/>
      </w:r>
      <w:r w:rsidR="00B80479">
        <w:instrText xml:space="preserve"> REF _Ref227757021 \h </w:instrText>
      </w:r>
      <w:r w:rsidR="00B80479">
        <w:fldChar w:fldCharType="separate"/>
      </w:r>
      <w:r w:rsidR="00C002FC">
        <w:t xml:space="preserve">Table </w:t>
      </w:r>
      <w:r w:rsidR="00C002FC">
        <w:rPr>
          <w:noProof/>
        </w:rPr>
        <w:t>10</w:t>
      </w:r>
      <w:r w:rsidR="00B80479">
        <w:fldChar w:fldCharType="end"/>
      </w:r>
      <w:r w:rsidR="001A57FA">
        <w:t xml:space="preserve">. </w:t>
      </w:r>
      <w:r w:rsidR="00B63C18">
        <w:t>The parameters determi</w:t>
      </w:r>
      <w:r w:rsidR="00D91A0B">
        <w:t>ned during the training phase w</w:t>
      </w:r>
      <w:r w:rsidR="00B63C18">
        <w:t>ere then tested using the test conditions outlined in</w:t>
      </w:r>
      <w:r w:rsidR="00B80479">
        <w:t xml:space="preserve"> </w:t>
      </w:r>
      <w:r w:rsidR="00B80479">
        <w:fldChar w:fldCharType="begin"/>
      </w:r>
      <w:r w:rsidR="00B80479">
        <w:instrText xml:space="preserve"> REF _Ref227757043 \h </w:instrText>
      </w:r>
      <w:r w:rsidR="00B80479">
        <w:fldChar w:fldCharType="separate"/>
      </w:r>
      <w:r w:rsidR="00C002FC">
        <w:t xml:space="preserve">Table </w:t>
      </w:r>
      <w:r w:rsidR="00C002FC">
        <w:rPr>
          <w:noProof/>
        </w:rPr>
        <w:t>11</w:t>
      </w:r>
      <w:r w:rsidR="00B80479">
        <w:fldChar w:fldCharType="end"/>
      </w:r>
      <w:r w:rsidR="00B63C18">
        <w:t xml:space="preserve">.  The test data produced via the </w:t>
      </w:r>
      <w:r w:rsidR="00D91A0B">
        <w:t>HH model is shown</w:t>
      </w:r>
      <w:r w:rsidR="00C002FC">
        <w:t xml:space="preserve"> in </w:t>
      </w:r>
      <w:r w:rsidR="00C002FC">
        <w:fldChar w:fldCharType="begin"/>
      </w:r>
      <w:r w:rsidR="00C002FC">
        <w:instrText xml:space="preserve"> REF _Ref227146387 \h </w:instrText>
      </w:r>
      <w:r w:rsidR="00C002FC">
        <w:fldChar w:fldCharType="separate"/>
      </w:r>
      <w:r w:rsidR="00C002FC">
        <w:t xml:space="preserve">Figure </w:t>
      </w:r>
      <w:r w:rsidR="00C002FC">
        <w:rPr>
          <w:noProof/>
        </w:rPr>
        <w:t>19</w:t>
      </w:r>
      <w:r w:rsidR="00C002FC">
        <w:fldChar w:fldCharType="end"/>
      </w:r>
      <w:r w:rsidR="00B63C18">
        <w:t>.  The following input currents were used during testing: -0.75, -0.25, 0.5, 1.5, 2.5, 3.5, 4.5, 5.5 pA.  The input current stayed constant during all simulations for</w:t>
      </w:r>
      <w:r w:rsidR="002D2E0C">
        <w:t xml:space="preserve"> </w:t>
      </w:r>
      <w:r w:rsidR="00B63C18">
        <w:t>the 1000mS duration</w:t>
      </w:r>
      <w:bookmarkStart w:id="78" w:name="_GoBack"/>
      <w:bookmarkEnd w:id="78"/>
      <w:r w:rsidR="00B63C18">
        <w:t xml:space="preserve">.  </w:t>
      </w:r>
    </w:p>
    <w:p w14:paraId="5DBCBB1A" w14:textId="5F45091F" w:rsidR="001A57FA" w:rsidRDefault="00824E00" w:rsidP="002F0404">
      <w:r w:rsidRPr="00DF08FA">
        <w:rPr>
          <w:noProof/>
        </w:rPr>
        <mc:AlternateContent>
          <mc:Choice Requires="wps">
            <w:drawing>
              <wp:inline distT="0" distB="0" distL="0" distR="0" wp14:anchorId="2604AFC8" wp14:editId="7B26DA2E">
                <wp:extent cx="5805535" cy="3420208"/>
                <wp:effectExtent l="0" t="0" r="0" b="8890"/>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535" cy="3420208"/>
                        </a:xfrm>
                        <a:prstGeom prst="rect">
                          <a:avLst/>
                        </a:prstGeom>
                        <a:noFill/>
                        <a:ln>
                          <a:noFill/>
                        </a:ln>
                        <a:effectLst/>
                        <a:extLst>
                          <a:ext uri="{C572A759-6A51-4108-AA02-DFA0A04FC94B}">
                            <ma14:wrappingTextBoxFlag xmlns:ma14="http://schemas.microsoft.com/office/mac/drawingml/2011/main"/>
                          </a:ext>
                        </a:extLst>
                      </wps:spPr>
                      <wps:txbx>
                        <w:txbxContent>
                          <w:p w14:paraId="78F56A5D" w14:textId="77777777" w:rsidR="00A05501" w:rsidRDefault="00A05501" w:rsidP="00BF765C">
                            <w:pPr>
                              <w:keepNext/>
                            </w:pPr>
                            <w:r>
                              <w:rPr>
                                <w:noProof/>
                              </w:rPr>
                              <w:drawing>
                                <wp:inline distT="0" distB="0" distL="0" distR="0" wp14:anchorId="36AFAF94" wp14:editId="095B5CA4">
                                  <wp:extent cx="5735673" cy="3035105"/>
                                  <wp:effectExtent l="0" t="0" r="5080" b="0"/>
                                  <wp:docPr id="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37919" cy="3036294"/>
                                          </a:xfrm>
                                          <a:prstGeom prst="rect">
                                            <a:avLst/>
                                          </a:prstGeom>
                                          <a:noFill/>
                                          <a:ln>
                                            <a:noFill/>
                                          </a:ln>
                                        </pic:spPr>
                                      </pic:pic>
                                    </a:graphicData>
                                  </a:graphic>
                                </wp:inline>
                              </w:drawing>
                            </w:r>
                          </w:p>
                          <w:p w14:paraId="79FE6A44" w14:textId="6B3436BD" w:rsidR="00A05501" w:rsidRDefault="00A05501" w:rsidP="00C70135">
                            <w:pPr>
                              <w:pStyle w:val="Caption"/>
                              <w:ind w:firstLine="720"/>
                            </w:pPr>
                            <w:bookmarkStart w:id="79" w:name="_Ref227146387"/>
                            <w:r>
                              <w:t xml:space="preserve">Figure </w:t>
                            </w:r>
                            <w:r>
                              <w:fldChar w:fldCharType="begin"/>
                            </w:r>
                            <w:r>
                              <w:instrText xml:space="preserve"> SEQ Figure \* ARABIC </w:instrText>
                            </w:r>
                            <w:r>
                              <w:fldChar w:fldCharType="separate"/>
                            </w:r>
                            <w:r w:rsidR="00C002FC">
                              <w:rPr>
                                <w:noProof/>
                              </w:rPr>
                              <w:t>19</w:t>
                            </w:r>
                            <w:r>
                              <w:fldChar w:fldCharType="end"/>
                            </w:r>
                            <w:bookmarkEnd w:id="79"/>
                            <w:r>
                              <w:t xml:space="preserve"> - Number of spikes for each f-I test set (GPe)</w:t>
                            </w:r>
                          </w:p>
                          <w:p w14:paraId="303FB5E7" w14:textId="77777777" w:rsidR="00A05501" w:rsidRDefault="00A05501" w:rsidP="00BF7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3" o:spid="_x0000_s1067" type="#_x0000_t202" style="width:457.15pt;height:269.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zlZJICAAAuBQAADgAAAGRycy9lMm9Eb2MueG1srFTBbtswDL0P2D8Iuqe2E7tNjDqFmyLDgKAt&#10;0A49K7KcGLNETVJqd8P+fZScNGm3wzDsIkvkE0U+PvryqpcteRbGNqAKmpzFlAjFoWrUpqBfHpej&#10;KSXWMVWxFpQo6Iuw9Gr+8cNlp3Mxhi20lTAEgyibd7qgW+d0HkWWb4Vk9gy0UOiswUjm8Gg2UWVY&#10;h9FlG43j+DzqwFTaABfWovVmcNJ5iF/Xgru7urbCkbagmJsLqwnr2q/R/JLlG8P0tuH7NNg/ZCFZ&#10;o/DR11A3zDGyM81voWTDDVio3RkHGUFdN1yEGrCaJH5XzcOWaRFqQXKsfqXJ/r+w/Pb53pCmKmhK&#10;iWISW/QoekeuoScXE09Pp22OqAeNONejHdscSrV6BfyrRUh0ghkuWER7OvraSP/FQglexA68vLLu&#10;n+FozKZxlk0ySjj6Juk4HsdT/3B0vK6NdZ8ESOI3BTXY1pACe15ZN0APEP+agmXTtmhneaveGDDm&#10;YBFBG8NtlmMquPVIn1To249FdjEuL7LZ6LzMklGaxNNRWcbj0c2yjMs4XS5m6fVPzEKyJM07VJBG&#10;/XnukKJlyzb7bnn337VLMv5G3EkSBVkN9WHgQMkh1cD5QLNn3/XrPrRxEjTtTWuoXrBnBgbRW82X&#10;DdK3YtbdM4Mqx27g5Lo7XOoWuoLCfkfJFsz3P9k9HqtBLyW+5oLabztmBCXtZ4WynCVp6scsHFJk&#10;EA/m1LM+9aidXAAOZoL/CM3D1uNde9jWBuQTDnjpX0UXUxzfLqg7bBdumGX8QXBRlgGEg6WZW6kH&#10;zQ9S9eJ47J+Y0XsFOaTxFg7zxfJ3Qhqwg3LKnYO6CSo7srrXPA5laMr+B+Kn/vQcUMff3PwXAAAA&#10;//8DAFBLAwQUAAYACAAAACEAUBjnk9wAAAAFAQAADwAAAGRycy9kb3ducmV2LnhtbEyPwU7DMBBE&#10;70j9B2srcaNOW6hKiFNVSBUIcSH0A9x4iaPEayu2k8DXY7jAZaXRjGbeFofZ9GzEwbeWBKxXGTCk&#10;2qqWGgHn99PNHpgPkpTsLaGAT/RwKBdXhcyVnegNxyo0LJWQz6UAHYLLOfe1RiP9yjqk5H3YwciQ&#10;5NBwNcgplZueb7Jsx41sKS1o6fBRY91V0Qg4xadnM37x6F6qeiLtunh+7YS4Xs7HB2AB5/AXhh/8&#10;hA5lYrrYSMqzXkB6JPze5N2vb7fALgLutvsd8LLg/+nLbwAAAP//AwBQSwECLQAUAAYACAAAACEA&#10;5JnDwPsAAADhAQAAEwAAAAAAAAAAAAAAAAAAAAAAW0NvbnRlbnRfVHlwZXNdLnhtbFBLAQItABQA&#10;BgAIAAAAIQAjsmrh1wAAAJQBAAALAAAAAAAAAAAAAAAAACwBAABfcmVscy8ucmVsc1BLAQItABQA&#10;BgAIAAAAIQBbHOVkkgIAAC4FAAAOAAAAAAAAAAAAAAAAACwCAABkcnMvZTJvRG9jLnhtbFBLAQIt&#10;ABQABgAIAAAAIQBQGOeT3AAAAAUBAAAPAAAAAAAAAAAAAAAAAOoEAABkcnMvZG93bnJldi54bWxQ&#10;SwUGAAAAAAQABADzAAAA8wUAAAAA&#10;" filled="f" stroked="f">
                <v:path arrowok="t"/>
                <v:textbox>
                  <w:txbxContent>
                    <w:p w14:paraId="78F56A5D" w14:textId="77777777" w:rsidR="00A05501" w:rsidRDefault="00A05501" w:rsidP="00BF765C">
                      <w:pPr>
                        <w:keepNext/>
                      </w:pPr>
                      <w:r>
                        <w:rPr>
                          <w:noProof/>
                        </w:rPr>
                        <w:drawing>
                          <wp:inline distT="0" distB="0" distL="0" distR="0" wp14:anchorId="36AFAF94" wp14:editId="095B5CA4">
                            <wp:extent cx="5735673" cy="3035105"/>
                            <wp:effectExtent l="0" t="0" r="5080" b="0"/>
                            <wp:docPr id="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37919" cy="3036294"/>
                                    </a:xfrm>
                                    <a:prstGeom prst="rect">
                                      <a:avLst/>
                                    </a:prstGeom>
                                    <a:noFill/>
                                    <a:ln>
                                      <a:noFill/>
                                    </a:ln>
                                  </pic:spPr>
                                </pic:pic>
                              </a:graphicData>
                            </a:graphic>
                          </wp:inline>
                        </w:drawing>
                      </w:r>
                    </w:p>
                    <w:p w14:paraId="79FE6A44" w14:textId="6B3436BD" w:rsidR="00A05501" w:rsidRDefault="00A05501" w:rsidP="00C70135">
                      <w:pPr>
                        <w:pStyle w:val="Caption"/>
                        <w:ind w:firstLine="720"/>
                      </w:pPr>
                      <w:bookmarkStart w:id="80" w:name="_Ref227146387"/>
                      <w:r>
                        <w:t xml:space="preserve">Figure </w:t>
                      </w:r>
                      <w:r>
                        <w:fldChar w:fldCharType="begin"/>
                      </w:r>
                      <w:r>
                        <w:instrText xml:space="preserve"> SEQ Figure \* ARABIC </w:instrText>
                      </w:r>
                      <w:r>
                        <w:fldChar w:fldCharType="separate"/>
                      </w:r>
                      <w:r w:rsidR="00C002FC">
                        <w:rPr>
                          <w:noProof/>
                        </w:rPr>
                        <w:t>19</w:t>
                      </w:r>
                      <w:r>
                        <w:fldChar w:fldCharType="end"/>
                      </w:r>
                      <w:bookmarkEnd w:id="80"/>
                      <w:r>
                        <w:t xml:space="preserve"> - Number of spikes for each f-I test set (GPe)</w:t>
                      </w:r>
                    </w:p>
                    <w:p w14:paraId="303FB5E7" w14:textId="77777777" w:rsidR="00A05501" w:rsidRDefault="00A05501" w:rsidP="00BF765C"/>
                  </w:txbxContent>
                </v:textbox>
                <w10:anchorlock/>
              </v:shape>
            </w:pict>
          </mc:Fallback>
        </mc:AlternateContent>
      </w:r>
    </w:p>
    <w:p w14:paraId="6331E7B8" w14:textId="77777777" w:rsidR="009E301F" w:rsidRDefault="009E301F" w:rsidP="00126072"/>
    <w:p w14:paraId="0C936DCA" w14:textId="3488DE44" w:rsidR="00BF765C" w:rsidRDefault="000376FC">
      <w:pPr>
        <w:ind w:firstLine="720"/>
      </w:pPr>
      <w:r>
        <w:t xml:space="preserve">In </w:t>
      </w:r>
      <w:r>
        <w:fldChar w:fldCharType="begin"/>
      </w:r>
      <w:r>
        <w:instrText xml:space="preserve"> REF _Ref227146387 \h </w:instrText>
      </w:r>
      <w:r>
        <w:fldChar w:fldCharType="separate"/>
      </w:r>
      <w:r w:rsidR="00C002FC">
        <w:t xml:space="preserve">Figure </w:t>
      </w:r>
      <w:r w:rsidR="00C002FC">
        <w:rPr>
          <w:noProof/>
        </w:rPr>
        <w:t>19</w:t>
      </w:r>
      <w:r>
        <w:fldChar w:fldCharType="end"/>
      </w:r>
      <w:r>
        <w:t xml:space="preserve"> the results of each individual test can be viewed.  The GPe model was capable of mimicking the firing frequency with less than 10% error for all test settings with the exception of f-I data set using the inhibitory input of -0.25pA.  However if we view the spike frequency comparisons in</w:t>
      </w:r>
      <w:r>
        <w:fldChar w:fldCharType="begin"/>
      </w:r>
      <w:r>
        <w:instrText xml:space="preserve"> REF _Ref227146387 \h </w:instrText>
      </w:r>
      <w:r>
        <w:fldChar w:fldCharType="separate"/>
      </w:r>
      <w:r w:rsidR="00C002FC">
        <w:t xml:space="preserve">Figure </w:t>
      </w:r>
      <w:r w:rsidR="00C002FC">
        <w:rPr>
          <w:noProof/>
        </w:rPr>
        <w:t>19</w:t>
      </w:r>
      <w:r>
        <w:fldChar w:fldCharType="end"/>
      </w:r>
      <w:r>
        <w:t xml:space="preserve">, we can see the GPe neuron followed the same firing frequency trend as the test data. </w:t>
      </w:r>
    </w:p>
    <w:p w14:paraId="7ADCB7FD" w14:textId="77777777" w:rsidR="007C39EC" w:rsidRDefault="007C39EC">
      <w:pPr>
        <w:ind w:firstLine="720"/>
      </w:pPr>
    </w:p>
    <w:p w14:paraId="03C06708" w14:textId="77777777" w:rsidR="007C39EC" w:rsidRDefault="007C39EC" w:rsidP="00DF08FA">
      <w:pPr>
        <w:keepNext/>
      </w:pPr>
      <w:r>
        <w:rPr>
          <w:noProof/>
        </w:rPr>
        <w:drawing>
          <wp:inline distT="0" distB="0" distL="0" distR="0" wp14:anchorId="36915AF4" wp14:editId="0269958C">
            <wp:extent cx="5943600" cy="2969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e_testOriginal.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969260"/>
                    </a:xfrm>
                    <a:prstGeom prst="rect">
                      <a:avLst/>
                    </a:prstGeom>
                  </pic:spPr>
                </pic:pic>
              </a:graphicData>
            </a:graphic>
          </wp:inline>
        </w:drawing>
      </w:r>
    </w:p>
    <w:p w14:paraId="0EE7A019" w14:textId="62D3CA20" w:rsidR="00BF765C" w:rsidRDefault="007C39EC" w:rsidP="00DF08FA">
      <w:pPr>
        <w:pStyle w:val="Caption"/>
        <w:ind w:firstLine="720"/>
      </w:pPr>
      <w:bookmarkStart w:id="81" w:name="_Ref227770666"/>
      <w:r>
        <w:t xml:space="preserve">Figure </w:t>
      </w:r>
      <w:r>
        <w:fldChar w:fldCharType="begin"/>
      </w:r>
      <w:r>
        <w:instrText xml:space="preserve"> SEQ Figure \* ARABIC </w:instrText>
      </w:r>
      <w:r>
        <w:fldChar w:fldCharType="separate"/>
      </w:r>
      <w:r w:rsidR="00C002FC">
        <w:rPr>
          <w:noProof/>
        </w:rPr>
        <w:t>20</w:t>
      </w:r>
      <w:r>
        <w:fldChar w:fldCharType="end"/>
      </w:r>
      <w:bookmarkEnd w:id="81"/>
      <w:r>
        <w:t xml:space="preserve"> – GPe test data (HH) [input current from top to bottom: -0.75, -0.25, 1, 3, 5, 7, 9pA]</w:t>
      </w:r>
    </w:p>
    <w:p w14:paraId="66F59E05" w14:textId="77777777" w:rsidR="00BF765C" w:rsidRDefault="00BF765C" w:rsidP="00126072"/>
    <w:p w14:paraId="77BC15D5" w14:textId="77777777" w:rsidR="001D5EEE" w:rsidRDefault="00824E00" w:rsidP="00126072">
      <w:r w:rsidRPr="00DF08FA">
        <w:rPr>
          <w:noProof/>
        </w:rPr>
        <mc:AlternateContent>
          <mc:Choice Requires="wps">
            <w:drawing>
              <wp:inline distT="0" distB="0" distL="0" distR="0" wp14:anchorId="0F06308C" wp14:editId="7B812E11">
                <wp:extent cx="5829300" cy="2682240"/>
                <wp:effectExtent l="0" t="0" r="0" b="1016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2682240"/>
                        </a:xfrm>
                        <a:prstGeom prst="rect">
                          <a:avLst/>
                        </a:prstGeom>
                        <a:noFill/>
                        <a:ln>
                          <a:noFill/>
                        </a:ln>
                        <a:effectLst/>
                        <a:extLst>
                          <a:ext uri="{C572A759-6A51-4108-AA02-DFA0A04FC94B}">
                            <ma14:wrappingTextBoxFlag xmlns:ma14="http://schemas.microsoft.com/office/mac/drawingml/2011/main"/>
                          </a:ext>
                        </a:extLst>
                      </wps:spPr>
                      <wps:txbx>
                        <w:txbxContent>
                          <w:p w14:paraId="37231F38" w14:textId="77777777" w:rsidR="007C39EC" w:rsidRDefault="00A05501">
                            <w:pPr>
                              <w:keepNext/>
                            </w:pPr>
                            <w:r>
                              <w:rPr>
                                <w:noProof/>
                              </w:rPr>
                              <w:drawing>
                                <wp:inline distT="0" distB="0" distL="0" distR="0" wp14:anchorId="097C5638" wp14:editId="02044CFB">
                                  <wp:extent cx="5943600" cy="2184400"/>
                                  <wp:effectExtent l="0" t="0" r="0"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84400"/>
                                          </a:xfrm>
                                          <a:prstGeom prst="rect">
                                            <a:avLst/>
                                          </a:prstGeom>
                                          <a:noFill/>
                                          <a:ln>
                                            <a:noFill/>
                                          </a:ln>
                                        </pic:spPr>
                                      </pic:pic>
                                    </a:graphicData>
                                  </a:graphic>
                                </wp:inline>
                              </w:drawing>
                            </w:r>
                          </w:p>
                          <w:p w14:paraId="59718800" w14:textId="5FAABC07" w:rsidR="007C39EC" w:rsidRDefault="007C39EC" w:rsidP="00DF08FA">
                            <w:pPr>
                              <w:pStyle w:val="Caption"/>
                              <w:ind w:firstLine="720"/>
                            </w:pPr>
                            <w:bookmarkStart w:id="82" w:name="_Ref227770678"/>
                            <w:r>
                              <w:t xml:space="preserve">Figure </w:t>
                            </w:r>
                            <w:r>
                              <w:fldChar w:fldCharType="begin"/>
                            </w:r>
                            <w:r>
                              <w:instrText xml:space="preserve"> SEQ Figure \* ARABIC </w:instrText>
                            </w:r>
                            <w:r>
                              <w:fldChar w:fldCharType="separate"/>
                            </w:r>
                            <w:r w:rsidR="00C002FC">
                              <w:rPr>
                                <w:noProof/>
                              </w:rPr>
                              <w:t>21</w:t>
                            </w:r>
                            <w:r>
                              <w:fldChar w:fldCharType="end"/>
                            </w:r>
                            <w:bookmarkEnd w:id="82"/>
                            <w:r>
                              <w:t xml:space="preserve"> – GPe test data (Izhikevich) [input current from top to bottom: -0.75, -0.25, 1, 3, 5, 7, 9pA]</w:t>
                            </w:r>
                          </w:p>
                          <w:p w14:paraId="6E4C58DE" w14:textId="013A5D8A" w:rsidR="00A05501" w:rsidRDefault="00A05501" w:rsidP="006D6767">
                            <w:pPr>
                              <w:keepNext/>
                            </w:pPr>
                          </w:p>
                          <w:p w14:paraId="73E41838" w14:textId="77777777" w:rsidR="00A05501" w:rsidRDefault="00A05501" w:rsidP="006D67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2" o:spid="_x0000_s1068" type="#_x0000_t202" style="width:459pt;height:21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gewZICAAAvBQAADgAAAGRycy9lMm9Eb2MueG1srFRNb9swDL0P2H8QdE/9UadNjDqFmyLDgKAt&#10;0A49K7KcGLNETVJqd8P++yg5btNuh2HYRZZIiiLfe/TFZS9b8iSMbUAVNDmJKRGKQ9WobUG/PKwm&#10;M0qsY6piLShR0Gdh6eXi44eLTucihR20lTAEkyibd7qgO+d0HkWW74Rk9gS0UOiswUjm8Gi2UWVY&#10;h9llG6VxfBZ1YCptgAtr0Xo9OOki5K9rwd1tXVvhSFtQrM2F1YR149doccHyrWF61/BDGewfqpCs&#10;UfjoS6pr5hjZm+a3VLLhBizU7oSDjKCuGy5CD9hNEr/r5n7HtAi9IDhWv8Bk/19afvN0Z0hTFXSa&#10;UqKYRI4eRO/IFfQETYhPp22OYfcaA12PduQ59Gr1GvhXiyHRUcxwwWK0x6OvjfRf7JTgRaTg+QV2&#10;/wxH43SWzk9jdHH0pWezNM0CMdHrdW2s+yRAEr8pqEFeQwnsaW2dL4DlY4h/TcGqadvAbaveGDBw&#10;sIggjuE2y7EU3PpIX1Qg7sdyep6W59P55KycJpMsiWeTsozTyfWqjMs4Wy3n2dVPrEKyJMs7lJBG&#10;AXrsEKJVy7YHurz77/iSjL9Rd5JEQVdDf5g49DmWGjAfYPbou37TBx5Pk5G0DVTPyJmBQfVW81WD&#10;8K2ZdXfMoMwRchxdd4tL3UJXUDjsKNmB+f4nu4/HbtBLie+5oPbbnhlBSftZoS7nSYbkERcOGSKI&#10;B3Ps2Rx71F4uASczwZ+E5mHr4107bmsD8hEnvPSvoospjm8X1I3bpRuGGf8QXJRlCMLJ0syt1b3m&#10;o1S9OB76R2b0QUEOYbyBccBY/k5IQ+ygnHLvoG6CyjzQA6oHzeNUBlIOfxA/9sfnEPX6n1v8AgAA&#10;//8DAFBLAwQUAAYACAAAACEAlfnYw9oAAAAFAQAADwAAAGRycy9kb3ducmV2LnhtbEyPQUvEMBCF&#10;74L/IYzgzU23LLLWposIiyJerPsDss3YljaT0CRt9dc7etHLg8cb3vumPKx2FDNOoXekYLvJQCA1&#10;zvTUKji9H2/2IELUZPToCBV8YoBDdXlR6sK4hd5wrmMruIRCoRV0MfpCytB0aHXYOI/E2YebrI5s&#10;p1aaSS9cbkeZZ9mttLonXui0x8cOm6FOVsExPT3b+Usm/1I3C3V+SKfXQanrq/XhHkTENf4dww8+&#10;o0PFTGeXyAQxKuBH4q9ydrfdsz0r2OX5DmRVyv/01TcAAAD//wMAUEsBAi0AFAAGAAgAAAAhAOSZ&#10;w8D7AAAA4QEAABMAAAAAAAAAAAAAAAAAAAAAAFtDb250ZW50X1R5cGVzXS54bWxQSwECLQAUAAYA&#10;CAAAACEAI7Jq4dcAAACUAQAACwAAAAAAAAAAAAAAAAAsAQAAX3JlbHMvLnJlbHNQSwECLQAUAAYA&#10;CAAAACEAfMgewZICAAAvBQAADgAAAAAAAAAAAAAAAAAsAgAAZHJzL2Uyb0RvYy54bWxQSwECLQAU&#10;AAYACAAAACEAlfnYw9oAAAAFAQAADwAAAAAAAAAAAAAAAADqBAAAZHJzL2Rvd25yZXYueG1sUEsF&#10;BgAAAAAEAAQA8wAAAPEFAAAAAA==&#10;" filled="f" stroked="f">
                <v:path arrowok="t"/>
                <v:textbox>
                  <w:txbxContent>
                    <w:p w14:paraId="37231F38" w14:textId="77777777" w:rsidR="007C39EC" w:rsidRDefault="00A05501">
                      <w:pPr>
                        <w:keepNext/>
                      </w:pPr>
                      <w:r>
                        <w:rPr>
                          <w:noProof/>
                        </w:rPr>
                        <w:drawing>
                          <wp:inline distT="0" distB="0" distL="0" distR="0" wp14:anchorId="097C5638" wp14:editId="02044CFB">
                            <wp:extent cx="5943600" cy="2184400"/>
                            <wp:effectExtent l="0" t="0" r="0"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84400"/>
                                    </a:xfrm>
                                    <a:prstGeom prst="rect">
                                      <a:avLst/>
                                    </a:prstGeom>
                                    <a:noFill/>
                                    <a:ln>
                                      <a:noFill/>
                                    </a:ln>
                                  </pic:spPr>
                                </pic:pic>
                              </a:graphicData>
                            </a:graphic>
                          </wp:inline>
                        </w:drawing>
                      </w:r>
                    </w:p>
                    <w:p w14:paraId="59718800" w14:textId="5FAABC07" w:rsidR="007C39EC" w:rsidRDefault="007C39EC" w:rsidP="00DF08FA">
                      <w:pPr>
                        <w:pStyle w:val="Caption"/>
                        <w:ind w:firstLine="720"/>
                      </w:pPr>
                      <w:bookmarkStart w:id="83" w:name="_Ref227770678"/>
                      <w:r>
                        <w:t xml:space="preserve">Figure </w:t>
                      </w:r>
                      <w:r>
                        <w:fldChar w:fldCharType="begin"/>
                      </w:r>
                      <w:r>
                        <w:instrText xml:space="preserve"> SEQ Figure \* ARABIC </w:instrText>
                      </w:r>
                      <w:r>
                        <w:fldChar w:fldCharType="separate"/>
                      </w:r>
                      <w:r w:rsidR="00C002FC">
                        <w:rPr>
                          <w:noProof/>
                        </w:rPr>
                        <w:t>21</w:t>
                      </w:r>
                      <w:r>
                        <w:fldChar w:fldCharType="end"/>
                      </w:r>
                      <w:bookmarkEnd w:id="83"/>
                      <w:r>
                        <w:t xml:space="preserve"> – GPe test data (Izhikevich) [input current from top to bottom: -0.75, -0.25, 1, 3, 5, 7, 9pA]</w:t>
                      </w:r>
                    </w:p>
                    <w:p w14:paraId="6E4C58DE" w14:textId="013A5D8A" w:rsidR="00A05501" w:rsidRDefault="00A05501" w:rsidP="006D6767">
                      <w:pPr>
                        <w:keepNext/>
                      </w:pPr>
                    </w:p>
                    <w:p w14:paraId="73E41838" w14:textId="77777777" w:rsidR="00A05501" w:rsidRDefault="00A05501" w:rsidP="006D6767"/>
                  </w:txbxContent>
                </v:textbox>
                <w10:anchorlock/>
              </v:shape>
            </w:pict>
          </mc:Fallback>
        </mc:AlternateContent>
      </w:r>
    </w:p>
    <w:p w14:paraId="059E7B6D" w14:textId="5479A64D" w:rsidR="006D6767" w:rsidRDefault="004048D4">
      <w:pPr>
        <w:ind w:firstLine="720"/>
      </w:pPr>
      <w:r>
        <w:t xml:space="preserve">The GPe Izhikevich neuron was capable of mimicking the HH test model’s firing frequency, but at the cost of spike waveform shape.  </w:t>
      </w:r>
      <w:r w:rsidR="007C39EC">
        <w:t xml:space="preserve">In </w:t>
      </w:r>
      <w:r w:rsidR="007C39EC">
        <w:fldChar w:fldCharType="begin"/>
      </w:r>
      <w:r w:rsidR="007C39EC">
        <w:instrText xml:space="preserve"> REF _Ref227770666 \h </w:instrText>
      </w:r>
      <w:r w:rsidR="007C39EC">
        <w:fldChar w:fldCharType="separate"/>
      </w:r>
      <w:r w:rsidR="00C002FC">
        <w:t xml:space="preserve">Figure </w:t>
      </w:r>
      <w:r w:rsidR="00C002FC">
        <w:rPr>
          <w:noProof/>
        </w:rPr>
        <w:t>20</w:t>
      </w:r>
      <w:r w:rsidR="007C39EC">
        <w:fldChar w:fldCharType="end"/>
      </w:r>
      <w:r>
        <w:t xml:space="preserve"> the test data generated with the HH version of the GPe can be viewed.  In </w:t>
      </w:r>
      <w:r w:rsidR="007C39EC">
        <w:fldChar w:fldCharType="begin"/>
      </w:r>
      <w:r w:rsidR="007C39EC">
        <w:instrText xml:space="preserve"> REF _Ref227770678 \h </w:instrText>
      </w:r>
      <w:r w:rsidR="007C39EC">
        <w:fldChar w:fldCharType="separate"/>
      </w:r>
      <w:r w:rsidR="00C002FC">
        <w:t xml:space="preserve">Figure </w:t>
      </w:r>
      <w:r w:rsidR="00C002FC">
        <w:rPr>
          <w:noProof/>
        </w:rPr>
        <w:t>21</w:t>
      </w:r>
      <w:r w:rsidR="007C39EC">
        <w:fldChar w:fldCharType="end"/>
      </w:r>
      <w:r w:rsidR="007C39EC">
        <w:t xml:space="preserve"> the </w:t>
      </w:r>
      <w:r>
        <w:t xml:space="preserve">data generated with the Izhikevich model using the same inputs as in </w:t>
      </w:r>
      <w:r w:rsidR="007C39EC">
        <w:fldChar w:fldCharType="begin"/>
      </w:r>
      <w:r w:rsidR="007C39EC">
        <w:instrText xml:space="preserve"> REF _Ref227770666 \h </w:instrText>
      </w:r>
      <w:r w:rsidR="007C39EC">
        <w:fldChar w:fldCharType="separate"/>
      </w:r>
      <w:r w:rsidR="00C002FC">
        <w:t xml:space="preserve">Figure </w:t>
      </w:r>
      <w:r w:rsidR="00C002FC">
        <w:rPr>
          <w:noProof/>
        </w:rPr>
        <w:t>20</w:t>
      </w:r>
      <w:r w:rsidR="007C39EC">
        <w:fldChar w:fldCharType="end"/>
      </w:r>
      <w:r w:rsidR="007C39EC">
        <w:t xml:space="preserve"> can </w:t>
      </w:r>
      <w:r>
        <w:t xml:space="preserve">be seen. Several observations can be made.  First we can easily see the tonic spiking shown in the -0.25pA test data is not replicated in the Izhikevich model.  Instead the Izhikevich model shows a constant firing frequency throughout the entire -0.25pA trial.  </w:t>
      </w:r>
      <w:r w:rsidR="007C6F93">
        <w:t xml:space="preserve">There is also a distinct difference in between the spike shape of the two models.  In </w:t>
      </w:r>
      <w:r w:rsidR="007C39EC">
        <w:fldChar w:fldCharType="begin"/>
      </w:r>
      <w:r w:rsidR="007C39EC">
        <w:instrText xml:space="preserve"> REF _Ref227770678 \h </w:instrText>
      </w:r>
      <w:r w:rsidR="007C39EC">
        <w:fldChar w:fldCharType="separate"/>
      </w:r>
      <w:r w:rsidR="00C002FC">
        <w:t xml:space="preserve">Figure </w:t>
      </w:r>
      <w:r w:rsidR="00C002FC">
        <w:rPr>
          <w:noProof/>
        </w:rPr>
        <w:t>21</w:t>
      </w:r>
      <w:r w:rsidR="007C39EC">
        <w:fldChar w:fldCharType="end"/>
      </w:r>
      <w:r w:rsidR="007C39EC">
        <w:t xml:space="preserve"> the </w:t>
      </w:r>
      <w:r w:rsidR="007C6F93">
        <w:t xml:space="preserve">Izhikevich model exhibits much </w:t>
      </w:r>
      <w:r w:rsidR="002824BE">
        <w:t>slower</w:t>
      </w:r>
      <w:r w:rsidR="007C6F93">
        <w:t xml:space="preserve"> upstrokes than the Izhikevich model, as well as sharper down strokes.  The Izhikevich model has a higher resting potential than the HH model as well due to the trained “vr” value of approximately -49mV. </w:t>
      </w:r>
    </w:p>
    <w:p w14:paraId="2BF1BF91" w14:textId="41FA94B5" w:rsidR="002E136B" w:rsidRDefault="002E136B">
      <w:pPr>
        <w:ind w:firstLine="720"/>
      </w:pPr>
      <w:r>
        <w:t xml:space="preserve">One method to alleviate the difference in resting potential is to set different upper and lower bounds on the value of “vr”.  When running the </w:t>
      </w:r>
      <w:r w:rsidR="002824BE">
        <w:t>GA</w:t>
      </w:r>
      <w:r>
        <w:t xml:space="preserve"> trials for the GPe, the upper and lower bound values of “vr” and “vt” were set to a wide range to allow for a large parameter search space. The spiking characteristics of the neuron were of higher priority than the resting potential value.  However the range of the bounds should be reduced to allow for optimal waveform fit.  </w:t>
      </w:r>
    </w:p>
    <w:p w14:paraId="744EF5A4" w14:textId="77777777" w:rsidR="001D5EEE" w:rsidRDefault="001D5EEE" w:rsidP="00DE2631"/>
    <w:p w14:paraId="143277DC" w14:textId="48C33326" w:rsidR="00810332" w:rsidRDefault="00810332" w:rsidP="00DF08FA">
      <w:pPr>
        <w:pStyle w:val="Heading2"/>
      </w:pPr>
      <w:bookmarkStart w:id="84" w:name="_Ref227236451"/>
      <w:bookmarkStart w:id="85" w:name="_Toc227759855"/>
      <w:r>
        <w:t>Multi-Class Model Testing</w:t>
      </w:r>
      <w:bookmarkEnd w:id="84"/>
      <w:r w:rsidR="00AF332E">
        <w:t xml:space="preserve"> and Results</w:t>
      </w:r>
      <w:bookmarkEnd w:id="85"/>
    </w:p>
    <w:p w14:paraId="6F2D0052" w14:textId="3E790EF1" w:rsidR="00810332" w:rsidRDefault="00810332" w:rsidP="00126072">
      <w:pPr>
        <w:ind w:firstLine="720"/>
      </w:pPr>
      <w:r>
        <w:t xml:space="preserve">The </w:t>
      </w:r>
      <w:r w:rsidR="005F420C">
        <w:t>parameters</w:t>
      </w:r>
      <w:r>
        <w:t xml:space="preserve"> for each type of Izhikevich neuron were determined and the multi-class model was modified to include the parameters.  After the modifications were completed</w:t>
      </w:r>
      <w:r w:rsidR="005F7D8F">
        <w:t>,</w:t>
      </w:r>
      <w:r>
        <w:t xml:space="preserve"> the model </w:t>
      </w:r>
      <w:r w:rsidR="005F7D8F">
        <w:t xml:space="preserve">was </w:t>
      </w:r>
      <w:r>
        <w:t xml:space="preserve">tested. </w:t>
      </w:r>
      <w:r w:rsidR="005F7D8F">
        <w:t xml:space="preserve"> To ensure the parameters had been modified correctly, each class of neuron was tested individually with no network connection.  After confirming each class of neuron was operational, a simulation of the network was carried out. </w:t>
      </w:r>
    </w:p>
    <w:p w14:paraId="2C723BFB" w14:textId="453F096B" w:rsidR="001D5052" w:rsidRDefault="001D5052" w:rsidP="00126072">
      <w:pPr>
        <w:ind w:firstLine="720"/>
      </w:pPr>
      <w:r>
        <w:t xml:space="preserve">Upon running the complete network model the results were analyzed and compared to the HH model.  </w:t>
      </w:r>
      <w:r w:rsidR="00B46123">
        <w:t xml:space="preserve">Both models were run for 2000mS and the data generated between 1000mS and 2000mS is analyzed.  The models were run in a healthy state, free of any DBS input, and only the TC neurons received an input from outside the neural network from the sensory motor cortex.  </w:t>
      </w:r>
      <w:r>
        <w:t xml:space="preserve">The </w:t>
      </w:r>
      <w:r w:rsidR="005F420C">
        <w:t xml:space="preserve">results from the </w:t>
      </w:r>
      <w:r>
        <w:t xml:space="preserve">original network model developed by Rubin and Terman can be seen in </w:t>
      </w:r>
      <w:r>
        <w:fldChar w:fldCharType="begin"/>
      </w:r>
      <w:r>
        <w:instrText xml:space="preserve"> REF _Ref226982265 \h </w:instrText>
      </w:r>
      <w:r>
        <w:fldChar w:fldCharType="separate"/>
      </w:r>
      <w:r w:rsidR="00C002FC">
        <w:t xml:space="preserve">Figure </w:t>
      </w:r>
      <w:r w:rsidR="00C002FC">
        <w:rPr>
          <w:noProof/>
        </w:rPr>
        <w:t>23</w:t>
      </w:r>
      <w:r>
        <w:fldChar w:fldCharType="end"/>
      </w:r>
      <w:r>
        <w:t>.</w:t>
      </w:r>
      <w:r w:rsidR="00AA134D">
        <w:t xml:space="preserve">  </w:t>
      </w:r>
      <w:r w:rsidR="006A4BD5">
        <w:t xml:space="preserve">The network model using the Izhikevich neurons with the estimated parameters can be seen in </w:t>
      </w:r>
      <w:r w:rsidR="0073120C">
        <w:fldChar w:fldCharType="begin"/>
      </w:r>
      <w:r w:rsidR="0073120C">
        <w:instrText xml:space="preserve"> REF _Ref226990768 \h </w:instrText>
      </w:r>
      <w:r w:rsidR="0073120C">
        <w:fldChar w:fldCharType="separate"/>
      </w:r>
      <w:r w:rsidR="00C002FC">
        <w:t xml:space="preserve">Figure </w:t>
      </w:r>
      <w:r w:rsidR="00C002FC">
        <w:rPr>
          <w:noProof/>
        </w:rPr>
        <w:t>22</w:t>
      </w:r>
      <w:r w:rsidR="0073120C">
        <w:fldChar w:fldCharType="end"/>
      </w:r>
      <w:r w:rsidR="0073120C">
        <w:t xml:space="preserve">. </w:t>
      </w:r>
      <w:r w:rsidR="00325E6F">
        <w:t xml:space="preserve"> It can easily be verified that the Izhikevich neurons do not replicate the results from the Rubin and Terman model.  </w:t>
      </w:r>
    </w:p>
    <w:p w14:paraId="1D44F84F" w14:textId="7B3EB078" w:rsidR="002D2E0C" w:rsidRDefault="00325E6F" w:rsidP="002F0404">
      <w:pPr>
        <w:ind w:firstLine="720"/>
      </w:pPr>
      <w:r>
        <w:t xml:space="preserve">The primary focus of Rubin and Terman model was to show that inputs from the sensory-motor cortex into the TC cells would be relayed as an output of the TC cells in a healthy brain.  In a brain with Parkinson’s disease these cells will not be able relay the output.  However if supplied with DBS, the TC cells would </w:t>
      </w:r>
      <w:r w:rsidR="00BA37A0">
        <w:t xml:space="preserve">regain the ability to relay the signal from the sensory-motor cortex.  We can easily see in the top right graph of </w:t>
      </w:r>
      <w:r w:rsidR="00BA37A0">
        <w:fldChar w:fldCharType="begin"/>
      </w:r>
      <w:r w:rsidR="00BA37A0">
        <w:instrText xml:space="preserve"> REF _Ref226990768 \h </w:instrText>
      </w:r>
      <w:r w:rsidR="00BA37A0">
        <w:fldChar w:fldCharType="separate"/>
      </w:r>
      <w:r w:rsidR="00C002FC">
        <w:t xml:space="preserve">Figure </w:t>
      </w:r>
      <w:r w:rsidR="00C002FC">
        <w:rPr>
          <w:noProof/>
        </w:rPr>
        <w:t>22</w:t>
      </w:r>
      <w:r w:rsidR="00BA37A0">
        <w:fldChar w:fldCharType="end"/>
      </w:r>
      <w:r w:rsidR="00BA37A0">
        <w:t>, that the TC neuron never fires.  However we can see the periodic pulses in the TC membrane potential due to the input from the sensory-motor cortex.  Similar to the TC cells, the STN and GPe cells</w:t>
      </w:r>
      <w:r w:rsidR="00C80092">
        <w:t xml:space="preserve"> of the Izhikevich network</w:t>
      </w:r>
      <w:r w:rsidR="00BA37A0">
        <w:t xml:space="preserve"> never fire when interconnected into the network.  </w:t>
      </w:r>
      <w:r w:rsidR="00C80092">
        <w:t xml:space="preserve">This behavior clearly differs from the behavior shown in </w:t>
      </w:r>
      <w:r w:rsidR="00C80092">
        <w:fldChar w:fldCharType="begin"/>
      </w:r>
      <w:r w:rsidR="00C80092">
        <w:instrText xml:space="preserve"> REF _Ref226982265 \h </w:instrText>
      </w:r>
      <w:r w:rsidR="00C80092">
        <w:fldChar w:fldCharType="separate"/>
      </w:r>
      <w:r w:rsidR="00C002FC">
        <w:t xml:space="preserve">Figure </w:t>
      </w:r>
      <w:r w:rsidR="00C002FC">
        <w:rPr>
          <w:noProof/>
        </w:rPr>
        <w:t>23</w:t>
      </w:r>
      <w:r w:rsidR="00C80092">
        <w:fldChar w:fldCharType="end"/>
      </w:r>
      <w:r w:rsidR="00C80092">
        <w:t xml:space="preserve">.  </w:t>
      </w:r>
      <w:r w:rsidR="00824E00" w:rsidRPr="00DF08FA">
        <w:rPr>
          <w:noProof/>
        </w:rPr>
        <mc:AlternateContent>
          <mc:Choice Requires="wps">
            <w:drawing>
              <wp:inline distT="0" distB="0" distL="0" distR="0" wp14:anchorId="5CE1CDDC" wp14:editId="7648FF78">
                <wp:extent cx="6286500" cy="3200400"/>
                <wp:effectExtent l="0" t="0" r="0" b="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200400"/>
                        </a:xfrm>
                        <a:prstGeom prst="rect">
                          <a:avLst/>
                        </a:prstGeom>
                        <a:noFill/>
                        <a:ln>
                          <a:noFill/>
                        </a:ln>
                        <a:effectLst/>
                        <a:extLst>
                          <a:ext uri="{C572A759-6A51-4108-AA02-DFA0A04FC94B}">
                            <ma14:wrappingTextBoxFlag xmlns:ma14="http://schemas.microsoft.com/office/mac/drawingml/2011/main"/>
                          </a:ext>
                        </a:extLst>
                      </wps:spPr>
                      <wps:txbx>
                        <w:txbxContent>
                          <w:p w14:paraId="2CE83D0B" w14:textId="77777777" w:rsidR="00A05501" w:rsidRDefault="00A05501" w:rsidP="00DF08FA">
                            <w:pPr>
                              <w:keepNext/>
                              <w:jc w:val="center"/>
                            </w:pPr>
                            <w:r>
                              <w:rPr>
                                <w:noProof/>
                              </w:rPr>
                              <w:drawing>
                                <wp:inline distT="0" distB="0" distL="0" distR="0" wp14:anchorId="7A09FA38" wp14:editId="6BD129A9">
                                  <wp:extent cx="5943600" cy="2705100"/>
                                  <wp:effectExtent l="0" t="0" r="0" b="12700"/>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647AA383" w14:textId="777A6207" w:rsidR="00A05501" w:rsidRDefault="00A05501" w:rsidP="00DF08FA">
                            <w:pPr>
                              <w:pStyle w:val="Caption"/>
                              <w:ind w:firstLine="720"/>
                            </w:pPr>
                            <w:bookmarkStart w:id="86" w:name="_Ref226990768"/>
                            <w:r>
                              <w:t xml:space="preserve">Figure </w:t>
                            </w:r>
                            <w:r>
                              <w:fldChar w:fldCharType="begin"/>
                            </w:r>
                            <w:r>
                              <w:instrText xml:space="preserve"> SEQ Figure \* ARABIC </w:instrText>
                            </w:r>
                            <w:r>
                              <w:fldChar w:fldCharType="separate"/>
                            </w:r>
                            <w:r w:rsidR="00C002FC">
                              <w:rPr>
                                <w:noProof/>
                              </w:rPr>
                              <w:t>22</w:t>
                            </w:r>
                            <w:r>
                              <w:fldChar w:fldCharType="end"/>
                            </w:r>
                            <w:bookmarkEnd w:id="86"/>
                            <w:r>
                              <w:t xml:space="preserve"> - Network snapshot using the Izhikevich model and estimated parameters in a healthy state</w:t>
                            </w:r>
                          </w:p>
                          <w:p w14:paraId="4FDFD498" w14:textId="77777777" w:rsidR="00A05501" w:rsidRDefault="00A05501" w:rsidP="00E83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8" o:spid="_x0000_s1069" type="#_x0000_t202" style="width:49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BAZACAAAvBQAADgAAAGRycy9lMm9Eb2MueG1srFRRT9swEH6ftP9g+b0kKWkpESkKRZ0mVYAE&#10;E8+u47TREtuzXRo27b/vs9NAYXuYpr0k9t35fPd93/nismsb8iSMrZXMaXISUyIkV2UtNzn98rAc&#10;zSixjsmSNUqKnD4LSy/nHz9c7HUmxmqrmlIYgiTSZnud061zOosiy7eiZfZEaSHhrJRpmcPWbKLS&#10;sD2yt000juNptFem1EZxYS2s172TzkP+qhLc3VaVFY40OUVtLnxN+K79N5pfsGxjmN7W/FAG+4cq&#10;WlZLXPqS6po5Rnam/i1VW3OjrKrcCVdtpKqq5iL0gG6S+F0391umRegF4Fj9ApP9f2n5zdOdIXWZ&#10;0wmYkqwFRw+ic+RKdQQm4LPXNkPYvUag62AHz6FXq1eKf7UIiY5i+gMW0R6PrjKt/6NTgoOg4PkF&#10;dn8Nh3E6nk0nMVwcvlOwmmLjs74e18a6T0K1xC9yasBrKIE9razrQ4cQf5tUy7ppYGdZI98YkLO3&#10;iCCO/jTLUAqWPtIXFYj7sZicjYuzyfloWkySUZrEs1FRxOPR9bKIizhdLs7Tq5+oomVJmu0hIQ0B&#10;euwA0bJhmwNd3v13fLWMv1F3kkRBV31/SBwgGUoNmPcwe/Rdt+4Cj6fjgbS1Kp/BmVG96q3myxrw&#10;rZh1d8xA5oAco+tu8akatc+pOqwo2Srz/U92H49u4KXE95xT+23HjKCk+Syhy/MkTf2chU0KBLEx&#10;x571sUfu2oXCZCZ4JDQPSx/vmmFZGdU+YsILfytcTHLcnVM3LBeuH2a8EFwURQjCZGnmVvJe80Gq&#10;XhwP3SMz+qAgBxhv1DBgLHsnpD62V06xc6qqg8o80D2qB81jKgMphxfEj/3xPkS9vnPzXwAAAP//&#10;AwBQSwMEFAAGAAgAAAAhALzX1cvZAAAABQEAAA8AAABkcnMvZG93bnJldi54bWxMj91KxDAQhe8F&#10;3yGM4J2bKCpubbqIsCjijXUfINuMTWkzCU36o0/v6I3eHDic4Zxvyt3qBzHjmLpAGi43CgRSE2xH&#10;rYbD+/7iDkTKhqwZAqGGT0ywq05PSlPYsNAbznVuBZdQKowGl3MspEyNQ2/SJkQkzj7C6E1mO7bS&#10;jmbhcj/IK6VupTcd8YIzER8dNn09eQ376enZz19yii91s5CL/XR47bU+P1sf7kFkXPPfMfzgMzpU&#10;zHQME9kkBg38SP5VzrZbxfao4UZdK5BVKf/TV98AAAD//wMAUEsBAi0AFAAGAAgAAAAhAOSZw8D7&#10;AAAA4QEAABMAAAAAAAAAAAAAAAAAAAAAAFtDb250ZW50X1R5cGVzXS54bWxQSwECLQAUAAYACAAA&#10;ACEAI7Jq4dcAAACUAQAACwAAAAAAAAAAAAAAAAAsAQAAX3JlbHMvLnJlbHNQSwECLQAUAAYACAAA&#10;ACEAn8KBAZACAAAvBQAADgAAAAAAAAAAAAAAAAAsAgAAZHJzL2Uyb0RvYy54bWxQSwECLQAUAAYA&#10;CAAAACEAvNfVy9kAAAAFAQAADwAAAAAAAAAAAAAAAADoBAAAZHJzL2Rvd25yZXYueG1sUEsFBgAA&#10;AAAEAAQA8wAAAO4FAAAAAA==&#10;" filled="f" stroked="f">
                <v:path arrowok="t"/>
                <v:textbox>
                  <w:txbxContent>
                    <w:p w14:paraId="2CE83D0B" w14:textId="77777777" w:rsidR="00A05501" w:rsidRDefault="00A05501" w:rsidP="00DF08FA">
                      <w:pPr>
                        <w:keepNext/>
                        <w:jc w:val="center"/>
                      </w:pPr>
                      <w:r>
                        <w:rPr>
                          <w:noProof/>
                        </w:rPr>
                        <w:drawing>
                          <wp:inline distT="0" distB="0" distL="0" distR="0" wp14:anchorId="7A09FA38" wp14:editId="6BD129A9">
                            <wp:extent cx="5943600" cy="2705100"/>
                            <wp:effectExtent l="0" t="0" r="0" b="12700"/>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647AA383" w14:textId="777A6207" w:rsidR="00A05501" w:rsidRDefault="00A05501" w:rsidP="00DF08FA">
                      <w:pPr>
                        <w:pStyle w:val="Caption"/>
                        <w:ind w:firstLine="720"/>
                      </w:pPr>
                      <w:bookmarkStart w:id="87" w:name="_Ref226990768"/>
                      <w:r>
                        <w:t xml:space="preserve">Figure </w:t>
                      </w:r>
                      <w:r>
                        <w:fldChar w:fldCharType="begin"/>
                      </w:r>
                      <w:r>
                        <w:instrText xml:space="preserve"> SEQ Figure \* ARABIC </w:instrText>
                      </w:r>
                      <w:r>
                        <w:fldChar w:fldCharType="separate"/>
                      </w:r>
                      <w:r w:rsidR="00C002FC">
                        <w:rPr>
                          <w:noProof/>
                        </w:rPr>
                        <w:t>22</w:t>
                      </w:r>
                      <w:r>
                        <w:fldChar w:fldCharType="end"/>
                      </w:r>
                      <w:bookmarkEnd w:id="87"/>
                      <w:r>
                        <w:t xml:space="preserve"> - Network snapshot using the Izhikevich model and estimated parameters in a healthy state</w:t>
                      </w:r>
                    </w:p>
                    <w:p w14:paraId="4FDFD498" w14:textId="77777777" w:rsidR="00A05501" w:rsidRDefault="00A05501" w:rsidP="00E8335F"/>
                  </w:txbxContent>
                </v:textbox>
                <w10:anchorlock/>
              </v:shape>
            </w:pict>
          </mc:Fallback>
        </mc:AlternateContent>
      </w:r>
    </w:p>
    <w:p w14:paraId="1CB250A0" w14:textId="79F6B162" w:rsidR="00AD0BC5" w:rsidRDefault="00E93878" w:rsidP="002F0404">
      <w:pPr>
        <w:ind w:firstLine="720"/>
      </w:pPr>
      <w:r>
        <w:t xml:space="preserve"> </w:t>
      </w:r>
      <w:r w:rsidR="00824E00" w:rsidRPr="00DF08FA">
        <w:rPr>
          <w:noProof/>
        </w:rPr>
        <mc:AlternateContent>
          <mc:Choice Requires="wps">
            <w:drawing>
              <wp:inline distT="0" distB="0" distL="0" distR="0" wp14:anchorId="5E8314F9" wp14:editId="0F1479F8">
                <wp:extent cx="5486400" cy="4335780"/>
                <wp:effectExtent l="0" t="0" r="0" b="762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335780"/>
                        </a:xfrm>
                        <a:prstGeom prst="rect">
                          <a:avLst/>
                        </a:prstGeom>
                        <a:noFill/>
                        <a:ln>
                          <a:noFill/>
                        </a:ln>
                        <a:effectLst/>
                        <a:extLst>
                          <a:ext uri="{C572A759-6A51-4108-AA02-DFA0A04FC94B}">
                            <ma14:wrappingTextBoxFlag xmlns:ma14="http://schemas.microsoft.com/office/mac/drawingml/2011/main"/>
                          </a:ext>
                        </a:extLst>
                      </wps:spPr>
                      <wps:txbx>
                        <w:txbxContent>
                          <w:p w14:paraId="66B17962" w14:textId="77777777" w:rsidR="00A05501" w:rsidRDefault="00A05501" w:rsidP="00AD0BC5">
                            <w:pPr>
                              <w:keepNext/>
                            </w:pPr>
                            <w:r>
                              <w:rPr>
                                <w:noProof/>
                              </w:rPr>
                              <w:drawing>
                                <wp:inline distT="0" distB="0" distL="0" distR="0" wp14:anchorId="523817C7" wp14:editId="4CF50FF9">
                                  <wp:extent cx="5295900" cy="3721100"/>
                                  <wp:effectExtent l="0" t="0" r="12700" b="12700"/>
                                  <wp:docPr id="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5900" cy="3721100"/>
                                          </a:xfrm>
                                          <a:prstGeom prst="rect">
                                            <a:avLst/>
                                          </a:prstGeom>
                                          <a:noFill/>
                                          <a:ln>
                                            <a:noFill/>
                                          </a:ln>
                                        </pic:spPr>
                                      </pic:pic>
                                    </a:graphicData>
                                  </a:graphic>
                                </wp:inline>
                              </w:drawing>
                            </w:r>
                          </w:p>
                          <w:p w14:paraId="418A8436" w14:textId="4E916191" w:rsidR="00A05501" w:rsidRPr="00F15226" w:rsidRDefault="00A05501" w:rsidP="00DF08FA">
                            <w:pPr>
                              <w:pStyle w:val="Caption"/>
                              <w:ind w:firstLine="720"/>
                            </w:pPr>
                            <w:bookmarkStart w:id="88" w:name="_Ref226982265"/>
                            <w:r>
                              <w:t xml:space="preserve">Figure </w:t>
                            </w:r>
                            <w:r>
                              <w:fldChar w:fldCharType="begin"/>
                            </w:r>
                            <w:r>
                              <w:instrText xml:space="preserve"> SEQ Figure \* ARABIC </w:instrText>
                            </w:r>
                            <w:r>
                              <w:fldChar w:fldCharType="separate"/>
                            </w:r>
                            <w:r w:rsidR="00C002FC">
                              <w:rPr>
                                <w:noProof/>
                              </w:rPr>
                              <w:t>23</w:t>
                            </w:r>
                            <w:r>
                              <w:fldChar w:fldCharType="end"/>
                            </w:r>
                            <w:bookmarkEnd w:id="88"/>
                            <w:r>
                              <w:t xml:space="preserve"> - Multi-class network model snapshot using HH neurons in healthy state</w:t>
                            </w:r>
                          </w:p>
                          <w:p w14:paraId="79FEDCC3"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 o:spid="_x0000_s1070" type="#_x0000_t202" style="width:6in;height:341.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rjZpECAAAvBQAADgAAAGRycy9lMm9Eb2MueG1srFRRT9swEH6ftP9g+b0kaVMoESkKRZ0mVYAE&#10;E8+u47TREtuzXRo27b/vs9NAYXuYpr049t35fPd93+Xismsb8iSMrZXMaXISUyIkV2UtNzn98rAc&#10;zSixjsmSNUqKnD4LSy/nHz9c7HUmxmqrmlIYgiTSZnud061zOosiy7eiZfZEaSHhrJRpmcPRbKLS&#10;sD2yt000juPTaK9MqY3iwlpYr3snnYf8VSW4u60qKxxpcoraXFhNWNd+jeYXLNsYprc1P5TB/qGK&#10;ltUSj76kumaOkZ2pf0vV1twoqyp3wlUbqaqquQg9oJskftfN/ZZpEXoBOFa/wGT/X1p+83RnSF3m&#10;dJpQIlkLjh5E58iV6ghMwGevbYawe41A18EOnkOvVq8U/2oREh3F9Bcsoj0eXWVa/0WnBBdBwfML&#10;7P4ZDuM0nZ2mMVwcvnQymZ7NAjHR63VtrPskVEv8JqcGvIYS2NPKOl8Ay4YQ/5pUy7ppAreNfGNA&#10;YG8RQRz9bZahFGx9pC8qEPdjMT0bF2fT89FpMU1GaRLPRkURj0fXyyIu4nS5OE+vfqKKliVptoeE&#10;NATosQNEy4ZtDnR599/x1TL+Rt1JEgVd9f0hcehzKDVg3sPs0Xfdugs8TiYDaWtVPoMzo3rVW82X&#10;NeBbMevumIHMATlG191iqRq1z6k67CjZKvP9T3Yfj27gpcT3nFP7bceMoKT5LKHL8yRN/ZyFQwoE&#10;cTDHnvWxR+7ahcJkQnqoLmx9vGuGbWVU+4gJL/yrcDHJ8XZO3bBduH6Y8YfgoihCECZLM7eS95oP&#10;UvXieOgemdEHBTnAeKOGAWPZOyH1sb1yip1TVR1U5oHuUT1oHlMZSDn8QfzYH59D1Ot/bv4LAAD/&#10;/wMAUEsDBBQABgAIAAAAIQDjzgCO2QAAAAUBAAAPAAAAZHJzL2Rvd25yZXYueG1sTI9BS8QwEIXv&#10;gv8hjODNTV2klNp0EWFRxIt1f0C2GZvSZlKapK3+ekcvennweMN731SHzY1iwTn0nhTc7jIQSK03&#10;PXUKTu/HmwJEiJqMHj2hgk8McKgvLypdGr/SGy5N7ASXUCi1AhvjVEoZWotOh52fkDj78LPTke3c&#10;STPrlcvdKPdZlkune+IFqyd8tNgOTXIKjunp2S1fMk0vTbuSnYZ0eh2Uur7aHu5BRNzi3zH84DM6&#10;1Mx09olMEKMCfiT+KmdFfsf2rCAv9gXIupL/6etvAAAA//8DAFBLAQItABQABgAIAAAAIQDkmcPA&#10;+wAAAOEBAAATAAAAAAAAAAAAAAAAAAAAAABbQ29udGVudF9UeXBlc10ueG1sUEsBAi0AFAAGAAgA&#10;AAAhACOyauHXAAAAlAEAAAsAAAAAAAAAAAAAAAAALAEAAF9yZWxzLy5yZWxzUEsBAi0AFAAGAAgA&#10;AAAhAAg642aRAgAALwUAAA4AAAAAAAAAAAAAAAAALAIAAGRycy9lMm9Eb2MueG1sUEsBAi0AFAAG&#10;AAgAAAAhAOPOAI7ZAAAABQEAAA8AAAAAAAAAAAAAAAAA6QQAAGRycy9kb3ducmV2LnhtbFBLBQYA&#10;AAAABAAEAPMAAADvBQAAAAA=&#10;" filled="f" stroked="f">
                <v:path arrowok="t"/>
                <v:textbox>
                  <w:txbxContent>
                    <w:p w14:paraId="66B17962" w14:textId="77777777" w:rsidR="00A05501" w:rsidRDefault="00A05501" w:rsidP="00AD0BC5">
                      <w:pPr>
                        <w:keepNext/>
                      </w:pPr>
                      <w:r>
                        <w:rPr>
                          <w:noProof/>
                        </w:rPr>
                        <w:drawing>
                          <wp:inline distT="0" distB="0" distL="0" distR="0" wp14:anchorId="523817C7" wp14:editId="4CF50FF9">
                            <wp:extent cx="5295900" cy="3721100"/>
                            <wp:effectExtent l="0" t="0" r="12700" b="12700"/>
                            <wp:docPr id="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5900" cy="3721100"/>
                                    </a:xfrm>
                                    <a:prstGeom prst="rect">
                                      <a:avLst/>
                                    </a:prstGeom>
                                    <a:noFill/>
                                    <a:ln>
                                      <a:noFill/>
                                    </a:ln>
                                  </pic:spPr>
                                </pic:pic>
                              </a:graphicData>
                            </a:graphic>
                          </wp:inline>
                        </w:drawing>
                      </w:r>
                    </w:p>
                    <w:p w14:paraId="418A8436" w14:textId="4E916191" w:rsidR="00A05501" w:rsidRPr="00F15226" w:rsidRDefault="00A05501" w:rsidP="00DF08FA">
                      <w:pPr>
                        <w:pStyle w:val="Caption"/>
                        <w:ind w:firstLine="720"/>
                      </w:pPr>
                      <w:bookmarkStart w:id="89" w:name="_Ref226982265"/>
                      <w:r>
                        <w:t xml:space="preserve">Figure </w:t>
                      </w:r>
                      <w:r>
                        <w:fldChar w:fldCharType="begin"/>
                      </w:r>
                      <w:r>
                        <w:instrText xml:space="preserve"> SEQ Figure \* ARABIC </w:instrText>
                      </w:r>
                      <w:r>
                        <w:fldChar w:fldCharType="separate"/>
                      </w:r>
                      <w:r w:rsidR="00C002FC">
                        <w:rPr>
                          <w:noProof/>
                        </w:rPr>
                        <w:t>23</w:t>
                      </w:r>
                      <w:r>
                        <w:fldChar w:fldCharType="end"/>
                      </w:r>
                      <w:bookmarkEnd w:id="89"/>
                      <w:r>
                        <w:t xml:space="preserve"> - Multi-class network model snapshot using HH neurons in healthy state</w:t>
                      </w:r>
                    </w:p>
                    <w:p w14:paraId="79FEDCC3" w14:textId="77777777" w:rsidR="00A05501" w:rsidRDefault="00A05501"/>
                  </w:txbxContent>
                </v:textbox>
                <w10:anchorlock/>
              </v:shape>
            </w:pict>
          </mc:Fallback>
        </mc:AlternateContent>
      </w:r>
    </w:p>
    <w:p w14:paraId="720DB9F1" w14:textId="77777777" w:rsidR="009C7F97" w:rsidRDefault="009C7F97" w:rsidP="00155807"/>
    <w:p w14:paraId="1A5B1F48" w14:textId="07B55803" w:rsidR="00AF332E" w:rsidRDefault="00AF332E" w:rsidP="00126072">
      <w:pPr>
        <w:pStyle w:val="Heading2"/>
      </w:pPr>
      <w:bookmarkStart w:id="90" w:name="_Toc227759856"/>
      <w:r>
        <w:t>Discussion of Network Model Results</w:t>
      </w:r>
      <w:bookmarkEnd w:id="90"/>
    </w:p>
    <w:p w14:paraId="6C9E1647" w14:textId="77777777" w:rsidR="00AF332E" w:rsidRDefault="00AF332E" w:rsidP="00AF332E">
      <w:pPr>
        <w:ind w:firstLine="720"/>
      </w:pPr>
      <w:r>
        <w:t>There are several reasons the interconnected Izhikevich model is incapable of replicating the original HH model.  The network model is extremely sensitive as was seen in the preliminary work.  When running the model using HH neurons, a time step of 1e-6 in conjunction with a 4</w:t>
      </w:r>
      <w:r w:rsidRPr="00126072">
        <w:rPr>
          <w:vertAlign w:val="superscript"/>
        </w:rPr>
        <w:t>th</w:t>
      </w:r>
      <w:r>
        <w:t xml:space="preserve"> order Runge Kutta algorithm was necessary to replicate Rubin and Terman’s model.  The process was sped up using an adaptive 4/5 Runge Kutta algorithm, but still required a minimum error between iterations of 1e-12.  The sensitivity of the neuron behavior is only amplified when interconnected in the network.  If one neuron type is not fitted properly, the entire network is affected and starts to malfunction.  This makes it relatively impossible to determine which neuron type is causing the issues in the network.  </w:t>
      </w:r>
    </w:p>
    <w:p w14:paraId="07C981C8" w14:textId="475CF0B1" w:rsidR="00AF332E" w:rsidRDefault="00AF332E" w:rsidP="00AF332E">
      <w:pPr>
        <w:ind w:firstLine="720"/>
      </w:pPr>
      <w:r>
        <w:t xml:space="preserve">The Izhikevich neuron model has a base version as previously described.  For each neuron the same version of the Izhikevich neuron was used and only the parameters of the base model were tuned.  For each neuron type only two possible values of “b” were determined during the training process.  Izhikevich suggests </w:t>
      </w:r>
      <w:r>
        <w:fldChar w:fldCharType="begin" w:fldLock="1"/>
      </w:r>
      <w:r>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fldChar w:fldCharType="separate"/>
      </w:r>
      <w:r w:rsidRPr="00AE0844">
        <w:rPr>
          <w:noProof/>
        </w:rPr>
        <w:t>[18]</w:t>
      </w:r>
      <w:r>
        <w:fldChar w:fldCharType="end"/>
      </w:r>
      <w:r>
        <w:t xml:space="preserve"> the use of multiple different vectors of parameters that can be used under different operating conditions. If different parameter vectors are learned for several different input current and membrane potential settings, this may allow the Izhikevich network model to accurately replicate the HH network model.    However there is currently no method, outside of manual tuning, for setting the conditions when different vectors </w:t>
      </w:r>
      <w:r w:rsidR="00407D7D">
        <w:t>should be</w:t>
      </w:r>
      <w:r>
        <w:t xml:space="preserve"> used.</w:t>
      </w:r>
    </w:p>
    <w:p w14:paraId="58847CFE" w14:textId="4D669CC8" w:rsidR="00AF332E" w:rsidRDefault="00AF332E" w:rsidP="00AF332E">
      <w:pPr>
        <w:ind w:firstLine="720"/>
      </w:pPr>
      <w:r>
        <w:t xml:space="preserve">Another possible way to decrease error between the Izhikevich and HH models is to alter the Izhikevich neuron model.  The base version of the Izhikevich neuron model was shown in </w:t>
      </w:r>
      <w:r>
        <w:fldChar w:fldCharType="begin"/>
      </w:r>
      <w:r>
        <w:instrText xml:space="preserve"> REF _Ref213253256 \h </w:instrText>
      </w:r>
      <w:r>
        <w:fldChar w:fldCharType="separate"/>
      </w:r>
      <w:r w:rsidR="00C002FC">
        <w:t xml:space="preserve">Equation </w:t>
      </w:r>
      <w:r w:rsidR="00C002FC">
        <w:rPr>
          <w:noProof/>
        </w:rPr>
        <w:t>1</w:t>
      </w:r>
      <w:r>
        <w:fldChar w:fldCharType="end"/>
      </w:r>
      <w:r>
        <w:t xml:space="preserve">, </w:t>
      </w:r>
      <w:r>
        <w:fldChar w:fldCharType="begin"/>
      </w:r>
      <w:r>
        <w:instrText xml:space="preserve"> REF _Ref213253258 \h </w:instrText>
      </w:r>
      <w:r>
        <w:fldChar w:fldCharType="separate"/>
      </w:r>
      <w:r w:rsidR="00C002FC">
        <w:t xml:space="preserve">Equation </w:t>
      </w:r>
      <w:r w:rsidR="00C002FC">
        <w:rPr>
          <w:noProof/>
        </w:rPr>
        <w:t>2</w:t>
      </w:r>
      <w:r>
        <w:fldChar w:fldCharType="end"/>
      </w:r>
      <w:r>
        <w:t xml:space="preserve">, and </w:t>
      </w:r>
      <w:r>
        <w:fldChar w:fldCharType="begin"/>
      </w:r>
      <w:r>
        <w:instrText xml:space="preserve"> REF _Ref213253260 \h </w:instrText>
      </w:r>
      <w:r>
        <w:fldChar w:fldCharType="separate"/>
      </w:r>
      <w:r w:rsidR="00C002FC">
        <w:t xml:space="preserve">Equation </w:t>
      </w:r>
      <w:r w:rsidR="00C002FC">
        <w:rPr>
          <w:noProof/>
        </w:rPr>
        <w:t>3</w:t>
      </w:r>
      <w:r>
        <w:fldChar w:fldCharType="end"/>
      </w:r>
      <w:r>
        <w:t xml:space="preserve">.  However modifications can be made to the model to help tune the spiking characteristics and waveform.  For example in </w:t>
      </w:r>
      <w:r>
        <w:fldChar w:fldCharType="begin"/>
      </w:r>
      <w:r>
        <w:instrText xml:space="preserve"> REF _Ref227679031 \h </w:instrText>
      </w:r>
      <w:r>
        <w:fldChar w:fldCharType="separate"/>
      </w:r>
      <w:r w:rsidR="00C002FC">
        <w:t xml:space="preserve">Equation </w:t>
      </w:r>
      <w:r w:rsidR="00C002FC">
        <w:rPr>
          <w:noProof/>
        </w:rPr>
        <w:t>14</w:t>
      </w:r>
      <w:r>
        <w:fldChar w:fldCharType="end"/>
      </w:r>
      <w:r>
        <w:t xml:space="preserve"> we can see the highlighted changes in the original Izhikevich model.  This modified version takes into account the value of the recovery variable to aid in scaling both the spiking threshold and the membrane reset value after a spike has fired.  Modifications such as the one seen in </w:t>
      </w:r>
      <w:r>
        <w:fldChar w:fldCharType="begin"/>
      </w:r>
      <w:r>
        <w:instrText xml:space="preserve"> REF _Ref227679031 \h </w:instrText>
      </w:r>
      <w:r>
        <w:fldChar w:fldCharType="separate"/>
      </w:r>
      <w:r w:rsidR="00C002FC">
        <w:t xml:space="preserve">Equation </w:t>
      </w:r>
      <w:r w:rsidR="00C002FC">
        <w:rPr>
          <w:noProof/>
        </w:rPr>
        <w:t>14</w:t>
      </w:r>
      <w:r>
        <w:fldChar w:fldCharType="end"/>
      </w:r>
      <w:r>
        <w:t xml:space="preserve"> can help </w:t>
      </w:r>
      <w:r w:rsidR="00407D7D">
        <w:t>fine-tune</w:t>
      </w:r>
      <w:r>
        <w:t xml:space="preserve"> the behavior and spike shape of each type of neuron and may provide another method to eliminate the error between the HH models and Izhikevich model.  The primary issue with these modifications is that the modifications appear to be made manually.  Izhikevich offers no foundation as to why or how a model such as the one seen in </w:t>
      </w:r>
      <w:r>
        <w:fldChar w:fldCharType="begin"/>
      </w:r>
      <w:r>
        <w:instrText xml:space="preserve"> REF _Ref227679031 \h </w:instrText>
      </w:r>
      <w:r>
        <w:fldChar w:fldCharType="separate"/>
      </w:r>
      <w:r w:rsidR="00C002FC">
        <w:t xml:space="preserve">Equation </w:t>
      </w:r>
      <w:r w:rsidR="00C002FC">
        <w:rPr>
          <w:noProof/>
        </w:rPr>
        <w:t>14</w:t>
      </w:r>
      <w:r>
        <w:fldChar w:fldCharType="end"/>
      </w:r>
      <w:r>
        <w:t xml:space="preserve"> is developed.  </w:t>
      </w:r>
      <w:r>
        <w:fldChar w:fldCharType="begin" w:fldLock="1"/>
      </w:r>
      <w:r>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fldChar w:fldCharType="separate"/>
      </w:r>
      <w:r w:rsidRPr="00101A11">
        <w:rPr>
          <w:noProof/>
        </w:rPr>
        <w:t>[18]</w:t>
      </w:r>
      <w:r>
        <w:fldChar w:fldCharType="end"/>
      </w:r>
    </w:p>
    <w:p w14:paraId="6DBC03F9" w14:textId="77777777" w:rsidR="00AF332E" w:rsidRDefault="00AF332E" w:rsidP="00AF332E">
      <w:pPr>
        <w:keepNext/>
        <w:ind w:firstLine="720"/>
        <w:jc w:val="center"/>
      </w:pPr>
      <w:r w:rsidRPr="001C296E">
        <w:rPr>
          <w:noProof/>
        </w:rPr>
        <mc:AlternateContent>
          <mc:Choice Requires="wps">
            <w:drawing>
              <wp:inline distT="0" distB="0" distL="0" distR="0" wp14:anchorId="6B2F878C" wp14:editId="196FF488">
                <wp:extent cx="2397125" cy="1828800"/>
                <wp:effectExtent l="0" t="0" r="15875" b="25400"/>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125" cy="18288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2FE0DA2" w14:textId="77777777" w:rsidR="00A05501" w:rsidRPr="00824E00" w:rsidRDefault="00A05501" w:rsidP="00AF332E">
                            <w:pPr>
                              <w:ind w:left="-2880"/>
                              <w:jc w:val="center"/>
                            </w:pPr>
                            <m:oMathPara>
                              <m:oMathParaPr>
                                <m:jc m:val="right"/>
                              </m:oMathParaPr>
                              <m:oMath>
                                <m:r>
                                  <w:rPr>
                                    <w:rFonts w:ascii="Cambria Math" w:hAnsi="Cambria Math"/>
                                  </w:rPr>
                                  <m:t>C</m:t>
                                </m:r>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m:t>
                                </m:r>
                                <m:r>
                                  <w:rPr>
                                    <w:rFonts w:ascii="Cambria Math" w:hAnsi="Cambria Math"/>
                                  </w:rPr>
                                  <m:t>k</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e>
                                </m:d>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I</m:t>
                                </m:r>
                              </m:oMath>
                            </m:oMathPara>
                          </w:p>
                          <w:p w14:paraId="775DCF92" w14:textId="77777777" w:rsidR="00A05501" w:rsidRPr="00824E00" w:rsidRDefault="00DF08FA" w:rsidP="00AF332E">
                            <w:pPr>
                              <w:jc w:val="center"/>
                            </w:pPr>
                            <m:oMathPara>
                              <m:oMath>
                                <m:f>
                                  <m:fPr>
                                    <m:ctrlPr>
                                      <w:rPr>
                                        <w:rFonts w:ascii="Cambria Math" w:hAnsi="Cambria Math"/>
                                      </w:rPr>
                                    </m:ctrlPr>
                                  </m:fPr>
                                  <m:num>
                                    <m:r>
                                      <w:rPr>
                                        <w:rFonts w:ascii="Cambria Math" w:hAnsi="Cambria Math"/>
                                      </w:rPr>
                                      <m:t>du</m:t>
                                    </m:r>
                                  </m:num>
                                  <m:den>
                                    <m:r>
                                      <w:rPr>
                                        <w:rFonts w:ascii="Cambria Math" w:hAnsi="Cambria Math"/>
                                      </w:rPr>
                                      <m:t>dt</m:t>
                                    </m:r>
                                  </m:den>
                                </m:f>
                                <m:r>
                                  <m:rPr>
                                    <m:sty m:val="p"/>
                                  </m:rPr>
                                  <w:rPr>
                                    <w:rFonts w:ascii="Cambria Math" w:hAnsi="Cambria Math"/>
                                  </w:rPr>
                                  <m:t>=</m:t>
                                </m:r>
                                <m:r>
                                  <w:rPr>
                                    <w:rFonts w:ascii="Cambria Math" w:hAnsi="Cambria Math"/>
                                  </w:rPr>
                                  <m:t>a</m:t>
                                </m:r>
                                <m:d>
                                  <m:dPr>
                                    <m:begChr m:val="{"/>
                                    <m:endChr m:val="}"/>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r>
                                      <m:rPr>
                                        <m:sty m:val="p"/>
                                      </m:rPr>
                                      <w:rPr>
                                        <w:rFonts w:ascii="Cambria Math" w:hAnsi="Cambria Math"/>
                                      </w:rPr>
                                      <m:t>-</m:t>
                                    </m:r>
                                    <m:r>
                                      <w:rPr>
                                        <w:rFonts w:ascii="Cambria Math" w:hAnsi="Cambria Math"/>
                                      </w:rPr>
                                      <m:t>u</m:t>
                                    </m:r>
                                  </m:e>
                                </m:d>
                              </m:oMath>
                            </m:oMathPara>
                          </w:p>
                          <w:p w14:paraId="64F11E6E" w14:textId="77777777" w:rsidR="00A05501" w:rsidRPr="00824E00" w:rsidRDefault="00A05501" w:rsidP="00AF332E">
                            <w:pPr>
                              <w:jc w:val="center"/>
                            </w:pPr>
                            <m:oMathPara>
                              <m:oMath>
                                <m:r>
                                  <w:rPr>
                                    <w:rFonts w:ascii="Cambria Math" w:hAnsi="Cambria Math"/>
                                  </w:rPr>
                                  <m:t>if</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peak</m:t>
                                    </m:r>
                                  </m:sub>
                                </m:sSub>
                                <m:r>
                                  <w:rPr>
                                    <w:rFonts w:ascii="Cambria Math" w:hAnsi="Cambria Math"/>
                                    <w:color w:val="FF0000"/>
                                  </w:rPr>
                                  <m:t>+0.1u</m:t>
                                </m:r>
                                <m:r>
                                  <w:rPr>
                                    <w:rFonts w:ascii="Cambria Math" w:hAnsi="Cambria Math"/>
                                  </w:rPr>
                                  <m:t xml:space="preserve"> </m:t>
                                </m:r>
                                <m:r>
                                  <m:rPr>
                                    <m:sty m:val="p"/>
                                  </m:rPr>
                                  <w:rPr>
                                    <w:rFonts w:ascii="Cambria Math" w:hAnsi="Cambria Math"/>
                                  </w:rPr>
                                  <m:t>,</m:t>
                                </m:r>
                              </m:oMath>
                            </m:oMathPara>
                          </w:p>
                          <w:p w14:paraId="11294EAF" w14:textId="77777777" w:rsidR="00A05501" w:rsidRPr="00824E00" w:rsidRDefault="00A05501" w:rsidP="00AF332E">
                            <w:pPr>
                              <w:jc w:val="center"/>
                            </w:pPr>
                            <m:oMathPara>
                              <m:oMath>
                                <m:r>
                                  <w:rPr>
                                    <w:rFonts w:ascii="Cambria Math" w:hAnsi="Cambria Math"/>
                                  </w:rPr>
                                  <m:t>then</m:t>
                                </m:r>
                                <m:r>
                                  <m:rPr>
                                    <m:sty m:val="p"/>
                                  </m:rPr>
                                  <w:rPr>
                                    <w:rFonts w:ascii="Cambria Math" w:hAnsi="Cambria Math"/>
                                  </w:rPr>
                                  <m:t xml:space="preserve"> </m:t>
                                </m:r>
                                <m:r>
                                  <w:rPr>
                                    <w:rFonts w:ascii="Cambria Math" w:hAnsi="Cambria Math"/>
                                  </w:rPr>
                                  <m:t>v</m:t>
                                </m:r>
                                <m:r>
                                  <m:rPr>
                                    <m:sty m:val="p"/>
                                  </m:rPr>
                                  <w:rPr>
                                    <w:rFonts w:ascii="Cambria Math" w:hAnsi="Cambria Math"/>
                                  </w:rPr>
                                  <m:t>←</m:t>
                                </m:r>
                                <m:r>
                                  <w:rPr>
                                    <w:rFonts w:ascii="Cambria Math" w:hAnsi="Cambria Math"/>
                                  </w:rPr>
                                  <m:t>c-</m:t>
                                </m:r>
                                <m:r>
                                  <w:rPr>
                                    <w:rFonts w:ascii="Cambria Math" w:hAnsi="Cambria Math"/>
                                    <w:color w:val="FF0000"/>
                                  </w:rPr>
                                  <m:t>0.1u</m:t>
                                </m:r>
                                <m:r>
                                  <m:rPr>
                                    <m:sty m:val="p"/>
                                  </m:rPr>
                                  <w:rPr>
                                    <w:rFonts w:ascii="Cambria Math" w:hAnsi="Cambria Math"/>
                                  </w:rPr>
                                  <m:t xml:space="preserve">, </m:t>
                                </m:r>
                                <m:r>
                                  <w:rPr>
                                    <w:rFonts w:ascii="Cambria Math" w:hAnsi="Cambria Math"/>
                                  </w:rPr>
                                  <m:t>u</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d</m:t>
                                </m:r>
                              </m:oMath>
                            </m:oMathPara>
                          </w:p>
                          <w:p w14:paraId="78BC588D" w14:textId="77777777" w:rsidR="00A05501" w:rsidRDefault="00A05501" w:rsidP="00AF33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5" o:spid="_x0000_s1074" type="#_x0000_t202" style="width:188.7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ByZ7QCAABsBQAADgAAAGRycy9lMm9Eb2MueG1srFRdb9owFH2ftP9g+Z0modBC1FClVEyT0Fqp&#10;nfpsHAeiJbZnGxI27b/v2AHKuj1M03gI9r3X9+uce29uu6YmO2FspWRGk4uYEiG5Kiq5zujn58Vg&#10;Qol1TBasVlJkdC8svZ29f3fT6lQM1UbVhTAETqRNW53RjXM6jSLLN6Jh9kJpIaEslWmYw9Wso8Kw&#10;Ft6bOhrG8VXUKlNoo7iwFtL7XklnwX9ZCu4eytIKR+qMIjcXviZ8V/4bzW5YujZMbyp+SIP9QxYN&#10;qySCnlzdM8fI1lS/uWoqbpRVpbvgqolUWVZchBpQTRK/qeZpw7QItaA5Vp/aZP+fW/5p92hIVWT0&#10;akyJZA0wehadI3eqIxChP622KcyeNAxdBzlwDrVavVT8i4VJdGbTP7Cw9v3oStP4f1RK8BAQ7E9t&#10;92E4hMPL6XUyRHgOXTIZTiZxACZ6fa6NdR+Eaog/ZNQA15AC2y2t8wmw9Gjio0m1qOo6YFtLL7Cq&#10;rgovC5e9ndeG7Bg4ASoVqvUVU1Iz66BAfuHna4ffs6e49e5EYFYfmqV4jKP37CsKqH+fj6+H+fV4&#10;OrjKx8lglMSTQZ7Hw8H9Io/zeLSYT0d3P1BCw5JR2oJ/Guz1aaC/i5qtD1h79d+B3TD+y2gkSRRI&#10;2RcBx6GYY6oBsB4jD53rVl0gweUJ8ZUq9gDcqH5krOaLCr1fokePzGBGACXm3j3gU9aqzag6nCjZ&#10;KPPtT3Jvj2qgpcTXnFH7dcuMQOs/SpB6moxGfkjDZYQO4mLONatzjdw2cwUIE2wYzcPR27v6eCyN&#10;al6wHnIfFSomOWJnFFD3x7nrNwHWCxd5Howwlpq5pXzS/Mhzz6zn7oUZfaCfQxs/qeN0svQNC3vb&#10;nof51qmyChT1je67ehgYjHQA5bB+/M44vwer1yU5+wkAAP//AwBQSwMEFAAGAAgAAAAhAMKy6//a&#10;AAAABQEAAA8AAABkcnMvZG93bnJldi54bWxMj0FPg0AQhe8m/Q+baeLNLoXYIrI0pEkvxotV7wM7&#10;BSI7S9il0H/v6kUvk7y8l/e+yQ+L6cWVRtdZVrDdRCCIa6s7bhR8vJ8eUhDOI2vsLZOCGzk4FKu7&#10;HDNtZ36j69k3IpSwy1BB6/2QSenqlgy6jR2Ig3exo0Ef5NhIPeIcyk0v4yjaSYMdh4UWBzq2VH+d&#10;J6NgZ56G16RKXqjE6XIz8bz9nEul7tdL+QzC0+L/wvCDH9ChCEyVnVg70SsIj/jfG7xkv38EUSmI&#10;0zQCWeTyP33xDQAA//8DAFBLAQItABQABgAIAAAAIQDkmcPA+wAAAOEBAAATAAAAAAAAAAAAAAAA&#10;AAAAAABbQ29udGVudF9UeXBlc10ueG1sUEsBAi0AFAAGAAgAAAAhACOyauHXAAAAlAEAAAsAAAAA&#10;AAAAAAAAAAAALAEAAF9yZWxzLy5yZWxzUEsBAi0AFAAGAAgAAAAhABJQcme0AgAAbAUAAA4AAAAA&#10;AAAAAAAAAAAALAIAAGRycy9lMm9Eb2MueG1sUEsBAi0AFAAGAAgAAAAhAMKy6//aAAAABQEAAA8A&#10;AAAAAAAAAAAAAAAADAUAAGRycy9kb3ducmV2LnhtbFBLBQYAAAAABAAEAPMAAAATBgAAAAA=&#10;" filled="f" strokecolor="windowText">
                <v:path arrowok="t"/>
                <v:textbox>
                  <w:txbxContent>
                    <w:p w14:paraId="52FE0DA2" w14:textId="77777777" w:rsidR="00A05501" w:rsidRPr="00824E00" w:rsidRDefault="00A05501" w:rsidP="00AF332E">
                      <w:pPr>
                        <w:ind w:left="-2880"/>
                        <w:jc w:val="center"/>
                      </w:pPr>
                      <m:oMathPara>
                        <m:oMathParaPr>
                          <m:jc m:val="right"/>
                        </m:oMathParaPr>
                        <m:oMath>
                          <m:r>
                            <w:rPr>
                              <w:rFonts w:ascii="Cambria Math" w:hAnsi="Cambria Math"/>
                            </w:rPr>
                            <m:t>C</m:t>
                          </m:r>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m:t>
                          </m:r>
                          <m:r>
                            <w:rPr>
                              <w:rFonts w:ascii="Cambria Math" w:hAnsi="Cambria Math"/>
                            </w:rPr>
                            <m:t>k</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e>
                          </m:d>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I</m:t>
                          </m:r>
                        </m:oMath>
                      </m:oMathPara>
                    </w:p>
                    <w:p w14:paraId="775DCF92" w14:textId="77777777" w:rsidR="00A05501" w:rsidRPr="00824E00" w:rsidRDefault="00C002FC" w:rsidP="00AF332E">
                      <w:pPr>
                        <w:jc w:val="center"/>
                      </w:pPr>
                      <m:oMathPara>
                        <m:oMath>
                          <m:f>
                            <m:fPr>
                              <m:ctrlPr>
                                <w:rPr>
                                  <w:rFonts w:ascii="Cambria Math" w:hAnsi="Cambria Math"/>
                                </w:rPr>
                              </m:ctrlPr>
                            </m:fPr>
                            <m:num>
                              <m:r>
                                <w:rPr>
                                  <w:rFonts w:ascii="Cambria Math" w:hAnsi="Cambria Math"/>
                                </w:rPr>
                                <m:t>du</m:t>
                              </m:r>
                            </m:num>
                            <m:den>
                              <m:r>
                                <w:rPr>
                                  <w:rFonts w:ascii="Cambria Math" w:hAnsi="Cambria Math"/>
                                </w:rPr>
                                <m:t>dt</m:t>
                              </m:r>
                            </m:den>
                          </m:f>
                          <m:r>
                            <m:rPr>
                              <m:sty m:val="p"/>
                            </m:rPr>
                            <w:rPr>
                              <w:rFonts w:ascii="Cambria Math" w:hAnsi="Cambria Math"/>
                            </w:rPr>
                            <m:t>=</m:t>
                          </m:r>
                          <m:r>
                            <w:rPr>
                              <w:rFonts w:ascii="Cambria Math" w:hAnsi="Cambria Math"/>
                            </w:rPr>
                            <m:t>a</m:t>
                          </m:r>
                          <m:d>
                            <m:dPr>
                              <m:begChr m:val="{"/>
                              <m:endChr m:val="}"/>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r</m:t>
                                      </m:r>
                                    </m:sub>
                                  </m:sSub>
                                </m:e>
                              </m:d>
                              <m:r>
                                <m:rPr>
                                  <m:sty m:val="p"/>
                                </m:rPr>
                                <w:rPr>
                                  <w:rFonts w:ascii="Cambria Math" w:hAnsi="Cambria Math"/>
                                </w:rPr>
                                <m:t>-</m:t>
                              </m:r>
                              <m:r>
                                <w:rPr>
                                  <w:rFonts w:ascii="Cambria Math" w:hAnsi="Cambria Math"/>
                                </w:rPr>
                                <m:t>u</m:t>
                              </m:r>
                            </m:e>
                          </m:d>
                        </m:oMath>
                      </m:oMathPara>
                    </w:p>
                    <w:p w14:paraId="64F11E6E" w14:textId="77777777" w:rsidR="00A05501" w:rsidRPr="00824E00" w:rsidRDefault="00A05501" w:rsidP="00AF332E">
                      <w:pPr>
                        <w:jc w:val="center"/>
                      </w:pPr>
                      <m:oMathPara>
                        <m:oMath>
                          <m:r>
                            <w:rPr>
                              <w:rFonts w:ascii="Cambria Math" w:hAnsi="Cambria Math"/>
                            </w:rPr>
                            <m:t>if</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peak</m:t>
                              </m:r>
                            </m:sub>
                          </m:sSub>
                          <m:r>
                            <w:rPr>
                              <w:rFonts w:ascii="Cambria Math" w:hAnsi="Cambria Math"/>
                              <w:color w:val="FF0000"/>
                            </w:rPr>
                            <m:t>+0.1u</m:t>
                          </m:r>
                          <m:r>
                            <w:rPr>
                              <w:rFonts w:ascii="Cambria Math" w:hAnsi="Cambria Math"/>
                            </w:rPr>
                            <m:t xml:space="preserve"> </m:t>
                          </m:r>
                          <m:r>
                            <m:rPr>
                              <m:sty m:val="p"/>
                            </m:rPr>
                            <w:rPr>
                              <w:rFonts w:ascii="Cambria Math" w:hAnsi="Cambria Math"/>
                            </w:rPr>
                            <m:t>,</m:t>
                          </m:r>
                        </m:oMath>
                      </m:oMathPara>
                    </w:p>
                    <w:p w14:paraId="11294EAF" w14:textId="77777777" w:rsidR="00A05501" w:rsidRPr="00824E00" w:rsidRDefault="00A05501" w:rsidP="00AF332E">
                      <w:pPr>
                        <w:jc w:val="center"/>
                      </w:pPr>
                      <m:oMathPara>
                        <m:oMath>
                          <m:r>
                            <w:rPr>
                              <w:rFonts w:ascii="Cambria Math" w:hAnsi="Cambria Math"/>
                            </w:rPr>
                            <m:t>then</m:t>
                          </m:r>
                          <m:r>
                            <m:rPr>
                              <m:sty m:val="p"/>
                            </m:rPr>
                            <w:rPr>
                              <w:rFonts w:ascii="Cambria Math" w:hAnsi="Cambria Math"/>
                            </w:rPr>
                            <m:t xml:space="preserve"> </m:t>
                          </m:r>
                          <m:r>
                            <w:rPr>
                              <w:rFonts w:ascii="Cambria Math" w:hAnsi="Cambria Math"/>
                            </w:rPr>
                            <m:t>v</m:t>
                          </m:r>
                          <m:r>
                            <m:rPr>
                              <m:sty m:val="p"/>
                            </m:rPr>
                            <w:rPr>
                              <w:rFonts w:ascii="Cambria Math" w:hAnsi="Cambria Math"/>
                            </w:rPr>
                            <m:t>←</m:t>
                          </m:r>
                          <m:r>
                            <w:rPr>
                              <w:rFonts w:ascii="Cambria Math" w:hAnsi="Cambria Math"/>
                            </w:rPr>
                            <m:t>c-</m:t>
                          </m:r>
                          <m:r>
                            <w:rPr>
                              <w:rFonts w:ascii="Cambria Math" w:hAnsi="Cambria Math"/>
                              <w:color w:val="FF0000"/>
                            </w:rPr>
                            <m:t>0.1u</m:t>
                          </m:r>
                          <m:r>
                            <m:rPr>
                              <m:sty m:val="p"/>
                            </m:rPr>
                            <w:rPr>
                              <w:rFonts w:ascii="Cambria Math" w:hAnsi="Cambria Math"/>
                            </w:rPr>
                            <m:t xml:space="preserve">, </m:t>
                          </m:r>
                          <m:r>
                            <w:rPr>
                              <w:rFonts w:ascii="Cambria Math" w:hAnsi="Cambria Math"/>
                            </w:rPr>
                            <m:t>u</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d</m:t>
                          </m:r>
                        </m:oMath>
                      </m:oMathPara>
                    </w:p>
                    <w:p w14:paraId="78BC588D" w14:textId="77777777" w:rsidR="00A05501" w:rsidRDefault="00A05501" w:rsidP="00AF332E">
                      <w:pPr>
                        <w:jc w:val="center"/>
                      </w:pPr>
                    </w:p>
                  </w:txbxContent>
                </v:textbox>
                <w10:anchorlock/>
              </v:shape>
            </w:pict>
          </mc:Fallback>
        </mc:AlternateContent>
      </w:r>
    </w:p>
    <w:p w14:paraId="60F15048" w14:textId="0ECA3FD3" w:rsidR="00AF332E" w:rsidRDefault="00AF332E" w:rsidP="00AF332E">
      <w:pPr>
        <w:pStyle w:val="Caption"/>
        <w:jc w:val="center"/>
      </w:pPr>
      <w:bookmarkStart w:id="91" w:name="_Ref227679031"/>
      <w:r>
        <w:t xml:space="preserve">Equation </w:t>
      </w:r>
      <w:r w:rsidR="009C559E">
        <w:fldChar w:fldCharType="begin"/>
      </w:r>
      <w:r w:rsidR="009C559E">
        <w:instrText xml:space="preserve"> SEQ Equation \* ARABIC </w:instrText>
      </w:r>
      <w:r w:rsidR="009C559E">
        <w:fldChar w:fldCharType="separate"/>
      </w:r>
      <w:r w:rsidR="00C002FC">
        <w:rPr>
          <w:noProof/>
        </w:rPr>
        <w:t>14</w:t>
      </w:r>
      <w:r w:rsidR="009C559E">
        <w:fldChar w:fldCharType="end"/>
      </w:r>
      <w:bookmarkEnd w:id="91"/>
      <w:r>
        <w:t xml:space="preserve"> - Modified Izhikevich Model</w:t>
      </w:r>
    </w:p>
    <w:p w14:paraId="34CBC0EF" w14:textId="34B095CB" w:rsidR="00AF332E" w:rsidRPr="00AF332E" w:rsidRDefault="00AF332E" w:rsidP="00DF08FA">
      <w:pPr>
        <w:ind w:firstLine="720"/>
      </w:pPr>
      <w:r>
        <w:t>The spiking characteristics of a neuron are extremely complex.  Even thought the Izhikevich neuron is capable of replicating a plethora of spiking mechanisms, it is not possible to train a neuron under every possible condition.  The trials carried out to train the four types of neurons only contained two basic settings.  For the TC and STN neurons</w:t>
      </w:r>
      <w:r w:rsidR="00407D7D">
        <w:t>, the neurons were trained using constant excitatory input, which produces constant firing and using long periods of inhibition, which should result in post-inhibitory spiking</w:t>
      </w:r>
      <w:r>
        <w:t xml:space="preserve">.  The GPe/GPi neuron was trained using data from trials using constant excitatory input resulting in constant firing frequencies, as </w:t>
      </w:r>
      <w:r w:rsidR="00407D7D">
        <w:t xml:space="preserve">well as </w:t>
      </w:r>
      <w:r>
        <w:t>a constant inhibitory input, resulting in either a constant firing frequency or a lack of spiking activity all together.</w:t>
      </w:r>
      <w:r w:rsidR="00407D7D">
        <w:t xml:space="preserve">  From the individual neuron test results we can see none of the neurons were capable of reproducing anything other than constant firing patterns from excitatory input with any degree of accuracy.  It is clear that the model must be modified to promote post-inhibitory spiking patterns seen in the TC and STN cells, as well as tonic firing patterns seen in the GPi.</w:t>
      </w:r>
    </w:p>
    <w:p w14:paraId="13A4A0D7" w14:textId="23304A5C" w:rsidR="00B21D36" w:rsidRDefault="00A10AC1" w:rsidP="00126072">
      <w:pPr>
        <w:pStyle w:val="Heading2"/>
      </w:pPr>
      <w:r w:rsidRPr="005C117C">
        <w:t xml:space="preserve"> </w:t>
      </w:r>
      <w:bookmarkStart w:id="92" w:name="_Toc227759857"/>
      <w:r w:rsidR="00AB69E9">
        <w:t>Computational speed/resource comparison</w:t>
      </w:r>
      <w:bookmarkEnd w:id="92"/>
    </w:p>
    <w:p w14:paraId="2DBB15FF" w14:textId="77777777" w:rsidR="00FE0C21" w:rsidRDefault="008329DC" w:rsidP="00126072">
      <w:pPr>
        <w:ind w:firstLine="720"/>
      </w:pPr>
      <w:r>
        <w:t xml:space="preserve">An investigation to the potential benefits of using an Izhikevich neuron model in place of an HH model was carried out.  The attempt to replicate the work of Rubin and Terman using the Izhikevich model was unsuccessful.  However the potential benefit of using the Izhikevich model, if properly trained, is investigated.  </w:t>
      </w:r>
    </w:p>
    <w:p w14:paraId="7D47B2D2" w14:textId="77777777" w:rsidR="008329DC" w:rsidRDefault="008329DC" w:rsidP="00126072">
      <w:r>
        <w:tab/>
        <w:t xml:space="preserve">The run-time of the Izhikevich network model was compared with the HH network model. </w:t>
      </w:r>
      <w:r w:rsidR="00D03029">
        <w:t xml:space="preserve">  The primary advantage of using the Izhikevich neurons is that the model only consists of two differential equations in comparison to the HH model</w:t>
      </w:r>
      <w:r w:rsidR="00660DB1">
        <w:t>,</w:t>
      </w:r>
      <w:r w:rsidR="00D03029">
        <w:t xml:space="preserve"> which uses a minimum of 4 differential equations.  </w:t>
      </w:r>
      <w:r w:rsidR="00660DB1">
        <w:t xml:space="preserve">The HH model also has additional calculation necessary for several variables and is extremely sensitive to time step size.  </w:t>
      </w:r>
    </w:p>
    <w:p w14:paraId="42A424AA" w14:textId="6B591454" w:rsidR="00660DB1" w:rsidRDefault="00660DB1" w:rsidP="00126072">
      <w:r>
        <w:tab/>
        <w:t xml:space="preserve">The results </w:t>
      </w:r>
      <w:r w:rsidR="006E49C5">
        <w:t xml:space="preserve">in </w:t>
      </w:r>
      <w:r w:rsidR="006E49C5">
        <w:fldChar w:fldCharType="begin"/>
      </w:r>
      <w:r w:rsidR="006E49C5">
        <w:instrText xml:space="preserve"> REF _Ref227231235 \h </w:instrText>
      </w:r>
      <w:r w:rsidR="006E49C5">
        <w:fldChar w:fldCharType="separate"/>
      </w:r>
      <w:r w:rsidR="00C002FC">
        <w:t xml:space="preserve">Figure </w:t>
      </w:r>
      <w:r w:rsidR="00C002FC">
        <w:rPr>
          <w:noProof/>
        </w:rPr>
        <w:t>24</w:t>
      </w:r>
      <w:r w:rsidR="006E49C5">
        <w:fldChar w:fldCharType="end"/>
      </w:r>
      <w:r>
        <w:t xml:space="preserve"> show the average run time over 10 trials for each setting.  The trials were carried out on a Macbook Pro with a 2.4 GHz Intel i5 processor.  </w:t>
      </w:r>
      <w:r w:rsidR="00AB1300">
        <w:t>During the preliminary phases of research the Rubin and Terman model was replicated using C++.  I</w:t>
      </w:r>
      <w:r w:rsidR="00A72F42">
        <w:t>t was</w:t>
      </w:r>
      <w:r w:rsidR="00AB1300">
        <w:t xml:space="preserve"> found that an adaptive Runge Kutta algorithm offered the best trade off of speed and accuracy.  In </w:t>
      </w:r>
      <w:r w:rsidR="00A72F42">
        <w:fldChar w:fldCharType="begin"/>
      </w:r>
      <w:r w:rsidR="00A72F42">
        <w:instrText xml:space="preserve"> REF _Ref227231235 \h </w:instrText>
      </w:r>
      <w:r w:rsidR="00A72F42">
        <w:fldChar w:fldCharType="separate"/>
      </w:r>
      <w:r w:rsidR="00C002FC">
        <w:t xml:space="preserve">Figure </w:t>
      </w:r>
      <w:r w:rsidR="00C002FC">
        <w:rPr>
          <w:noProof/>
        </w:rPr>
        <w:t>24</w:t>
      </w:r>
      <w:r w:rsidR="00A72F42">
        <w:fldChar w:fldCharType="end"/>
      </w:r>
      <w:r w:rsidR="00A72F42">
        <w:t xml:space="preserve"> </w:t>
      </w:r>
      <w:r w:rsidR="00AB1300">
        <w:t xml:space="preserve">we can see the average run times for the Rubin and Terman network model to produce 100mS of simulated data.  </w:t>
      </w:r>
    </w:p>
    <w:p w14:paraId="2E1F69B2" w14:textId="77777777" w:rsidR="00AB1300" w:rsidRDefault="00AB1300" w:rsidP="00126072">
      <w:r>
        <w:tab/>
        <w:t>The HH model using a fixed time step 4</w:t>
      </w:r>
      <w:r w:rsidRPr="00126072">
        <w:rPr>
          <w:vertAlign w:val="superscript"/>
        </w:rPr>
        <w:t>th</w:t>
      </w:r>
      <w:r>
        <w:t xml:space="preserve"> order Runge Kutta method exhibits an inverse relationship between run-time and time step size.  Although smaller time steps will allow for </w:t>
      </w:r>
      <w:r w:rsidR="00A72F42">
        <w:t>shorter</w:t>
      </w:r>
      <w:r>
        <w:t xml:space="preserve"> run-times, the accuracy of any trial using a times step larger than 1e-6</w:t>
      </w:r>
      <w:r w:rsidR="00A72F42">
        <w:t>mS</w:t>
      </w:r>
      <w:r>
        <w:t xml:space="preserve"> can result in loss of spiking characteristics for HH models.  Therefore it is necessary to use an adaptive Runge Kutta algorithm.  </w:t>
      </w:r>
      <w:r w:rsidR="00A72F42">
        <w:t xml:space="preserve">The adaptive algorithm preserves spiking shape, characteristics, and provides a run time on the same order of magnitude as a fixed Runge Kutta with a time step of 0.01mS.  </w:t>
      </w:r>
    </w:p>
    <w:p w14:paraId="0626A6A3" w14:textId="536DBB9F" w:rsidR="00A72F42" w:rsidRDefault="00A72F42" w:rsidP="00126072">
      <w:r>
        <w:tab/>
        <w:t xml:space="preserve">The Izhikevich </w:t>
      </w:r>
      <w:r w:rsidR="006E49C5">
        <w:t xml:space="preserve">model </w:t>
      </w:r>
      <w:r>
        <w:t>shares the same inverse relationship between run time and step size as the HH model.  However the Izhikevich model in much faster in comparison to the HH model in all trials.  It must be noted that the Izhikevich tests were carried out using a forward Euler method, which is far less complex than the 4</w:t>
      </w:r>
      <w:r w:rsidRPr="00126072">
        <w:rPr>
          <w:vertAlign w:val="superscript"/>
        </w:rPr>
        <w:t>th</w:t>
      </w:r>
      <w:r>
        <w:t xml:space="preserve"> order Runge Kutta method.  However the Izhikevich model has been shown </w:t>
      </w:r>
      <w:r w:rsidR="00D40E9B">
        <w:t xml:space="preserve">to provide spiking behaviors while using the forward Euler method and a time step of 0.01mS.  </w:t>
      </w:r>
      <w:r w:rsidR="00D40E9B">
        <w:fldChar w:fldCharType="begin" w:fldLock="1"/>
      </w:r>
      <w:r w:rsidR="00AF332E">
        <w:instrText>ADDIN CSL_CITATION { "citationItems" : [ { "id" : "ITEM-1", "itemData" : { "ISBN" : "0262090430", "abstract" : "In order to model neuronal behavior or to interpret the results of modeling studies, neuroscientists must call upon methods of nonlinear dynamics. This book offers an introduction to nonlinear dynamical systems theory for researchers and graduate students in neuroscience. It also provides an overview of neuroscience for mathematicians who want to learn the basic facts of electrophysiology.Dynamical Systems in Neuroscience presents a systematic study of the relationship of electrophysiology, nonlinear dynamics, and computational properties of neurons. It emphasizes that information processing in the brain depends not only on the electrophysiological properties of neurons but also on their dynamical properties. The book introduces dynamical systems, starting with one- and two-dimensional Hodgkin-Huxley-type models and continuing to a description of bursting systems. Each chapter proceeds from the simple to the complex, and provides sample problems at the end. The book explains all necessary mathematical concepts using geometrical intuition; it includes many figures and few equations, making it especially suitable for non-mathematicians. Each concept is presented in terms of both neuroscience and mathematics, providing a link between the two disciplines. Nonlinear dynamical systems theory is at the core of computational neuroscience research, but it is not a standard part of the graduate neuroscience curriculumor taught by math or physics department in a way that is suitable for students of biology. This book offers neuroscience students and researchers a comprehensive account of concepts and methods increasingly used in computational neuroscience.An additional chapter on synchronization, with more advanced material, can be found at the author's website, www.izhikevich.com.", "author" : [ { "dropping-particle" : "", "family" : "Izhikevich", "given" : "Eugene M", "non-dropping-particle" : "", "parse-names" : false, "suffix" : "" } ], "chapter-number" : "355-359", "container-title" : "Dynamical Systems", "editor" : [ { "dropping-particle" : "", "family" : "Press", "given" : "The M I T", "non-dropping-particle" : "", "parse-names" : false, "suffix" : "" } ], "id" : "ITEM-1", "issued" : { "date-parts" : [ [ "2007" ] ] }, "page" : "441", "publisher" : "MIT Press", "title" : "Dynamical Systems in Neuroscience: The Geometry of Excitability and Bursting", "type" : "book", "volume" : "First" }, "uris" : [ "http://www.mendeley.com/documents/?uuid=8a89aef4-6e6d-4b60-8c40-f809b2086f95" ] } ], "mendeley" : { "previouslyFormattedCitation" : "[18]" }, "properties" : { "noteIndex" : 0 }, "schema" : "https://github.com/citation-style-language/schema/raw/master/csl-citation.json" }</w:instrText>
      </w:r>
      <w:r w:rsidR="00D40E9B">
        <w:fldChar w:fldCharType="separate"/>
      </w:r>
      <w:r w:rsidR="00D40E9B" w:rsidRPr="00D40E9B">
        <w:rPr>
          <w:noProof/>
        </w:rPr>
        <w:t>[18]</w:t>
      </w:r>
      <w:r w:rsidR="00D40E9B">
        <w:fldChar w:fldCharType="end"/>
      </w:r>
    </w:p>
    <w:p w14:paraId="13D36DF2" w14:textId="1F97D798" w:rsidR="00AB1300" w:rsidRDefault="00824E00" w:rsidP="00DF08FA">
      <w:pPr>
        <w:jc w:val="center"/>
      </w:pPr>
      <w:r w:rsidRPr="00DF08FA">
        <w:rPr>
          <w:noProof/>
        </w:rPr>
        <mc:AlternateContent>
          <mc:Choice Requires="wps">
            <w:drawing>
              <wp:inline distT="0" distB="0" distL="0" distR="0" wp14:anchorId="44ACF081" wp14:editId="39936167">
                <wp:extent cx="6286500" cy="3314700"/>
                <wp:effectExtent l="0" t="0" r="0" b="12700"/>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314700"/>
                        </a:xfrm>
                        <a:prstGeom prst="rect">
                          <a:avLst/>
                        </a:prstGeom>
                        <a:noFill/>
                        <a:ln>
                          <a:noFill/>
                        </a:ln>
                        <a:effectLst/>
                        <a:extLst>
                          <a:ext uri="{C572A759-6A51-4108-AA02-DFA0A04FC94B}">
                            <ma14:wrappingTextBoxFlag xmlns:ma14="http://schemas.microsoft.com/office/mac/drawingml/2011/main"/>
                          </a:ext>
                        </a:extLst>
                      </wps:spPr>
                      <wps:txbx>
                        <w:txbxContent>
                          <w:p w14:paraId="51C11B92" w14:textId="77777777" w:rsidR="00A05501" w:rsidRDefault="00A05501" w:rsidP="00A72F42">
                            <w:pPr>
                              <w:keepNext/>
                            </w:pPr>
                            <w:r>
                              <w:rPr>
                                <w:noProof/>
                              </w:rPr>
                              <w:drawing>
                                <wp:inline distT="0" distB="0" distL="0" distR="0" wp14:anchorId="7072A5C3" wp14:editId="794E0FAA">
                                  <wp:extent cx="5943600" cy="2705100"/>
                                  <wp:effectExtent l="0" t="0" r="0" b="12700"/>
                                  <wp:docPr id="2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784B871A" w14:textId="4D24D357" w:rsidR="00A05501" w:rsidRPr="00C93431" w:rsidRDefault="00A05501" w:rsidP="00DF08FA">
                            <w:pPr>
                              <w:pStyle w:val="Caption"/>
                              <w:ind w:firstLine="720"/>
                            </w:pPr>
                            <w:bookmarkStart w:id="93" w:name="_Ref227231235"/>
                            <w:r>
                              <w:t xml:space="preserve">Figure </w:t>
                            </w:r>
                            <w:r>
                              <w:fldChar w:fldCharType="begin"/>
                            </w:r>
                            <w:r>
                              <w:instrText xml:space="preserve"> SEQ Figure \* ARABIC </w:instrText>
                            </w:r>
                            <w:r>
                              <w:fldChar w:fldCharType="separate"/>
                            </w:r>
                            <w:r w:rsidR="00C002FC">
                              <w:rPr>
                                <w:noProof/>
                              </w:rPr>
                              <w:t>24</w:t>
                            </w:r>
                            <w:r>
                              <w:fldChar w:fldCharType="end"/>
                            </w:r>
                            <w:bookmarkEnd w:id="93"/>
                            <w:r>
                              <w:t xml:space="preserve"> - Run time analysis</w:t>
                            </w:r>
                          </w:p>
                          <w:p w14:paraId="048AF333"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7" o:spid="_x0000_s1072" type="#_x0000_t202" style="width:49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5mEJECAAAvBQAADgAAAGRycy9lMm9Eb2MueG1srFRRT9swEH6ftP9g+b0kKWkLESkKRZ0mVYAE&#10;E8+u47TREtuzXRo27b/vs9NAYXuYpr0k9t3n89133/nismsb8iSMrZXMaXISUyIkV2UtNzn98rAc&#10;nVFiHZMla5QUOX0Wll7OP3642OtMjNVWNaUwBEGkzfY6p1vndBZFlm9Fy+yJ0kLCWSnTMoet2USl&#10;YXtEb5toHMfTaK9MqY3iwlpYr3snnYf4VSW4u60qKxxpcorcXPia8F37bzS/YNnGML2t+SEN9g9Z&#10;tKyWuPQl1DVzjOxM/VuotuZGWVW5E67aSFVVzUWoAdUk8btq7rdMi1ALyLH6hSb7/8Lym6c7Q+oy&#10;p7MZJZK16NGD6By5Uh2BCfzstc0Au9cAug529DnUavVK8a8WkOgI0x+wQHs+usq0/o9KCQ6iBc8v&#10;tPtrOIzT8dl0EsPF4Ts9TdIZNj7q63FtrPskVEv8IqcGfQ0psKeVdT10gPjbpFrWTQM7yxr5xoCY&#10;vUUEcfSnWYZUsPRIn1Ro3I/FZDYuZpPz0bSYJKM0ic9GRRGPR9fLIi7idLk4T69+IouWJWm2h4Q0&#10;BOi5A0XLhm0O7fLuv+tXy/gbdSdJFHTV14fAgZIh1cB5T7Nn33XrLvTxdDI0ba3KZ/TMqF71VvNl&#10;DfpWzLo7ZiBzUI7Rdbf4VI3a51QdVpRslfn+J7vHoxp4KfE159R+2zEjKGk+S+jyPElTP2dhk4JB&#10;bMyxZ33skbt2oTCZCR4JzcPS410zLCuj2kdMeOFvhYtJjrtz6oblwvXDjBeCi6IIIEyWZm4l7zUf&#10;pOrF8dA9MqMPCnKg8UYNA8ayd0Lqsb1yip1TVR1U5onuWT1oHlMZmnJ4QfzYH+8D6vWdm/8CAAD/&#10;/wMAUEsDBBQABgAIAAAAIQAUSzKr2QAAAAUBAAAPAAAAZHJzL2Rvd25yZXYueG1sTI9BS8QwEIXv&#10;gv8hjODNTSwobm26LMKiiBfr/oBsM9uUNpPQJG311xu96OXB4w3vfVPtVjuyGafQO5JwuxHAkFqn&#10;e+okHD8ONw/AQlSk1egIJXxigF19eVGpUruF3nFuYsdyCYVSSTAx+pLz0Bq0KmycR8rZ2U1WxWyn&#10;jutJLbncjrwQ4p5b1VNeMMrjk8F2aJKVcEjPL3b+4sm/Nu1Cxg/p+DZIeX217h+BRVzj3zH84Gd0&#10;qDPTySXSgY0S8iPxV3O23YpsTxLuikIAryv+n77+BgAA//8DAFBLAQItABQABgAIAAAAIQDkmcPA&#10;+wAAAOEBAAATAAAAAAAAAAAAAAAAAAAAAABbQ29udGVudF9UeXBlc10ueG1sUEsBAi0AFAAGAAgA&#10;AAAhACOyauHXAAAAlAEAAAsAAAAAAAAAAAAAAAAALAEAAF9yZWxzLy5yZWxzUEsBAi0AFAAGAAgA&#10;AAAhAAMuZhCRAgAALwUAAA4AAAAAAAAAAAAAAAAALAIAAGRycy9lMm9Eb2MueG1sUEsBAi0AFAAG&#10;AAgAAAAhABRLMqvZAAAABQEAAA8AAAAAAAAAAAAAAAAA6QQAAGRycy9kb3ducmV2LnhtbFBLBQYA&#10;AAAABAAEAPMAAADvBQAAAAA=&#10;" filled="f" stroked="f">
                <v:path arrowok="t"/>
                <v:textbox>
                  <w:txbxContent>
                    <w:p w14:paraId="51C11B92" w14:textId="77777777" w:rsidR="00A05501" w:rsidRDefault="00A05501" w:rsidP="00A72F42">
                      <w:pPr>
                        <w:keepNext/>
                      </w:pPr>
                      <w:r>
                        <w:rPr>
                          <w:noProof/>
                        </w:rPr>
                        <w:drawing>
                          <wp:inline distT="0" distB="0" distL="0" distR="0" wp14:anchorId="7072A5C3" wp14:editId="794E0FAA">
                            <wp:extent cx="5943600" cy="2705100"/>
                            <wp:effectExtent l="0" t="0" r="0" b="12700"/>
                            <wp:docPr id="2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784B871A" w14:textId="4D24D357" w:rsidR="00A05501" w:rsidRPr="00C93431" w:rsidRDefault="00A05501" w:rsidP="00DF08FA">
                      <w:pPr>
                        <w:pStyle w:val="Caption"/>
                        <w:ind w:firstLine="720"/>
                      </w:pPr>
                      <w:bookmarkStart w:id="94" w:name="_Ref227231235"/>
                      <w:r>
                        <w:t xml:space="preserve">Figure </w:t>
                      </w:r>
                      <w:r>
                        <w:fldChar w:fldCharType="begin"/>
                      </w:r>
                      <w:r>
                        <w:instrText xml:space="preserve"> SEQ Figure \* ARABIC </w:instrText>
                      </w:r>
                      <w:r>
                        <w:fldChar w:fldCharType="separate"/>
                      </w:r>
                      <w:r w:rsidR="00C002FC">
                        <w:rPr>
                          <w:noProof/>
                        </w:rPr>
                        <w:t>24</w:t>
                      </w:r>
                      <w:r>
                        <w:fldChar w:fldCharType="end"/>
                      </w:r>
                      <w:bookmarkEnd w:id="94"/>
                      <w:r>
                        <w:t xml:space="preserve"> - Run time analysis</w:t>
                      </w:r>
                    </w:p>
                    <w:p w14:paraId="048AF333" w14:textId="77777777" w:rsidR="00A05501" w:rsidRDefault="00A05501"/>
                  </w:txbxContent>
                </v:textbox>
                <w10:anchorlock/>
              </v:shape>
            </w:pict>
          </mc:Fallback>
        </mc:AlternateContent>
      </w:r>
    </w:p>
    <w:p w14:paraId="312D8F44" w14:textId="77777777" w:rsidR="00FE0C21" w:rsidRDefault="00FE0C21" w:rsidP="00126072"/>
    <w:p w14:paraId="4EB08B07" w14:textId="77777777" w:rsidR="00A84850" w:rsidRDefault="00A965EC" w:rsidP="00A965EC">
      <w:pPr>
        <w:pStyle w:val="Heading1"/>
      </w:pPr>
      <w:bookmarkStart w:id="95" w:name="_Toc227759858"/>
      <w:r>
        <w:t>Conclusion</w:t>
      </w:r>
      <w:bookmarkEnd w:id="95"/>
    </w:p>
    <w:p w14:paraId="65D27A83" w14:textId="77777777" w:rsidR="00AA5CF3" w:rsidRDefault="00082A4F" w:rsidP="00126072">
      <w:pPr>
        <w:ind w:firstLine="720"/>
      </w:pPr>
      <w:r>
        <w:t>The primary goal of the proposed work was to</w:t>
      </w:r>
      <w:r w:rsidR="007900A1">
        <w:t xml:space="preserve"> replicate the work of Rubin and Terman using the Izhikevich neuron in place of the HH neuron.  This task was to be carried out by</w:t>
      </w:r>
      <w:r>
        <w:t xml:space="preserve"> train</w:t>
      </w:r>
      <w:r w:rsidR="007900A1">
        <w:t>ing</w:t>
      </w:r>
      <w:r>
        <w:t xml:space="preserve"> 4 different types of neurons using a genetic algorithm and the PPTD fitness function. </w:t>
      </w:r>
      <w:r w:rsidR="009D2D4A">
        <w:t>The overall outcome of the experiment was unsuccessful.  The Izhikevich network model failed to replicate the HH network model.</w:t>
      </w:r>
    </w:p>
    <w:p w14:paraId="56B2CDCD" w14:textId="77777777" w:rsidR="007900A1" w:rsidRDefault="007900A1" w:rsidP="00126072">
      <w:pPr>
        <w:ind w:firstLine="720"/>
      </w:pPr>
      <w:r>
        <w:t xml:space="preserve">During the course of the research, it was found that the PPTD algorithm is incapable of training the Izhikevich neuron based on biological membrane potential data or data derived from the HH model.  The PPTD algorithm looks at the membrane potential and the derivative of the membrane potential at each time step.  Since the Izhikevich neuron has an instantaneous reset, the downstroke of a spike does not match the spike of a real neuron.  This causes a large error to be induced during the training process any time a spike occurs.  </w:t>
      </w:r>
    </w:p>
    <w:p w14:paraId="248E25FD" w14:textId="33C3AC30" w:rsidR="00A729F6" w:rsidRDefault="007900A1" w:rsidP="00126072">
      <w:pPr>
        <w:ind w:firstLine="720"/>
      </w:pPr>
      <w:r>
        <w:t xml:space="preserve">After further research it was found that the f-I curve of a neuron would be the optimal measure for the fitness function of the genetic algorithm.  The f-I curve </w:t>
      </w:r>
      <w:r w:rsidR="006E49C5">
        <w:t xml:space="preserve">fitness function </w:t>
      </w:r>
      <w:r>
        <w:t xml:space="preserve">offered </w:t>
      </w:r>
      <w:r w:rsidR="00BC04D3">
        <w:t xml:space="preserve">mixed results.  </w:t>
      </w:r>
      <w:r w:rsidR="00A729F6">
        <w:t>During tests</w:t>
      </w:r>
      <w:r w:rsidR="00BC04D3">
        <w:t xml:space="preserve"> when constant excitatory current was supplied to the neuron the c</w:t>
      </w:r>
      <w:r w:rsidR="00A729F6">
        <w:t xml:space="preserve">onstant firing frequency of each type of </w:t>
      </w:r>
      <w:r w:rsidR="00BC04D3">
        <w:t xml:space="preserve">neuron was replicated with less than 15% error.  </w:t>
      </w:r>
      <w:r w:rsidR="00A729F6">
        <w:t xml:space="preserve">However the f-I curve error function failed to replicate the post-inhibitory bursting patterns of the STN and TC neurons as well as the tonic firing pattern of the GPe and GPi neurons.  When the learned parameters were implemented in the Izhikevich network model, the TC neurons failed to relay the sensory-motor input signals.  </w:t>
      </w:r>
    </w:p>
    <w:p w14:paraId="7C541FB1" w14:textId="4DF894C7" w:rsidR="0089456D" w:rsidRDefault="0089456D" w:rsidP="00126072">
      <w:pPr>
        <w:ind w:firstLine="720"/>
      </w:pPr>
      <w:r>
        <w:t>The Izhikevich neuron should not be completely ruled out as a computationally efficient replacement for the HH model.  Additional changes can be made to both the training procedure and the Izhikevich model structure to possibly allow for replication of the HH model.  Larger training sets could be used to test the neuron over a wider range of input current values and settings.  Settings include: neuronal response after short periods of inhibition, prolonged periods of inhibitions, inhibitions followed by excitation, etc.  The training procedure could also determine several parameter vectors.  Each set of parameters would only apply to specific settings. The Izhikevich model can</w:t>
      </w:r>
      <w:r w:rsidR="006E49C5">
        <w:t xml:space="preserve"> also</w:t>
      </w:r>
      <w:r>
        <w:t xml:space="preserve"> be altered </w:t>
      </w:r>
      <w:r w:rsidR="006E49C5">
        <w:t xml:space="preserve">in various ways </w:t>
      </w:r>
      <w:r>
        <w:t>as</w:t>
      </w:r>
      <w:r w:rsidR="006E49C5">
        <w:t xml:space="preserve"> previously</w:t>
      </w:r>
      <w:r>
        <w:t xml:space="preserve"> described in </w:t>
      </w:r>
      <w:r>
        <w:fldChar w:fldCharType="begin"/>
      </w:r>
      <w:r>
        <w:instrText xml:space="preserve"> REF _Ref227236451 \r \h </w:instrText>
      </w:r>
      <w:r>
        <w:fldChar w:fldCharType="separate"/>
      </w:r>
      <w:r w:rsidR="00C002FC">
        <w:t>5.4</w:t>
      </w:r>
      <w:r>
        <w:fldChar w:fldCharType="end"/>
      </w:r>
      <w:r>
        <w:t xml:space="preserve">.  </w:t>
      </w:r>
    </w:p>
    <w:p w14:paraId="4250BFC3" w14:textId="12835271" w:rsidR="0089456D" w:rsidRPr="003454B0" w:rsidRDefault="0089456D" w:rsidP="00126072">
      <w:pPr>
        <w:ind w:firstLine="720"/>
      </w:pPr>
      <w:r>
        <w:t>Although the Izhikevich neuron may be a viable option for replacing the HH neuron model, it seems as though the HH model is still the optimal choice</w:t>
      </w:r>
      <w:r w:rsidR="006E49C5">
        <w:t xml:space="preserve"> for small network simulations</w:t>
      </w:r>
      <w:r>
        <w:t xml:space="preserve">.  Although it is computationally complex, it offers a degree of accuracy capable of replicating biological recordings.  </w:t>
      </w:r>
      <w:r w:rsidR="001C5C26">
        <w:t xml:space="preserve">Coupled with an adaptive algorithm, the HH model can provide both accuracy and run-times that are on par with the Izhikevich neuron when replicating small networks.  However </w:t>
      </w:r>
      <w:r w:rsidR="006E49C5">
        <w:t xml:space="preserve">the need for a computationally efficient model such as the Izhikevich model is still present for large-scale network simulations.  </w:t>
      </w:r>
      <w:r w:rsidR="001C5C26">
        <w:t xml:space="preserve">  </w:t>
      </w:r>
    </w:p>
    <w:p w14:paraId="2ED97C6C" w14:textId="1E9359D2" w:rsidR="00A84850" w:rsidRPr="00A84850" w:rsidRDefault="00A84850" w:rsidP="009A5D0D">
      <w:pPr>
        <w:pStyle w:val="Heading1"/>
      </w:pPr>
      <w:bookmarkStart w:id="96" w:name="_Toc227759859"/>
      <w:r w:rsidRPr="00A84850">
        <w:t>References</w:t>
      </w:r>
      <w:bookmarkEnd w:id="96"/>
    </w:p>
    <w:p w14:paraId="08979FB6" w14:textId="6F7556C8" w:rsidR="006C41AA" w:rsidRDefault="001C1A04">
      <w:pPr>
        <w:divId w:val="529342200"/>
      </w:pPr>
      <w:r>
        <w:fldChar w:fldCharType="begin" w:fldLock="1"/>
      </w:r>
      <w:r>
        <w:instrText>ADDIN Mendeley Bibliography CSL_BIBLIOGRAPH</w:instrText>
      </w:r>
      <w:r w:rsidR="006C41AA">
        <w:rPr>
          <w:sz w:val="20"/>
        </w:rPr>
        <w:instrText xml:space="preserve"> </w:instrText>
      </w:r>
      <w:r w:rsidR="006C41AA">
        <w:instrText> </w:instrText>
      </w:r>
    </w:p>
    <w:p w14:paraId="3BD6CD57" w14:textId="77777777" w:rsidR="006C41AA" w:rsidRDefault="006C41AA">
      <w:pPr>
        <w:pStyle w:val="NormalWeb"/>
        <w:ind w:left="640" w:hanging="640"/>
        <w:divId w:val="529342200"/>
        <w:rPr>
          <w:rFonts w:eastAsiaTheme="minorEastAsia"/>
        </w:rPr>
      </w:pPr>
      <w:r>
        <w:instrText>[1]</w:instrText>
      </w:r>
      <w:r>
        <w:tab/>
        <w:instrText xml:space="preserve">C. Hammond, H. Bergman, and P. Brown, “Pathological synchronization in Parkinson’s disease: networks, models and treatments.,” </w:instrText>
      </w:r>
      <w:r>
        <w:rPr>
          <w:i/>
          <w:iCs/>
        </w:rPr>
        <w:instrText>Trends in neurosciences</w:instrText>
      </w:r>
      <w:r>
        <w:instrText>, vol. 30, no. 7, pp. 357–64, Jul. 2007.</w:instrText>
      </w:r>
    </w:p>
    <w:p w14:paraId="3A9057FD" w14:textId="77777777" w:rsidR="006C41AA" w:rsidRDefault="006C41AA">
      <w:pPr>
        <w:pStyle w:val="NormalWeb"/>
        <w:ind w:left="640" w:hanging="640"/>
        <w:divId w:val="529342200"/>
      </w:pPr>
      <w:r>
        <w:instrText>[2]</w:instrText>
      </w:r>
      <w:r>
        <w:tab/>
        <w:instrText xml:space="preserve">A. Beuter and J. Modolo, “Delayed and lasting effects of deep brain stimulation on locomotion in Parkinson’s disease.,” </w:instrText>
      </w:r>
      <w:r>
        <w:rPr>
          <w:i/>
          <w:iCs/>
        </w:rPr>
        <w:instrText>Chaos (Woodbury, N.Y.)</w:instrText>
      </w:r>
      <w:r>
        <w:instrText>, vol. 19, no. 2, p. 026114, Jun. 2009.</w:instrText>
      </w:r>
    </w:p>
    <w:p w14:paraId="4E8C4ABE" w14:textId="77777777" w:rsidR="006C41AA" w:rsidRDefault="006C41AA">
      <w:pPr>
        <w:pStyle w:val="NormalWeb"/>
        <w:ind w:left="640" w:hanging="640"/>
        <w:divId w:val="529342200"/>
      </w:pPr>
      <w:r>
        <w:instrText>[3]</w:instrText>
      </w:r>
      <w:r>
        <w:tab/>
        <w:instrText xml:space="preserve">Y. Guo, J. E. Rubin, C. C. McIntyre, J. L. Vitek, and D. Terman, “Thalamocortical relay fidelity varies across subthalamic nucleus deep brain stimulation protocols in a data-driven computational model.,” </w:instrText>
      </w:r>
      <w:r>
        <w:rPr>
          <w:i/>
          <w:iCs/>
        </w:rPr>
        <w:instrText>Journal of neurophysiology</w:instrText>
      </w:r>
      <w:r>
        <w:instrText>, vol. 99, no. 3, pp. 1477–92, Mar. 2008.</w:instrText>
      </w:r>
    </w:p>
    <w:p w14:paraId="771C3FF3" w14:textId="77777777" w:rsidR="006C41AA" w:rsidRDefault="006C41AA">
      <w:pPr>
        <w:pStyle w:val="NormalWeb"/>
        <w:ind w:left="640" w:hanging="640"/>
        <w:divId w:val="529342200"/>
      </w:pPr>
      <w:r>
        <w:instrText>[4]</w:instrText>
      </w:r>
      <w:r>
        <w:tab/>
        <w:instrText xml:space="preserve">J. E. Rubin and D. Terman, “High frequency stimulation of the subthalamic nucleus eliminates pathological thalamic rhythmicity in a computational model.,” </w:instrText>
      </w:r>
      <w:r>
        <w:rPr>
          <w:i/>
          <w:iCs/>
        </w:rPr>
        <w:instrText>Journal of computational neuroscience</w:instrText>
      </w:r>
      <w:r>
        <w:instrText>, vol. 16, no. 3, pp. 211–35, 2004.</w:instrText>
      </w:r>
    </w:p>
    <w:p w14:paraId="11CE40D2" w14:textId="77777777" w:rsidR="006C41AA" w:rsidRDefault="006C41AA">
      <w:pPr>
        <w:pStyle w:val="NormalWeb"/>
        <w:ind w:left="640" w:hanging="640"/>
        <w:divId w:val="529342200"/>
      </w:pPr>
      <w:r>
        <w:instrText>[5]</w:instrText>
      </w:r>
      <w:r>
        <w:tab/>
        <w:instrText xml:space="preserve">M. S. Okun, “Deep-brain stimulation for Parkinson’s disease.,” </w:instrText>
      </w:r>
      <w:r>
        <w:rPr>
          <w:i/>
          <w:iCs/>
        </w:rPr>
        <w:instrText>The New England journal of medicine</w:instrText>
      </w:r>
      <w:r>
        <w:instrText>, vol. 367, no. 16, pp. 1529–38, Oct. 2012.</w:instrText>
      </w:r>
    </w:p>
    <w:p w14:paraId="30996F5D" w14:textId="77777777" w:rsidR="006C41AA" w:rsidRDefault="006C41AA">
      <w:pPr>
        <w:pStyle w:val="NormalWeb"/>
        <w:ind w:left="640" w:hanging="640"/>
        <w:divId w:val="529342200"/>
      </w:pPr>
      <w:r>
        <w:instrText>[6]</w:instrText>
      </w:r>
      <w:r>
        <w:tab/>
        <w:instrText xml:space="preserve">P. Brown and D. Williams, “Basal ganglia local field potential activity: character and functional significance in the human.,” </w:instrText>
      </w:r>
      <w:r>
        <w:rPr>
          <w:i/>
          <w:iCs/>
        </w:rPr>
        <w:instrText>Clinical neurophysiology</w:instrText>
      </w:r>
      <w:r>
        <w:rPr>
          <w:rFonts w:ascii="Times New Roman" w:hAnsi="Times New Roman"/>
          <w:i/>
          <w:iCs/>
        </w:rPr>
        <w:instrText> </w:instrText>
      </w:r>
      <w:r>
        <w:rPr>
          <w:i/>
          <w:iCs/>
        </w:rPr>
        <w:instrText>: official journal of the International Federation of Clinical Neurophysiology</w:instrText>
      </w:r>
      <w:r>
        <w:instrText>, vol. 116, no. 11, pp. 2510–9, Nov. 2005.</w:instrText>
      </w:r>
    </w:p>
    <w:p w14:paraId="095209AC" w14:textId="77777777" w:rsidR="006C41AA" w:rsidRDefault="006C41AA">
      <w:pPr>
        <w:pStyle w:val="NormalWeb"/>
        <w:ind w:left="640" w:hanging="640"/>
        <w:divId w:val="529342200"/>
      </w:pPr>
      <w:r>
        <w:instrText>[7]</w:instrText>
      </w:r>
      <w:r>
        <w:tab/>
        <w:instrText xml:space="preserve">A. Kent and W. Grill, “Instrumentation to record evoked potentials for closed-loop control of deep brain stimulation,” </w:instrText>
      </w:r>
      <w:r>
        <w:rPr>
          <w:i/>
          <w:iCs/>
        </w:rPr>
        <w:instrText>… in Medicine and Biology Society, EMBC, …</w:instrText>
      </w:r>
      <w:r>
        <w:instrText>, 2011.</w:instrText>
      </w:r>
    </w:p>
    <w:p w14:paraId="2B49B885" w14:textId="77777777" w:rsidR="006C41AA" w:rsidRDefault="006C41AA">
      <w:pPr>
        <w:pStyle w:val="NormalWeb"/>
        <w:ind w:left="640" w:hanging="640"/>
        <w:divId w:val="529342200"/>
      </w:pPr>
      <w:r>
        <w:instrText>[8]</w:instrText>
      </w:r>
      <w:r>
        <w:tab/>
        <w:instrText xml:space="preserve">A. Pascual, J. Modolo, and A. Beuter, “Is a computational model useful to understand the effect of deep brain stimulation in Parkinson’s disease?,” </w:instrText>
      </w:r>
      <w:r>
        <w:rPr>
          <w:i/>
          <w:iCs/>
        </w:rPr>
        <w:instrText>Journal of integrative neuroscience</w:instrText>
      </w:r>
      <w:r>
        <w:instrText>, vol. 5, no. 4, pp. 541–59, Dec. 2006.</w:instrText>
      </w:r>
    </w:p>
    <w:p w14:paraId="46388029" w14:textId="77777777" w:rsidR="006C41AA" w:rsidRDefault="006C41AA">
      <w:pPr>
        <w:pStyle w:val="NormalWeb"/>
        <w:ind w:left="640" w:hanging="640"/>
        <w:divId w:val="529342200"/>
      </w:pPr>
      <w:r>
        <w:instrText>[9]</w:instrText>
      </w:r>
      <w:r>
        <w:tab/>
        <w:instrText xml:space="preserve">C. a Davie, “A review of Parkinson’s disease.,” </w:instrText>
      </w:r>
      <w:r>
        <w:rPr>
          <w:i/>
          <w:iCs/>
        </w:rPr>
        <w:instrText>British medical bulletin</w:instrText>
      </w:r>
      <w:r>
        <w:instrText>, vol. 86, pp. 109–27, Jan. 2008.</w:instrText>
      </w:r>
    </w:p>
    <w:p w14:paraId="0099876E" w14:textId="77777777" w:rsidR="006C41AA" w:rsidRDefault="006C41AA">
      <w:pPr>
        <w:pStyle w:val="NormalWeb"/>
        <w:ind w:left="640" w:hanging="640"/>
        <w:divId w:val="529342200"/>
      </w:pPr>
      <w:r>
        <w:instrText>[10]</w:instrText>
      </w:r>
      <w:r>
        <w:tab/>
        <w:instrText>P. Pollak, P. Krack, E. Moro, A. Mendes, S. Chabardes, and A. Koudsie, “Treatment Results</w:instrText>
      </w:r>
      <w:r>
        <w:rPr>
          <w:rFonts w:ascii="Times New Roman" w:hAnsi="Times New Roman"/>
        </w:rPr>
        <w:instrText> </w:instrText>
      </w:r>
      <w:r>
        <w:instrText>: Parkinson ’ s Disease,” vol. 17, 2002.</w:instrText>
      </w:r>
    </w:p>
    <w:p w14:paraId="1CED34F8" w14:textId="77777777" w:rsidR="006C41AA" w:rsidRDefault="006C41AA">
      <w:pPr>
        <w:pStyle w:val="NormalWeb"/>
        <w:ind w:left="640" w:hanging="640"/>
        <w:divId w:val="529342200"/>
      </w:pPr>
      <w:r>
        <w:instrText>[11]</w:instrText>
      </w:r>
      <w:r>
        <w:tab/>
        <w:instrText xml:space="preserve">J. Obeso, C. Olanow, and M. Rodriguez-Oroz, “Deep-brain stimulation of the subthalamic nucleus or the pars interna of the globus pallidus in Parkinson’s disease,” </w:instrText>
      </w:r>
      <w:r>
        <w:rPr>
          <w:i/>
          <w:iCs/>
        </w:rPr>
        <w:instrText>N Engl J Med</w:instrText>
      </w:r>
      <w:r>
        <w:instrText>, vol. 345, no. 13, pp. 956–63, Sep. 2001.</w:instrText>
      </w:r>
    </w:p>
    <w:p w14:paraId="5315D5CD" w14:textId="77777777" w:rsidR="006C41AA" w:rsidRDefault="006C41AA">
      <w:pPr>
        <w:pStyle w:val="NormalWeb"/>
        <w:ind w:left="640" w:hanging="640"/>
        <w:divId w:val="529342200"/>
      </w:pPr>
      <w:r>
        <w:instrText>[12]</w:instrText>
      </w:r>
      <w:r>
        <w:tab/>
        <w:instrText>“Parkinson’s Disease.” [Online]. Available: http://biomed.brown.edu/Courses/BI108/BI108_2008_Groups/group07/Parkinsons.html.</w:instrText>
      </w:r>
    </w:p>
    <w:p w14:paraId="07B7F84C" w14:textId="77777777" w:rsidR="006C41AA" w:rsidRDefault="006C41AA">
      <w:pPr>
        <w:pStyle w:val="NormalWeb"/>
        <w:ind w:left="640" w:hanging="640"/>
        <w:divId w:val="529342200"/>
      </w:pPr>
      <w:r>
        <w:instrText>[13]</w:instrText>
      </w:r>
      <w:r>
        <w:tab/>
        <w:instrText xml:space="preserve">A. L. Benabid, A. Koudsié, A. Benazzouz, L. Vercueil, V. Fraix, S. Chabardes, J. F. LeBas, and P. Pollak, “Deep brain stimulation of the corpus luysi (subthalamic nucleus) and other targets in Parkinson’s disease. Extension to new indications such as dystonia and epilepsy,” </w:instrText>
      </w:r>
      <w:r>
        <w:rPr>
          <w:i/>
          <w:iCs/>
        </w:rPr>
        <w:instrText>Journal of Neurology</w:instrText>
      </w:r>
      <w:r>
        <w:instrText>, vol. 248, no. S3, pp. 37–47, Sep. 2001.</w:instrText>
      </w:r>
    </w:p>
    <w:p w14:paraId="37BD3D19" w14:textId="77777777" w:rsidR="006C41AA" w:rsidRDefault="006C41AA">
      <w:pPr>
        <w:pStyle w:val="NormalWeb"/>
        <w:ind w:left="640" w:hanging="640"/>
        <w:divId w:val="529342200"/>
      </w:pPr>
      <w:r>
        <w:instrText>[14]</w:instrText>
      </w:r>
      <w:r>
        <w:tab/>
        <w:instrText xml:space="preserve">C. W. Olanow, M. F. Brin, and J. A. Obeso, “The role of deep brain stimulation as a surgical treatment for Parkinson’s disease.,” </w:instrText>
      </w:r>
      <w:r>
        <w:rPr>
          <w:i/>
          <w:iCs/>
        </w:rPr>
        <w:instrText>Neurology</w:instrText>
      </w:r>
      <w:r>
        <w:instrText>, vol. 55, no. 12 Suppl 6, pp. S60–6, Jan. 2000.</w:instrText>
      </w:r>
    </w:p>
    <w:p w14:paraId="71DDB87A" w14:textId="77777777" w:rsidR="006C41AA" w:rsidRDefault="006C41AA">
      <w:pPr>
        <w:pStyle w:val="NormalWeb"/>
        <w:ind w:left="640" w:hanging="640"/>
        <w:divId w:val="529342200"/>
      </w:pPr>
      <w:r>
        <w:instrText>[15]</w:instrText>
      </w:r>
      <w:r>
        <w:tab/>
        <w:instrText xml:space="preserve">A. Hodgkin and A. Huxley, “A Quantitive Description of Membrane Current and Its Application to Conduction and Excitation in Nerve,” </w:instrText>
      </w:r>
      <w:r>
        <w:rPr>
          <w:i/>
          <w:iCs/>
        </w:rPr>
        <w:instrText>The Journal of physiology</w:instrText>
      </w:r>
      <w:r>
        <w:instrText>, pp. 500–544, 1952.</w:instrText>
      </w:r>
    </w:p>
    <w:p w14:paraId="61FB1CB3" w14:textId="77777777" w:rsidR="006C41AA" w:rsidRDefault="006C41AA">
      <w:pPr>
        <w:pStyle w:val="NormalWeb"/>
        <w:ind w:left="640" w:hanging="640"/>
        <w:divId w:val="529342200"/>
      </w:pPr>
      <w:r>
        <w:instrText>[16]</w:instrText>
      </w:r>
      <w:r>
        <w:tab/>
        <w:instrText xml:space="preserve">D. Terman, J. E. Rubin, a C. Yew, and C. J. Wilson, “Activity patterns in a model for the subthalamopallidal network of the basal ganglia.,” </w:instrText>
      </w:r>
      <w:r>
        <w:rPr>
          <w:i/>
          <w:iCs/>
        </w:rPr>
        <w:instrText>The Journal of neuroscience</w:instrText>
      </w:r>
      <w:r>
        <w:rPr>
          <w:rFonts w:ascii="Times New Roman" w:hAnsi="Times New Roman"/>
          <w:i/>
          <w:iCs/>
        </w:rPr>
        <w:instrText> </w:instrText>
      </w:r>
      <w:r>
        <w:rPr>
          <w:i/>
          <w:iCs/>
        </w:rPr>
        <w:instrText>: the official journal of the Society for Neuroscience</w:instrText>
      </w:r>
      <w:r>
        <w:instrText>, vol. 22, no. 7, pp. 2963–76, Apr. 2002.</w:instrText>
      </w:r>
    </w:p>
    <w:p w14:paraId="7988ECF2" w14:textId="77777777" w:rsidR="006C41AA" w:rsidRDefault="006C41AA">
      <w:pPr>
        <w:pStyle w:val="NormalWeb"/>
        <w:ind w:left="640" w:hanging="640"/>
        <w:divId w:val="529342200"/>
      </w:pPr>
      <w:r>
        <w:instrText>[17]</w:instrText>
      </w:r>
      <w:r>
        <w:tab/>
        <w:instrText xml:space="preserve">E. M. Izhikevich, “Simple model of spiking neurons.,” </w:instrText>
      </w:r>
      <w:r>
        <w:rPr>
          <w:i/>
          <w:iCs/>
        </w:rPr>
        <w:instrText>IEEE transactions on neural networks / a publication of the IEEE Neural Networks Council</w:instrText>
      </w:r>
      <w:r>
        <w:instrText>, vol. 14, no. 6, pp. 1569–72, Jan. 2003.</w:instrText>
      </w:r>
    </w:p>
    <w:p w14:paraId="14F6EBAA" w14:textId="77777777" w:rsidR="006C41AA" w:rsidRDefault="006C41AA">
      <w:pPr>
        <w:pStyle w:val="NormalWeb"/>
        <w:ind w:left="640" w:hanging="640"/>
        <w:divId w:val="529342200"/>
      </w:pPr>
      <w:r>
        <w:instrText>[18]</w:instrText>
      </w:r>
      <w:r>
        <w:tab/>
        <w:instrText xml:space="preserve">E. M. Izhikevich, </w:instrText>
      </w:r>
      <w:r>
        <w:rPr>
          <w:i/>
          <w:iCs/>
        </w:rPr>
        <w:instrText>Dynamical Systems in Neuroscience: The Geometry of Excitability and Bursting</w:instrText>
      </w:r>
      <w:r>
        <w:instrText>, vol. First. MIT Press, 2007, p. 441.</w:instrText>
      </w:r>
    </w:p>
    <w:p w14:paraId="5FBB9406" w14:textId="77777777" w:rsidR="006C41AA" w:rsidRDefault="006C41AA">
      <w:pPr>
        <w:pStyle w:val="NormalWeb"/>
        <w:ind w:left="640" w:hanging="640"/>
        <w:divId w:val="529342200"/>
      </w:pPr>
      <w:r>
        <w:instrText>[19]</w:instrText>
      </w:r>
      <w:r>
        <w:tab/>
        <w:instrText xml:space="preserve">D. Terman and E. Izhikevich, “State space,” </w:instrText>
      </w:r>
      <w:r>
        <w:rPr>
          <w:i/>
          <w:iCs/>
        </w:rPr>
        <w:instrText>Scholarpedia</w:instrText>
      </w:r>
      <w:r>
        <w:instrText>, vol. 3, no. 3, p. 1924, 2008.</w:instrText>
      </w:r>
    </w:p>
    <w:p w14:paraId="3A2A9E05" w14:textId="77777777" w:rsidR="006C41AA" w:rsidRDefault="006C41AA">
      <w:pPr>
        <w:pStyle w:val="NormalWeb"/>
        <w:ind w:left="640" w:hanging="640"/>
        <w:divId w:val="529342200"/>
      </w:pPr>
      <w:r>
        <w:instrText>[20]</w:instrText>
      </w:r>
      <w:r>
        <w:tab/>
        <w:instrText xml:space="preserve">P. Achard and E. De Schutter, “Complex parameter landscape for a complex neuron model.,” </w:instrText>
      </w:r>
      <w:r>
        <w:rPr>
          <w:i/>
          <w:iCs/>
        </w:rPr>
        <w:instrText>PLoS computational biology</w:instrText>
      </w:r>
      <w:r>
        <w:instrText>, vol. 2, no. 7, p. e94, Jul. 2006.</w:instrText>
      </w:r>
    </w:p>
    <w:p w14:paraId="0FFCF89E" w14:textId="77777777" w:rsidR="006C41AA" w:rsidRDefault="006C41AA">
      <w:pPr>
        <w:pStyle w:val="NormalWeb"/>
        <w:ind w:left="640" w:hanging="640"/>
        <w:divId w:val="529342200"/>
      </w:pPr>
      <w:r>
        <w:instrText>[21]</w:instrText>
      </w:r>
      <w:r>
        <w:tab/>
        <w:instrText xml:space="preserve">W. Van Geit, E. De Schutter, and P. Achard, “Automated neuron model optimization techniques: a review.,” </w:instrText>
      </w:r>
      <w:r>
        <w:rPr>
          <w:i/>
          <w:iCs/>
        </w:rPr>
        <w:instrText>Biological cybernetics</w:instrText>
      </w:r>
      <w:r>
        <w:instrText>, vol. 99, no. 4–5, pp. 241–51, Nov. 2008.</w:instrText>
      </w:r>
    </w:p>
    <w:p w14:paraId="76DA6DDB" w14:textId="77777777" w:rsidR="006C41AA" w:rsidRDefault="006C41AA">
      <w:pPr>
        <w:pStyle w:val="NormalWeb"/>
        <w:ind w:left="640" w:hanging="640"/>
        <w:divId w:val="529342200"/>
      </w:pPr>
      <w:r>
        <w:instrText>[22]</w:instrText>
      </w:r>
      <w:r>
        <w:tab/>
        <w:instrText xml:space="preserve">W. Gerken, L. Purvis, and R. Butera, “Genetic algorithm for optimization and specification of a neuron model.,” </w:instrText>
      </w:r>
      <w:r>
        <w:rPr>
          <w:i/>
          <w:iCs/>
        </w:rPr>
        <w:instrText>Conference proceedings</w:instrText>
      </w:r>
      <w:r>
        <w:rPr>
          <w:rFonts w:ascii="Times New Roman" w:hAnsi="Times New Roman"/>
          <w:i/>
          <w:iCs/>
        </w:rPr>
        <w:instrText> </w:instrText>
      </w:r>
      <w:r>
        <w:rPr>
          <w:i/>
          <w:iCs/>
        </w:rPr>
        <w:instrText>: ... Annual International Conference of the IEEE Engineering in Medicine and Biology Society. IEEE Engineering in Medicine and Biology Society. Conference</w:instrText>
      </w:r>
      <w:r>
        <w:instrText>, vol. 4, no. Ml, pp. 4321–3, Jan. 2005.</w:instrText>
      </w:r>
    </w:p>
    <w:p w14:paraId="34B56E0F" w14:textId="77777777" w:rsidR="006C41AA" w:rsidRDefault="006C41AA">
      <w:pPr>
        <w:pStyle w:val="NormalWeb"/>
        <w:ind w:left="640" w:hanging="640"/>
        <w:divId w:val="529342200"/>
      </w:pPr>
      <w:r>
        <w:instrText>[23]</w:instrText>
      </w:r>
      <w:r>
        <w:tab/>
        <w:instrText xml:space="preserve">T. M. Mitchell, </w:instrText>
      </w:r>
      <w:r>
        <w:rPr>
          <w:i/>
          <w:iCs/>
        </w:rPr>
        <w:instrText>Machine Learning</w:instrText>
      </w:r>
      <w:r>
        <w:instrText>, Internatio. Singapore: McGraw-Hill Book Co., 1997, p. 414.</w:instrText>
      </w:r>
    </w:p>
    <w:p w14:paraId="2F4C06E6" w14:textId="77777777" w:rsidR="006C41AA" w:rsidRDefault="006C41AA">
      <w:pPr>
        <w:pStyle w:val="NormalWeb"/>
        <w:ind w:left="640" w:hanging="640"/>
        <w:divId w:val="529342200"/>
      </w:pPr>
      <w:r>
        <w:instrText>[24]</w:instrText>
      </w:r>
      <w:r>
        <w:tab/>
        <w:instrText>“Global Optimization Toolbox User ’s Guide.” Natick, MA, p. 581, 2012.</w:instrText>
      </w:r>
    </w:p>
    <w:p w14:paraId="12B16A0B" w14:textId="77777777" w:rsidR="006C41AA" w:rsidRDefault="006C41AA">
      <w:pPr>
        <w:pStyle w:val="NormalWeb"/>
        <w:ind w:left="640" w:hanging="640"/>
        <w:divId w:val="529342200"/>
      </w:pPr>
      <w:r>
        <w:instrText>[25]</w:instrText>
      </w:r>
      <w:r>
        <w:tab/>
        <w:instrText xml:space="preserve">T. M. Mitchell, </w:instrText>
      </w:r>
      <w:r>
        <w:rPr>
          <w:i/>
          <w:iCs/>
        </w:rPr>
        <w:instrText>Machine Learning</w:instrText>
      </w:r>
      <w:r>
        <w:instrText>, Internatio. Singapore: McGraw-Hill Book Co., 1997, p. 414.</w:instrText>
      </w:r>
    </w:p>
    <w:p w14:paraId="3B3DDC39" w14:textId="77777777" w:rsidR="006C41AA" w:rsidRDefault="006C41AA">
      <w:pPr>
        <w:pStyle w:val="NormalWeb"/>
        <w:ind w:left="640" w:hanging="640"/>
        <w:divId w:val="529342200"/>
      </w:pPr>
      <w:r>
        <w:instrText>[26]</w:instrText>
      </w:r>
      <w:r>
        <w:tab/>
        <w:instrText xml:space="preserve">M. Galassi, J. Davies, J. Theiler, and B. Gough, </w:instrText>
      </w:r>
      <w:r>
        <w:rPr>
          <w:i/>
          <w:iCs/>
        </w:rPr>
        <w:instrText>GNU scientific library</w:instrText>
      </w:r>
      <w:r>
        <w:rPr>
          <w:rFonts w:ascii="Times New Roman" w:hAnsi="Times New Roman"/>
          <w:i/>
          <w:iCs/>
        </w:rPr>
        <w:instrText> </w:instrText>
      </w:r>
      <w:r>
        <w:rPr>
          <w:i/>
          <w:iCs/>
        </w:rPr>
        <w:instrText>: Reference Manual</w:instrText>
      </w:r>
      <w:r>
        <w:instrText xml:space="preserve">, 1.15 ed., no. April. 2002, p. 523. </w:instrText>
      </w:r>
    </w:p>
    <w:p w14:paraId="16C0072F" w14:textId="014A6EEB" w:rsidR="006B4D28" w:rsidRDefault="001C1A04" w:rsidP="00F65066">
      <w:pPr>
        <w:divId w:val="1340889842"/>
      </w:pPr>
      <w:r>
        <w:fldChar w:fldCharType="end"/>
      </w:r>
    </w:p>
    <w:p w14:paraId="46C75125" w14:textId="03505CAD" w:rsidR="00AF332E" w:rsidRPr="00AF332E" w:rsidRDefault="00F06148">
      <w:pPr>
        <w:pStyle w:val="NormalWeb"/>
        <w:ind w:left="640" w:hanging="640"/>
        <w:divId w:val="826629753"/>
        <w:rPr>
          <w:rFonts w:ascii="Times New Roman" w:eastAsiaTheme="minorEastAsia" w:hAnsi="Times New Roman"/>
          <w:noProof/>
          <w:sz w:val="24"/>
        </w:rPr>
      </w:pPr>
      <w:r>
        <w:fldChar w:fldCharType="begin" w:fldLock="1"/>
      </w:r>
      <w:r>
        <w:instrText>ADDIN Mendeley Bibliography CSL_BIBLIOGRAPHY</w:instrText>
      </w:r>
      <w:r>
        <w:fldChar w:fldCharType="separate"/>
      </w:r>
      <w:r w:rsidR="00AF332E" w:rsidRPr="00AF332E">
        <w:rPr>
          <w:rFonts w:ascii="Times New Roman" w:hAnsi="Times New Roman"/>
          <w:noProof/>
          <w:sz w:val="24"/>
        </w:rPr>
        <w:t>[1]</w:t>
      </w:r>
      <w:r w:rsidR="00AF332E" w:rsidRPr="00AF332E">
        <w:rPr>
          <w:rFonts w:ascii="Times New Roman" w:hAnsi="Times New Roman"/>
          <w:noProof/>
          <w:sz w:val="24"/>
        </w:rPr>
        <w:tab/>
        <w:t xml:space="preserve">C. Hammond, H. Bergman, and P. Brown, “Pathological synchronization in Parkinson’s disease: networks, models and treatments.,” </w:t>
      </w:r>
      <w:r w:rsidR="00AF332E" w:rsidRPr="00AF332E">
        <w:rPr>
          <w:rFonts w:ascii="Times New Roman" w:hAnsi="Times New Roman"/>
          <w:i/>
          <w:iCs/>
          <w:noProof/>
          <w:sz w:val="24"/>
        </w:rPr>
        <w:t>Trends in neurosciences</w:t>
      </w:r>
      <w:r w:rsidR="00AF332E" w:rsidRPr="00AF332E">
        <w:rPr>
          <w:rFonts w:ascii="Times New Roman" w:hAnsi="Times New Roman"/>
          <w:noProof/>
          <w:sz w:val="24"/>
        </w:rPr>
        <w:t>, vol. 30, no. 7, pp. 357–64, Jul. 2007.</w:t>
      </w:r>
    </w:p>
    <w:p w14:paraId="6780C2EB"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w:t>
      </w:r>
      <w:r w:rsidRPr="00AF332E">
        <w:rPr>
          <w:rFonts w:ascii="Times New Roman" w:hAnsi="Times New Roman"/>
          <w:noProof/>
          <w:sz w:val="24"/>
        </w:rPr>
        <w:tab/>
        <w:t xml:space="preserve">A. Beuter and J. Modolo, “Delayed and lasting effects of deep brain stimulation on locomotion in Parkinson’s disease.,” </w:t>
      </w:r>
      <w:r w:rsidRPr="00AF332E">
        <w:rPr>
          <w:rFonts w:ascii="Times New Roman" w:hAnsi="Times New Roman"/>
          <w:i/>
          <w:iCs/>
          <w:noProof/>
          <w:sz w:val="24"/>
        </w:rPr>
        <w:t>Chaos (Woodbury, N.Y.)</w:t>
      </w:r>
      <w:r w:rsidRPr="00AF332E">
        <w:rPr>
          <w:rFonts w:ascii="Times New Roman" w:hAnsi="Times New Roman"/>
          <w:noProof/>
          <w:sz w:val="24"/>
        </w:rPr>
        <w:t>, vol. 19, no. 2, p. 026114, Jun. 2009.</w:t>
      </w:r>
    </w:p>
    <w:p w14:paraId="51C2A057"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[3]</w:t>
      </w:r>
      <w:r w:rsidRPr="00AF332E">
        <w:rPr>
          <w:rFonts w:ascii="Times New Roman" w:hAnsi="Times New Roman"/>
          <w:noProof/>
          <w:sz w:val="24"/>
        </w:rPr>
        <w:tab/>
        <w:t xml:space="preserve">Y. Guo, J. E. Rubin, C. C. McIntyre, J. L. Vitek, and D. Terman, “Thalamocortical relay fidelity varies across subthalamic nucleus deep brain stimulation protocols in a data-driven computational model.,” </w:t>
      </w:r>
      <w:r w:rsidRPr="00AF332E">
        <w:rPr>
          <w:rFonts w:ascii="Times New Roman" w:hAnsi="Times New Roman"/>
          <w:i/>
          <w:iCs/>
          <w:noProof/>
          <w:sz w:val="24"/>
        </w:rPr>
        <w:t>Journal of neurophysiology</w:t>
      </w:r>
      <w:r w:rsidRPr="00AF332E">
        <w:rPr>
          <w:rFonts w:ascii="Times New Roman" w:hAnsi="Times New Roman"/>
          <w:noProof/>
          <w:sz w:val="24"/>
        </w:rPr>
        <w:t>, vol. 99, no. 3, pp. 1477–92, Mar. 2008.</w:t>
      </w:r>
    </w:p>
    <w:p w14:paraId="328E03D2"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[4]</w:t>
      </w:r>
      <w:r w:rsidRPr="00AF332E">
        <w:rPr>
          <w:rFonts w:ascii="Times New Roman" w:hAnsi="Times New Roman"/>
          <w:noProof/>
          <w:sz w:val="24"/>
        </w:rPr>
        <w:tab/>
        <w:t xml:space="preserve">J. E. Rubin and D. Terman, “High frequency stimulation of the subthalamic nucleus eliminates pathological thalamic rhythmicity in a computational model.,” </w:t>
      </w:r>
      <w:r w:rsidRPr="00AF332E">
        <w:rPr>
          <w:rFonts w:ascii="Times New Roman" w:hAnsi="Times New Roman"/>
          <w:i/>
          <w:iCs/>
          <w:noProof/>
          <w:sz w:val="24"/>
        </w:rPr>
        <w:t>Journal of computational neuroscience</w:t>
      </w:r>
      <w:r w:rsidRPr="00AF332E">
        <w:rPr>
          <w:rFonts w:ascii="Times New Roman" w:hAnsi="Times New Roman"/>
          <w:noProof/>
          <w:sz w:val="24"/>
        </w:rPr>
        <w:t>, vol. 16, no. 3, pp. 211–35, 2004.</w:t>
      </w:r>
    </w:p>
    <w:p w14:paraId="0D355D71"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[5]</w:t>
      </w:r>
      <w:r w:rsidRPr="00AF332E">
        <w:rPr>
          <w:rFonts w:ascii="Times New Roman" w:hAnsi="Times New Roman"/>
          <w:noProof/>
          <w:sz w:val="24"/>
        </w:rPr>
        <w:tab/>
        <w:t xml:space="preserve">M. S. Okun, “Deep-brain stimulation for Parkinson’s disease.,” </w:t>
      </w:r>
      <w:r w:rsidRPr="00AF332E">
        <w:rPr>
          <w:rFonts w:ascii="Times New Roman" w:hAnsi="Times New Roman"/>
          <w:i/>
          <w:iCs/>
          <w:noProof/>
          <w:sz w:val="24"/>
        </w:rPr>
        <w:t>The New England journal of medicine</w:t>
      </w:r>
      <w:r w:rsidRPr="00AF332E">
        <w:rPr>
          <w:rFonts w:ascii="Times New Roman" w:hAnsi="Times New Roman"/>
          <w:noProof/>
          <w:sz w:val="24"/>
        </w:rPr>
        <w:t>, vol. 367, no. 16, pp. 1529–38, Oct. 2012.</w:t>
      </w:r>
    </w:p>
    <w:p w14:paraId="534E7CD6"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[6]</w:t>
      </w:r>
      <w:r w:rsidRPr="00AF332E">
        <w:rPr>
          <w:rFonts w:ascii="Times New Roman" w:hAnsi="Times New Roman"/>
          <w:noProof/>
          <w:sz w:val="24"/>
        </w:rPr>
        <w:tab/>
        <w:t xml:space="preserve">P. Brown and D. Williams, “Basal ganglia local field potential activity: character and functional significance in the human.,” </w:t>
      </w:r>
      <w:r w:rsidRPr="00AF332E">
        <w:rPr>
          <w:rFonts w:ascii="Times New Roman" w:hAnsi="Times New Roman"/>
          <w:i/>
          <w:iCs/>
          <w:noProof/>
          <w:sz w:val="24"/>
        </w:rPr>
        <w:t>Clinical neurophysiology : official journal of the International Federation of Clinical Neurophysiology</w:t>
      </w:r>
      <w:r w:rsidRPr="00AF332E">
        <w:rPr>
          <w:rFonts w:ascii="Times New Roman" w:hAnsi="Times New Roman"/>
          <w:noProof/>
          <w:sz w:val="24"/>
        </w:rPr>
        <w:t>, vol. 116, no. 11, pp. 2510–9, Nov. 2005.</w:t>
      </w:r>
    </w:p>
    <w:p w14:paraId="0517EDD8"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[7]</w:t>
      </w:r>
      <w:r w:rsidRPr="00AF332E">
        <w:rPr>
          <w:rFonts w:ascii="Times New Roman" w:hAnsi="Times New Roman"/>
          <w:noProof/>
          <w:sz w:val="24"/>
        </w:rPr>
        <w:tab/>
        <w:t xml:space="preserve">A. Kent and W. Grill, “Instrumentation to record evoked potentials for closed-loop control of deep brain stimulation,” </w:t>
      </w:r>
      <w:r w:rsidRPr="00AF332E">
        <w:rPr>
          <w:rFonts w:ascii="Times New Roman" w:hAnsi="Times New Roman"/>
          <w:i/>
          <w:iCs/>
          <w:noProof/>
          <w:sz w:val="24"/>
        </w:rPr>
        <w:t>… in Medicine and Biology Society, EMBC, …</w:t>
      </w:r>
      <w:r w:rsidRPr="00AF332E">
        <w:rPr>
          <w:rFonts w:ascii="Times New Roman" w:hAnsi="Times New Roman"/>
          <w:noProof/>
          <w:sz w:val="24"/>
        </w:rPr>
        <w:t>, 2011.</w:t>
      </w:r>
    </w:p>
    <w:p w14:paraId="020C319E"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[8]</w:t>
      </w:r>
      <w:r w:rsidRPr="00AF332E">
        <w:rPr>
          <w:rFonts w:ascii="Times New Roman" w:hAnsi="Times New Roman"/>
          <w:noProof/>
          <w:sz w:val="24"/>
        </w:rPr>
        <w:tab/>
        <w:t xml:space="preserve">A. Pascual, J. Modolo, and A. Beuter, “Is a computational model useful to understand the effect of deep brain stimulation in Parkinson’s disease?,” </w:t>
      </w:r>
      <w:r w:rsidRPr="00AF332E">
        <w:rPr>
          <w:rFonts w:ascii="Times New Roman" w:hAnsi="Times New Roman"/>
          <w:i/>
          <w:iCs/>
          <w:noProof/>
          <w:sz w:val="24"/>
        </w:rPr>
        <w:t>Journal of integrative neuroscience</w:t>
      </w:r>
      <w:r w:rsidRPr="00AF332E">
        <w:rPr>
          <w:rFonts w:ascii="Times New Roman" w:hAnsi="Times New Roman"/>
          <w:noProof/>
          <w:sz w:val="24"/>
        </w:rPr>
        <w:t>, vol. 5, no. 4, pp. 541–59, Dec. 2006.</w:t>
      </w:r>
    </w:p>
    <w:p w14:paraId="28D82C14"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[9]</w:t>
      </w:r>
      <w:r w:rsidRPr="00AF332E">
        <w:rPr>
          <w:rFonts w:ascii="Times New Roman" w:hAnsi="Times New Roman"/>
          <w:noProof/>
          <w:sz w:val="24"/>
        </w:rPr>
        <w:tab/>
        <w:t xml:space="preserve">C. a Davie, “A review of Parkinson’s disease.,” </w:t>
      </w:r>
      <w:r w:rsidRPr="00AF332E">
        <w:rPr>
          <w:rFonts w:ascii="Times New Roman" w:hAnsi="Times New Roman"/>
          <w:i/>
          <w:iCs/>
          <w:noProof/>
          <w:sz w:val="24"/>
        </w:rPr>
        <w:t>British medical bulletin</w:t>
      </w:r>
      <w:r w:rsidRPr="00AF332E">
        <w:rPr>
          <w:rFonts w:ascii="Times New Roman" w:hAnsi="Times New Roman"/>
          <w:noProof/>
          <w:sz w:val="24"/>
        </w:rPr>
        <w:t>, vol. 86, pp. 109–27, Jan. 2008.</w:t>
      </w:r>
    </w:p>
    <w:p w14:paraId="081FBF28"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[10]</w:t>
      </w:r>
      <w:r w:rsidRPr="00AF332E">
        <w:rPr>
          <w:rFonts w:ascii="Times New Roman" w:hAnsi="Times New Roman"/>
          <w:noProof/>
          <w:sz w:val="24"/>
        </w:rPr>
        <w:tab/>
        <w:t>P. Pollak, P. Krack, E. Moro, A. Mendes, S. Chabardes, and A. Koudsie, “Treatment Results : Parkinson ’ s Disease,” vol. 17, 2002.</w:t>
      </w:r>
    </w:p>
    <w:p w14:paraId="44F51B60"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[11]</w:t>
      </w:r>
      <w:r w:rsidRPr="00AF332E">
        <w:rPr>
          <w:rFonts w:ascii="Times New Roman" w:hAnsi="Times New Roman"/>
          <w:noProof/>
          <w:sz w:val="24"/>
        </w:rPr>
        <w:tab/>
        <w:t xml:space="preserve">J. Obeso, C. Olanow, and M. Rodriguez-Oroz, “Deep-brain stimulation of the subthalamic nucleus or the pars interna of the globus pallidus in Parkinson’s disease,” </w:t>
      </w:r>
      <w:r w:rsidRPr="00AF332E">
        <w:rPr>
          <w:rFonts w:ascii="Times New Roman" w:hAnsi="Times New Roman"/>
          <w:i/>
          <w:iCs/>
          <w:noProof/>
          <w:sz w:val="24"/>
        </w:rPr>
        <w:t>N Engl J Med</w:t>
      </w:r>
      <w:r w:rsidRPr="00AF332E">
        <w:rPr>
          <w:rFonts w:ascii="Times New Roman" w:hAnsi="Times New Roman"/>
          <w:noProof/>
          <w:sz w:val="24"/>
        </w:rPr>
        <w:t>, vol. 345, no. 13, pp. 956–63, Sep. 2001.</w:t>
      </w:r>
    </w:p>
    <w:p w14:paraId="0A281469"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[12]</w:t>
      </w:r>
      <w:r w:rsidRPr="00AF332E">
        <w:rPr>
          <w:rFonts w:ascii="Times New Roman" w:hAnsi="Times New Roman"/>
          <w:noProof/>
          <w:sz w:val="24"/>
        </w:rPr>
        <w:tab/>
        <w:t>“Parkinson’s Disease.” [Online]. Available: http://biomed.brown.edu/Courses/BI108/BI108_2008_Groups/group07/Parkinsons.html.</w:t>
      </w:r>
    </w:p>
    <w:p w14:paraId="3EA3AE27"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[13]</w:t>
      </w:r>
      <w:r w:rsidRPr="00AF332E">
        <w:rPr>
          <w:rFonts w:ascii="Times New Roman" w:hAnsi="Times New Roman"/>
          <w:noProof/>
          <w:sz w:val="24"/>
        </w:rPr>
        <w:tab/>
        <w:t xml:space="preserve">A. L. Benabid, A. Koudsié, A. Benazzouz, L. Vercueil, V. Fraix, S. Chabardes, J. F. LeBas, and P. Pollak, “Deep brain stimulation of the corpus luysi (subthalamic nucleus) and other targets in Parkinson’s disease. Extension to new indications such as dystonia and epilepsy,” </w:t>
      </w:r>
      <w:r w:rsidRPr="00AF332E">
        <w:rPr>
          <w:rFonts w:ascii="Times New Roman" w:hAnsi="Times New Roman"/>
          <w:i/>
          <w:iCs/>
          <w:noProof/>
          <w:sz w:val="24"/>
        </w:rPr>
        <w:t>Journal of Neurology</w:t>
      </w:r>
      <w:r w:rsidRPr="00AF332E">
        <w:rPr>
          <w:rFonts w:ascii="Times New Roman" w:hAnsi="Times New Roman"/>
          <w:noProof/>
          <w:sz w:val="24"/>
        </w:rPr>
        <w:t>, vol. 248, no. S3, pp. 37–47, Sep. 2001.</w:t>
      </w:r>
    </w:p>
    <w:p w14:paraId="285CD5E0"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[14]</w:t>
      </w:r>
      <w:r w:rsidRPr="00AF332E">
        <w:rPr>
          <w:rFonts w:ascii="Times New Roman" w:hAnsi="Times New Roman"/>
          <w:noProof/>
          <w:sz w:val="24"/>
        </w:rPr>
        <w:tab/>
        <w:t xml:space="preserve">C. W. Olanow, M. F. Brin, and J. A. Obeso, “The role of deep brain stimulation as a surgical treatment for Parkinson’s disease.,” </w:t>
      </w:r>
      <w:r w:rsidRPr="00AF332E">
        <w:rPr>
          <w:rFonts w:ascii="Times New Roman" w:hAnsi="Times New Roman"/>
          <w:i/>
          <w:iCs/>
          <w:noProof/>
          <w:sz w:val="24"/>
        </w:rPr>
        <w:t>Neurology</w:t>
      </w:r>
      <w:r w:rsidRPr="00AF332E">
        <w:rPr>
          <w:rFonts w:ascii="Times New Roman" w:hAnsi="Times New Roman"/>
          <w:noProof/>
          <w:sz w:val="24"/>
        </w:rPr>
        <w:t>, vol. 55, no. 12 Suppl 6, pp. S60–6, Jan. 2000.</w:t>
      </w:r>
    </w:p>
    <w:p w14:paraId="0C85C5B3"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[15]</w:t>
      </w:r>
      <w:r w:rsidRPr="00AF332E">
        <w:rPr>
          <w:rFonts w:ascii="Times New Roman" w:hAnsi="Times New Roman"/>
          <w:noProof/>
          <w:sz w:val="24"/>
        </w:rPr>
        <w:tab/>
        <w:t xml:space="preserve">A. Hodgkin and A. Huxley, “A Quantitive Description of Membrane Current and Its Application to Conduction and Excitation in Nerve,” </w:t>
      </w:r>
      <w:r w:rsidRPr="00AF332E">
        <w:rPr>
          <w:rFonts w:ascii="Times New Roman" w:hAnsi="Times New Roman"/>
          <w:i/>
          <w:iCs/>
          <w:noProof/>
          <w:sz w:val="24"/>
        </w:rPr>
        <w:t>The Journal of physiology</w:t>
      </w:r>
      <w:r w:rsidRPr="00AF332E">
        <w:rPr>
          <w:rFonts w:ascii="Times New Roman" w:hAnsi="Times New Roman"/>
          <w:noProof/>
          <w:sz w:val="24"/>
        </w:rPr>
        <w:t>, pp. 500–544, 1952.</w:t>
      </w:r>
    </w:p>
    <w:p w14:paraId="02FE16E8"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[16]</w:t>
      </w:r>
      <w:r w:rsidRPr="00AF332E">
        <w:rPr>
          <w:rFonts w:ascii="Times New Roman" w:hAnsi="Times New Roman"/>
          <w:noProof/>
          <w:sz w:val="24"/>
        </w:rPr>
        <w:tab/>
        <w:t xml:space="preserve">D. Terman, J. E. Rubin, a C. Yew, and C. J. Wilson, “Activity patterns in a model for the subthalamopallidal network of the basal ganglia.,” </w:t>
      </w:r>
      <w:r w:rsidRPr="00AF332E">
        <w:rPr>
          <w:rFonts w:ascii="Times New Roman" w:hAnsi="Times New Roman"/>
          <w:i/>
          <w:iCs/>
          <w:noProof/>
          <w:sz w:val="24"/>
        </w:rPr>
        <w:t>The Journal of neuroscience : the official journal of the Society for Neuroscience</w:t>
      </w:r>
      <w:r w:rsidRPr="00AF332E">
        <w:rPr>
          <w:rFonts w:ascii="Times New Roman" w:hAnsi="Times New Roman"/>
          <w:noProof/>
          <w:sz w:val="24"/>
        </w:rPr>
        <w:t>, vol. 22, no. 7, pp. 2963–76, Apr. 2002.</w:t>
      </w:r>
    </w:p>
    <w:p w14:paraId="68C18291"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[17]</w:t>
      </w:r>
      <w:r w:rsidRPr="00AF332E">
        <w:rPr>
          <w:rFonts w:ascii="Times New Roman" w:hAnsi="Times New Roman"/>
          <w:noProof/>
          <w:sz w:val="24"/>
        </w:rPr>
        <w:tab/>
        <w:t xml:space="preserve">E. M. Izhikevich, “Simple model of spiking neurons.,” </w:t>
      </w:r>
      <w:r w:rsidRPr="00AF332E">
        <w:rPr>
          <w:rFonts w:ascii="Times New Roman" w:hAnsi="Times New Roman"/>
          <w:i/>
          <w:iCs/>
          <w:noProof/>
          <w:sz w:val="24"/>
        </w:rPr>
        <w:t>IEEE transactions on neural networks / a publication of the IEEE Neural Networks Council</w:t>
      </w:r>
      <w:r w:rsidRPr="00AF332E">
        <w:rPr>
          <w:rFonts w:ascii="Times New Roman" w:hAnsi="Times New Roman"/>
          <w:noProof/>
          <w:sz w:val="24"/>
        </w:rPr>
        <w:t>, vol. 14, no. 6, pp. 1569–72, Jan. 2003.</w:t>
      </w:r>
    </w:p>
    <w:p w14:paraId="62BAEF09"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[18]</w:t>
      </w:r>
      <w:r w:rsidRPr="00AF332E">
        <w:rPr>
          <w:rFonts w:ascii="Times New Roman" w:hAnsi="Times New Roman"/>
          <w:noProof/>
          <w:sz w:val="24"/>
        </w:rPr>
        <w:tab/>
        <w:t xml:space="preserve">E. M. Izhikevich, </w:t>
      </w:r>
      <w:r w:rsidRPr="00AF332E">
        <w:rPr>
          <w:rFonts w:ascii="Times New Roman" w:hAnsi="Times New Roman"/>
          <w:i/>
          <w:iCs/>
          <w:noProof/>
          <w:sz w:val="24"/>
        </w:rPr>
        <w:t>Dynamical Systems in Neuroscience: The Geometry of Excitability and Bursting</w:t>
      </w:r>
      <w:r w:rsidRPr="00AF332E">
        <w:rPr>
          <w:rFonts w:ascii="Times New Roman" w:hAnsi="Times New Roman"/>
          <w:noProof/>
          <w:sz w:val="24"/>
        </w:rPr>
        <w:t>, vol. First. MIT Press, 2007, p. 441.</w:t>
      </w:r>
    </w:p>
    <w:p w14:paraId="38710E80"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[19]</w:t>
      </w:r>
      <w:r w:rsidRPr="00AF332E">
        <w:rPr>
          <w:rFonts w:ascii="Times New Roman" w:hAnsi="Times New Roman"/>
          <w:noProof/>
          <w:sz w:val="24"/>
        </w:rPr>
        <w:tab/>
        <w:t xml:space="preserve">M. Dur-e-Ahmad, W. Nicola, S. A. Campbell, and F. K. Skinner, “Network bursting using experimentally constrained single compartment CA3 hippocampal neuron models with adaptation.,” </w:t>
      </w:r>
      <w:r w:rsidRPr="00AF332E">
        <w:rPr>
          <w:rFonts w:ascii="Times New Roman" w:hAnsi="Times New Roman"/>
          <w:i/>
          <w:iCs/>
          <w:noProof/>
          <w:sz w:val="24"/>
        </w:rPr>
        <w:t>Journal of computational neuroscience</w:t>
      </w:r>
      <w:r w:rsidRPr="00AF332E">
        <w:rPr>
          <w:rFonts w:ascii="Times New Roman" w:hAnsi="Times New Roman"/>
          <w:noProof/>
          <w:sz w:val="24"/>
        </w:rPr>
        <w:t>, vol. 33, no. 1, pp. 21–40, Aug. 2012.</w:t>
      </w:r>
    </w:p>
    <w:p w14:paraId="6446235B"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[20]</w:t>
      </w:r>
      <w:r w:rsidRPr="00AF332E">
        <w:rPr>
          <w:rFonts w:ascii="Times New Roman" w:hAnsi="Times New Roman"/>
          <w:noProof/>
          <w:sz w:val="24"/>
        </w:rPr>
        <w:tab/>
        <w:t xml:space="preserve">G. Kumar, V. Aggarwal, N. V Thakor, M. H. Schieber, and M. V Kothare, “Optimal parameter estimation of the Izhikevich single neuron model using experimental inter-spike interval ( ISI ) data,” </w:t>
      </w:r>
      <w:r w:rsidRPr="00AF332E">
        <w:rPr>
          <w:rFonts w:ascii="Times New Roman" w:hAnsi="Times New Roman"/>
          <w:i/>
          <w:iCs/>
          <w:noProof/>
          <w:sz w:val="24"/>
        </w:rPr>
        <w:t>System</w:t>
      </w:r>
      <w:r w:rsidRPr="00AF332E">
        <w:rPr>
          <w:rFonts w:ascii="Times New Roman" w:hAnsi="Times New Roman"/>
          <w:noProof/>
          <w:sz w:val="24"/>
        </w:rPr>
        <w:t>, pp. 3586–3591, 2010.</w:t>
      </w:r>
    </w:p>
    <w:p w14:paraId="71C7589C"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[21]</w:t>
      </w:r>
      <w:r w:rsidRPr="00AF332E">
        <w:rPr>
          <w:rFonts w:ascii="Times New Roman" w:hAnsi="Times New Roman"/>
          <w:noProof/>
          <w:sz w:val="24"/>
        </w:rPr>
        <w:tab/>
        <w:t xml:space="preserve">K. P. Michmizos and K. S. Nikita, “Addition of deep brain stimulation signal to a local field potential driven Izhikevich model masks the pathological firing pattern of an STN neuron.,” </w:t>
      </w:r>
      <w:r w:rsidRPr="00AF332E">
        <w:rPr>
          <w:rFonts w:ascii="Times New Roman" w:hAnsi="Times New Roman"/>
          <w:i/>
          <w:iCs/>
          <w:noProof/>
          <w:sz w:val="24"/>
        </w:rPr>
        <w:t>Conference proceedings : ... Annual International Conference of the IEEE Engineering in Medicine and Biology Society. IEEE Engineering in Medicine and Biology Society. Conference</w:t>
      </w:r>
      <w:r w:rsidRPr="00AF332E">
        <w:rPr>
          <w:rFonts w:ascii="Times New Roman" w:hAnsi="Times New Roman"/>
          <w:noProof/>
          <w:sz w:val="24"/>
        </w:rPr>
        <w:t>, vol. 2011, pp. 7290–3, Aug. 2011.</w:t>
      </w:r>
    </w:p>
    <w:p w14:paraId="079F50DC"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[22]</w:t>
      </w:r>
      <w:r w:rsidRPr="00AF332E">
        <w:rPr>
          <w:rFonts w:ascii="Times New Roman" w:hAnsi="Times New Roman"/>
          <w:noProof/>
          <w:sz w:val="24"/>
        </w:rPr>
        <w:tab/>
        <w:t xml:space="preserve">D. Terman and E. Izhikevich, “State space,” </w:t>
      </w:r>
      <w:r w:rsidRPr="00AF332E">
        <w:rPr>
          <w:rFonts w:ascii="Times New Roman" w:hAnsi="Times New Roman"/>
          <w:i/>
          <w:iCs/>
          <w:noProof/>
          <w:sz w:val="24"/>
        </w:rPr>
        <w:t>Scholarpedia</w:t>
      </w:r>
      <w:r w:rsidRPr="00AF332E">
        <w:rPr>
          <w:rFonts w:ascii="Times New Roman" w:hAnsi="Times New Roman"/>
          <w:noProof/>
          <w:sz w:val="24"/>
        </w:rPr>
        <w:t>, vol. 3, no. 3, p. 1924, 2008.</w:t>
      </w:r>
    </w:p>
    <w:p w14:paraId="05EDC8E3"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[23]</w:t>
      </w:r>
      <w:r w:rsidRPr="00AF332E">
        <w:rPr>
          <w:rFonts w:ascii="Times New Roman" w:hAnsi="Times New Roman"/>
          <w:noProof/>
          <w:sz w:val="24"/>
        </w:rPr>
        <w:tab/>
        <w:t xml:space="preserve">P. Achard and E. De Schutter, “Complex parameter landscape for a complex neuron model.,” </w:t>
      </w:r>
      <w:r w:rsidRPr="00AF332E">
        <w:rPr>
          <w:rFonts w:ascii="Times New Roman" w:hAnsi="Times New Roman"/>
          <w:i/>
          <w:iCs/>
          <w:noProof/>
          <w:sz w:val="24"/>
        </w:rPr>
        <w:t>PLoS computational biology</w:t>
      </w:r>
      <w:r w:rsidRPr="00AF332E">
        <w:rPr>
          <w:rFonts w:ascii="Times New Roman" w:hAnsi="Times New Roman"/>
          <w:noProof/>
          <w:sz w:val="24"/>
        </w:rPr>
        <w:t>, vol. 2, no. 7, p. e94, Jul. 2006.</w:t>
      </w:r>
    </w:p>
    <w:p w14:paraId="0E407274"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[24]</w:t>
      </w:r>
      <w:r w:rsidRPr="00AF332E">
        <w:rPr>
          <w:rFonts w:ascii="Times New Roman" w:hAnsi="Times New Roman"/>
          <w:noProof/>
          <w:sz w:val="24"/>
        </w:rPr>
        <w:tab/>
        <w:t xml:space="preserve">W. Van Geit, E. De Schutter, and P. Achard, “Automated neuron model optimization techniques: a review.,” </w:t>
      </w:r>
      <w:r w:rsidRPr="00AF332E">
        <w:rPr>
          <w:rFonts w:ascii="Times New Roman" w:hAnsi="Times New Roman"/>
          <w:i/>
          <w:iCs/>
          <w:noProof/>
          <w:sz w:val="24"/>
        </w:rPr>
        <w:t>Biological cybernetics</w:t>
      </w:r>
      <w:r w:rsidRPr="00AF332E">
        <w:rPr>
          <w:rFonts w:ascii="Times New Roman" w:hAnsi="Times New Roman"/>
          <w:noProof/>
          <w:sz w:val="24"/>
        </w:rPr>
        <w:t>, vol. 99, no. 4–5, pp. 241–51, Nov. 2008.</w:t>
      </w:r>
    </w:p>
    <w:p w14:paraId="59737247"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[25]</w:t>
      </w:r>
      <w:r w:rsidRPr="00AF332E">
        <w:rPr>
          <w:rFonts w:ascii="Times New Roman" w:hAnsi="Times New Roman"/>
          <w:noProof/>
          <w:sz w:val="24"/>
        </w:rPr>
        <w:tab/>
        <w:t xml:space="preserve">W. Gerken, L. Purvis, and R. Butera, “Genetic algorithm for optimization and specification of a neuron model.,” </w:t>
      </w:r>
      <w:r w:rsidRPr="00AF332E">
        <w:rPr>
          <w:rFonts w:ascii="Times New Roman" w:hAnsi="Times New Roman"/>
          <w:i/>
          <w:iCs/>
          <w:noProof/>
          <w:sz w:val="24"/>
        </w:rPr>
        <w:t>Conference proceedings : ... Annual International Conference of the IEEE Engineering in Medicine and Biology Society. IEEE Engineering in Medicine and Biology Society. Conference</w:t>
      </w:r>
      <w:r w:rsidRPr="00AF332E">
        <w:rPr>
          <w:rFonts w:ascii="Times New Roman" w:hAnsi="Times New Roman"/>
          <w:noProof/>
          <w:sz w:val="24"/>
        </w:rPr>
        <w:t>, vol. 4, no. Ml, pp. 4321–3, Jan. 2005.</w:t>
      </w:r>
    </w:p>
    <w:p w14:paraId="3CF3F917"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[26]</w:t>
      </w:r>
      <w:r w:rsidRPr="00AF332E">
        <w:rPr>
          <w:rFonts w:ascii="Times New Roman" w:hAnsi="Times New Roman"/>
          <w:noProof/>
          <w:sz w:val="24"/>
        </w:rPr>
        <w:tab/>
        <w:t xml:space="preserve">T. M. Mitchell, </w:t>
      </w:r>
      <w:r w:rsidRPr="00AF332E">
        <w:rPr>
          <w:rFonts w:ascii="Times New Roman" w:hAnsi="Times New Roman"/>
          <w:i/>
          <w:iCs/>
          <w:noProof/>
          <w:sz w:val="24"/>
        </w:rPr>
        <w:t>Machine Learning</w:t>
      </w:r>
      <w:r w:rsidRPr="00AF332E">
        <w:rPr>
          <w:rFonts w:ascii="Times New Roman" w:hAnsi="Times New Roman"/>
          <w:noProof/>
          <w:sz w:val="24"/>
        </w:rPr>
        <w:t>, Internatio. Singapore: McGraw-Hill Book Co., 1997, p. 414.</w:t>
      </w:r>
    </w:p>
    <w:p w14:paraId="76A7C563"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[27]</w:t>
      </w:r>
      <w:r w:rsidRPr="00AF332E">
        <w:rPr>
          <w:rFonts w:ascii="Times New Roman" w:hAnsi="Times New Roman"/>
          <w:noProof/>
          <w:sz w:val="24"/>
        </w:rPr>
        <w:tab/>
        <w:t>“Global Optimization Toolbox User ’s Guide.” Natick, MA, p. 581, 2012.</w:t>
      </w:r>
    </w:p>
    <w:p w14:paraId="1D4C6599"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[28]</w:t>
      </w:r>
      <w:r w:rsidRPr="00AF332E">
        <w:rPr>
          <w:rFonts w:ascii="Times New Roman" w:hAnsi="Times New Roman"/>
          <w:noProof/>
          <w:sz w:val="24"/>
        </w:rPr>
        <w:tab/>
        <w:t xml:space="preserve">T. M. Mitchell, </w:t>
      </w:r>
      <w:r w:rsidRPr="00AF332E">
        <w:rPr>
          <w:rFonts w:ascii="Times New Roman" w:hAnsi="Times New Roman"/>
          <w:i/>
          <w:iCs/>
          <w:noProof/>
          <w:sz w:val="24"/>
        </w:rPr>
        <w:t>Machine Learning</w:t>
      </w:r>
      <w:r w:rsidRPr="00AF332E">
        <w:rPr>
          <w:rFonts w:ascii="Times New Roman" w:hAnsi="Times New Roman"/>
          <w:noProof/>
          <w:sz w:val="24"/>
        </w:rPr>
        <w:t>, Internatio. Singapore: McGraw-Hill Book Co., 1997, p. 414.</w:t>
      </w:r>
    </w:p>
    <w:p w14:paraId="16E25129" w14:textId="77777777" w:rsidR="00AF332E" w:rsidRPr="00AF332E" w:rsidRDefault="00AF332E">
      <w:pPr>
        <w:pStyle w:val="NormalWeb"/>
        <w:ind w:left="640" w:hanging="640"/>
        <w:divId w:val="826629753"/>
        <w:rPr>
          <w:rFonts w:ascii="Times New Roman" w:hAnsi="Times New Roman"/>
          <w:noProof/>
          <w:sz w:val="24"/>
        </w:rPr>
      </w:pPr>
      <w:r w:rsidRPr="00AF332E">
        <w:rPr>
          <w:rFonts w:ascii="Times New Roman" w:hAnsi="Times New Roman"/>
          <w:noProof/>
          <w:sz w:val="24"/>
        </w:rPr>
        <w:t>[29]</w:t>
      </w:r>
      <w:r w:rsidRPr="00AF332E">
        <w:rPr>
          <w:rFonts w:ascii="Times New Roman" w:hAnsi="Times New Roman"/>
          <w:noProof/>
          <w:sz w:val="24"/>
        </w:rPr>
        <w:tab/>
        <w:t xml:space="preserve">M. Galassi, J. Davies, J. Theiler, and B. Gough, </w:t>
      </w:r>
      <w:r w:rsidRPr="00AF332E">
        <w:rPr>
          <w:rFonts w:ascii="Times New Roman" w:hAnsi="Times New Roman"/>
          <w:i/>
          <w:iCs/>
          <w:noProof/>
          <w:sz w:val="24"/>
        </w:rPr>
        <w:t>GNU scientific library : Reference Manual</w:t>
      </w:r>
      <w:r w:rsidRPr="00AF332E">
        <w:rPr>
          <w:rFonts w:ascii="Times New Roman" w:hAnsi="Times New Roman"/>
          <w:noProof/>
          <w:sz w:val="24"/>
        </w:rPr>
        <w:t xml:space="preserve">, 1.15 ed., no. April. 2002, p. 523. </w:t>
      </w:r>
    </w:p>
    <w:p w14:paraId="5FE0461A" w14:textId="05DF0F64" w:rsidR="006B4D28" w:rsidRPr="00D17D31" w:rsidRDefault="00F06148" w:rsidP="00AF332E">
      <w:pPr>
        <w:pStyle w:val="NormalWeb"/>
        <w:ind w:left="640" w:hanging="640"/>
        <w:divId w:val="1527912765"/>
      </w:pPr>
      <w:r>
        <w:fldChar w:fldCharType="end"/>
      </w:r>
      <w:r w:rsidR="006B4D28">
        <w:br w:type="page"/>
      </w:r>
    </w:p>
    <w:p w14:paraId="39EE3DD8" w14:textId="77777777" w:rsidR="000C253A" w:rsidRPr="006B4D28" w:rsidRDefault="0035553C" w:rsidP="006B4D28">
      <w:pPr>
        <w:pStyle w:val="Heading1"/>
        <w:divId w:val="1753821284"/>
      </w:pPr>
      <w:bookmarkStart w:id="97" w:name="_Toc227759860"/>
      <w:r w:rsidRPr="006B4D28">
        <w:t>APPENDIX</w:t>
      </w:r>
      <w:bookmarkEnd w:id="97"/>
    </w:p>
    <w:p w14:paraId="03C75E9D" w14:textId="77777777" w:rsidR="0035553C" w:rsidRDefault="0035553C" w:rsidP="006B4D28">
      <w:pPr>
        <w:pStyle w:val="Heading2"/>
        <w:divId w:val="300042137"/>
      </w:pPr>
      <w:bookmarkStart w:id="98" w:name="_Toc227759861"/>
      <w:r>
        <w:t>GPi (GPe) Neuron</w:t>
      </w:r>
      <w:bookmarkEnd w:id="98"/>
    </w:p>
    <w:p w14:paraId="12856A08" w14:textId="55D2E0C1" w:rsidR="0035553C" w:rsidRDefault="0035553C" w:rsidP="0011684A">
      <w:pPr>
        <w:divId w:val="300042137"/>
      </w:pPr>
      <w:r>
        <w:t>The GPi and GPe neurons will be modeled in a nearly identical manner with the exception of their synaptic input currents.  The equations describing GPi and GPe functionality are listed below in</w:t>
      </w:r>
      <w:r w:rsidR="009B65C4">
        <w:t xml:space="preserve"> </w:t>
      </w:r>
      <w:r w:rsidR="002D2E0C">
        <w:t>Equations 15</w:t>
      </w:r>
      <w:r w:rsidR="009B65C4">
        <w:t xml:space="preserve"> - </w:t>
      </w:r>
      <w:r w:rsidR="002D2E0C">
        <w:t>23</w:t>
      </w:r>
      <w:r>
        <w:t>.</w:t>
      </w:r>
    </w:p>
    <w:p w14:paraId="234162D7" w14:textId="77777777" w:rsidR="0035553C" w:rsidRPr="00824E00" w:rsidRDefault="00DF08FA" w:rsidP="00B95A01">
      <w:pPr>
        <w:divId w:val="300042137"/>
      </w:pPr>
      <m:oMathPara>
        <m:oMath>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 -</m:t>
          </m:r>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Sn</m:t>
              </m:r>
              <m:r>
                <m:rPr>
                  <m:sty m:val="p"/>
                </m:rPr>
                <w:rPr>
                  <w:rFonts w:ascii="Cambria Math" w:hAnsi="Cambria Math"/>
                </w:rPr>
                <m:t>→</m:t>
              </m:r>
              <m:r>
                <w:rPr>
                  <w:rFonts w:ascii="Cambria Math" w:hAnsi="Cambria Math"/>
                </w:rPr>
                <m:t>Ge</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Ge</m:t>
              </m:r>
              <m:r>
                <m:rPr>
                  <m:sty m:val="p"/>
                </m:rPr>
                <w:rPr>
                  <w:rFonts w:ascii="Cambria Math" w:hAnsi="Cambria Math"/>
                </w:rPr>
                <m:t>→</m:t>
              </m:r>
              <m:r>
                <w:rPr>
                  <w:rFonts w:ascii="Cambria Math" w:hAnsi="Cambria Math"/>
                </w:rPr>
                <m:t>Ge</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app</m:t>
              </m:r>
            </m:sub>
          </m:sSub>
        </m:oMath>
      </m:oMathPara>
    </w:p>
    <w:p w14:paraId="1E7992D9" w14:textId="16052A60" w:rsidR="0035553C" w:rsidRDefault="0035553C" w:rsidP="00DF08FA">
      <w:pPr>
        <w:pStyle w:val="Caption"/>
        <w:ind w:firstLine="720"/>
        <w:divId w:val="300042137"/>
      </w:pPr>
      <w:r>
        <w:t xml:space="preserve">Equation </w:t>
      </w:r>
      <w:r w:rsidR="009C559E">
        <w:fldChar w:fldCharType="begin"/>
      </w:r>
      <w:r w:rsidR="009C559E">
        <w:instrText xml:space="preserve"> SEQ Equation \* ARABIC </w:instrText>
      </w:r>
      <w:r w:rsidR="009C559E">
        <w:fldChar w:fldCharType="separate"/>
      </w:r>
      <w:r w:rsidR="00C002FC">
        <w:rPr>
          <w:noProof/>
        </w:rPr>
        <w:t>15</w:t>
      </w:r>
      <w:r w:rsidR="009C559E">
        <w:fldChar w:fldCharType="end"/>
      </w:r>
      <w:r>
        <w:t xml:space="preserve"> - Membrane Voltage Equation for GPe/GPi</w:t>
      </w:r>
    </w:p>
    <w:p w14:paraId="39033FE9" w14:textId="4C5F19BF" w:rsidR="0035553C" w:rsidRPr="00B20CBF" w:rsidRDefault="0035553C" w:rsidP="00155807">
      <w:pPr>
        <w:divId w:val="300042137"/>
      </w:pPr>
      <w:r>
        <w:t>In addition to the potassium, sodium, and leakage currents, the model takes into account low-threshold T-type calcium current (I</w:t>
      </w:r>
      <w:r>
        <w:rPr>
          <w:vertAlign w:val="subscript"/>
        </w:rPr>
        <w:t>t</w:t>
      </w:r>
      <w:r>
        <w:t>), calcium current (</w:t>
      </w:r>
      <w:r>
        <w:softHyphen/>
        <w:t>I</w:t>
      </w:r>
      <w:r>
        <w:rPr>
          <w:vertAlign w:val="subscript"/>
        </w:rPr>
        <w:t>Ca</w:t>
      </w:r>
      <w:r>
        <w:t>), synaptic input from the STN (</w:t>
      </w:r>
      <m:oMath>
        <m:sSub>
          <m:sSubPr>
            <m:ctrlPr>
              <w:rPr>
                <w:rFonts w:ascii="Cambria Math" w:hAnsi="Cambria Math"/>
                <w:i/>
              </w:rPr>
            </m:ctrlPr>
          </m:sSubPr>
          <m:e>
            <m:r>
              <w:rPr>
                <w:rFonts w:ascii="Cambria Math" w:hAnsi="Cambria Math"/>
              </w:rPr>
              <m:t>I</m:t>
            </m:r>
          </m:e>
          <m:sub>
            <m:r>
              <w:rPr>
                <w:rFonts w:ascii="Cambria Math" w:hAnsi="Cambria Math"/>
              </w:rPr>
              <m:t>Sn→Ge</m:t>
            </m:r>
          </m:sub>
        </m:sSub>
      </m:oMath>
      <w:r>
        <w:t>), and an input from other GPi (GPe) neurons (</w:t>
      </w:r>
      <m:oMath>
        <m:sSub>
          <m:sSubPr>
            <m:ctrlPr>
              <w:rPr>
                <w:rFonts w:ascii="Cambria Math" w:hAnsi="Cambria Math"/>
                <w:i/>
              </w:rPr>
            </m:ctrlPr>
          </m:sSubPr>
          <m:e>
            <m:r>
              <w:rPr>
                <w:rFonts w:ascii="Cambria Math" w:hAnsi="Cambria Math"/>
              </w:rPr>
              <m:t>I</m:t>
            </m:r>
          </m:e>
          <m:sub>
            <m:r>
              <w:rPr>
                <w:rFonts w:ascii="Cambria Math" w:hAnsi="Cambria Math"/>
              </w:rPr>
              <m:t>Ge→Ge</m:t>
            </m:r>
          </m:sub>
        </m:sSub>
        <m:r>
          <w:rPr>
            <w:rFonts w:ascii="Cambria Math" w:hAnsi="Cambria Math"/>
          </w:rPr>
          <m:t>)</m:t>
        </m:r>
      </m:oMath>
      <w:r>
        <w:t>.  There is also an applied voltage (I</w:t>
      </w:r>
      <w:r>
        <w:rPr>
          <w:vertAlign w:val="subscript"/>
        </w:rPr>
        <w:t>app</w:t>
      </w:r>
      <w:r>
        <w:t xml:space="preserve">), which represents a constant input from the striatum.  The conductance values for each ion channel are represented by the </w:t>
      </w:r>
      <w:r>
        <w:rPr>
          <w:i/>
        </w:rPr>
        <w:t>g</w:t>
      </w:r>
      <w:r>
        <w:rPr>
          <w:i/>
          <w:vertAlign w:val="subscript"/>
        </w:rPr>
        <w:t>x</w:t>
      </w:r>
      <w:r>
        <w:t xml:space="preserve"> variables in each current equation.  The slowly operating gating variables </w:t>
      </w:r>
      <w:r>
        <w:rPr>
          <w:i/>
        </w:rPr>
        <w:t xml:space="preserve">n, h, </w:t>
      </w:r>
      <w:r>
        <w:t xml:space="preserve">and </w:t>
      </w:r>
      <w:r>
        <w:rPr>
          <w:i/>
        </w:rPr>
        <w:t>r</w:t>
      </w:r>
      <w:r>
        <w:t xml:space="preserve"> are a function of both time and voltage and are governed by</w:t>
      </w:r>
      <w:r w:rsidR="009B65C4">
        <w:t xml:space="preserve"> Equations </w:t>
      </w:r>
      <w:r w:rsidR="002D2E0C">
        <w:t>21-23</w:t>
      </w:r>
      <w:r>
        <w:t xml:space="preserve"> (</w:t>
      </w:r>
      <w:r w:rsidRPr="00F9735C">
        <w:rPr>
          <w:i/>
        </w:rPr>
        <w:t>X</w:t>
      </w:r>
      <w:r>
        <w:t xml:space="preserve"> = n, h, r).      </w:t>
      </w:r>
    </w:p>
    <w:p w14:paraId="4CB7A682" w14:textId="77777777" w:rsidR="0035553C" w:rsidRDefault="0035553C" w:rsidP="00155807">
      <w:pPr>
        <w:divId w:val="300042137"/>
      </w:pPr>
    </w:p>
    <w:p w14:paraId="3C7BB367" w14:textId="77777777" w:rsidR="0035553C" w:rsidRDefault="0035553C">
      <w:pPr>
        <w:divId w:val="300042137"/>
      </w:pPr>
    </w:p>
    <w:p w14:paraId="709E38A7" w14:textId="77777777" w:rsidR="0035553C" w:rsidRDefault="0035553C">
      <w:pPr>
        <w:divId w:val="300042137"/>
      </w:pPr>
    </w:p>
    <w:p w14:paraId="00F04E64" w14:textId="77777777" w:rsidR="0035553C" w:rsidRPr="00C4685E" w:rsidRDefault="0035553C">
      <w:pPr>
        <w:divId w:val="300042137"/>
      </w:pPr>
    </w:p>
    <w:p w14:paraId="05126906" w14:textId="77777777" w:rsidR="008154AA" w:rsidRDefault="00824E00" w:rsidP="00DF08FA">
      <w:pPr>
        <w:jc w:val="center"/>
        <w:divId w:val="300042137"/>
      </w:pPr>
      <w:r>
        <w:rPr>
          <w:noProof/>
        </w:rPr>
        <mc:AlternateContent>
          <mc:Choice Requires="wps">
            <w:drawing>
              <wp:inline distT="0" distB="0" distL="0" distR="0" wp14:anchorId="24B209DC" wp14:editId="07F078D0">
                <wp:extent cx="2743200" cy="3886200"/>
                <wp:effectExtent l="0" t="0" r="25400" b="25400"/>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8862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69CCFD5C" w14:textId="77777777" w:rsidR="00A05501" w:rsidRPr="00824E00" w:rsidRDefault="00DF08FA" w:rsidP="0011684A">
                            <m:oMathPara>
                              <m:oMath>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L</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L</m:t>
                                    </m:r>
                                  </m:sub>
                                </m:sSub>
                                <m:r>
                                  <m:rPr>
                                    <m:sty m:val="p"/>
                                  </m:rPr>
                                  <w:rPr>
                                    <w:rFonts w:ascii="Cambria Math" w:hAnsi="Cambria Math"/>
                                  </w:rPr>
                                  <m:t>)</m:t>
                                </m:r>
                              </m:oMath>
                            </m:oMathPara>
                          </w:p>
                          <w:p w14:paraId="7820AFA0" w14:textId="0956195B" w:rsidR="00A05501" w:rsidRPr="006E66E7" w:rsidRDefault="00A05501" w:rsidP="00155807">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16</w:t>
                            </w:r>
                            <w:r w:rsidR="00DF08FA">
                              <w:rPr>
                                <w:noProof/>
                              </w:rPr>
                              <w:fldChar w:fldCharType="end"/>
                            </w:r>
                          </w:p>
                          <w:p w14:paraId="18FE7AF9" w14:textId="77777777" w:rsidR="00A05501" w:rsidRPr="00824E00" w:rsidRDefault="00DF08FA">
                            <m:oMathPara>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Sup>
                                  <m:sSupPr>
                                    <m:ctrlPr>
                                      <w:rPr>
                                        <w:rFonts w:ascii="Cambria Math" w:hAnsi="Cambria Math"/>
                                      </w:rPr>
                                    </m:ctrlPr>
                                  </m:sSupPr>
                                  <m:e>
                                    <m:r>
                                      <w:rPr>
                                        <w:rFonts w:ascii="Cambria Math" w:hAnsi="Cambria Math"/>
                                      </w:rPr>
                                      <m:t>n</m:t>
                                    </m:r>
                                  </m:e>
                                  <m:sup>
                                    <m:r>
                                      <m:rPr>
                                        <m:sty m:val="p"/>
                                      </m:rPr>
                                      <w:rPr>
                                        <w:rFonts w:ascii="Cambria Math" w:hAnsi="Cambria Math"/>
                                      </w:rPr>
                                      <m:t>4</m:t>
                                    </m:r>
                                  </m:sup>
                                </m:s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oMath>
                            </m:oMathPara>
                          </w:p>
                          <w:p w14:paraId="75C06105" w14:textId="6B79366D" w:rsidR="00A05501" w:rsidRPr="006E66E7"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17</w:t>
                            </w:r>
                            <w:r w:rsidR="00DF08FA">
                              <w:rPr>
                                <w:noProof/>
                              </w:rPr>
                              <w:fldChar w:fldCharType="end"/>
                            </w:r>
                          </w:p>
                          <w:p w14:paraId="7056F05A"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Na</m:t>
                                    </m:r>
                                  </m:sub>
                                </m:sSub>
                                <m:sSup>
                                  <m:sSupPr>
                                    <m:ctrlPr>
                                      <w:rPr>
                                        <w:rFonts w:ascii="Cambria Math" w:hAnsi="Cambria Math"/>
                                      </w:rPr>
                                    </m:ctrlPr>
                                  </m:sSupPr>
                                  <m:e>
                                    <m:sSub>
                                      <m:sSubPr>
                                        <m:ctrlPr>
                                          <w:rPr>
                                            <w:rFonts w:ascii="Cambria Math" w:hAnsi="Cambria Math"/>
                                          </w:rPr>
                                        </m:ctrlPr>
                                      </m:sSubPr>
                                      <m:e>
                                        <m:r>
                                          <w:rPr>
                                            <w:rFonts w:ascii="Cambria Math" w:hAnsi="Cambria Math"/>
                                          </w:rPr>
                                          <m:t>m</m:t>
                                        </m:r>
                                      </m:e>
                                      <m:sub>
                                        <m:r>
                                          <m:rPr>
                                            <m:sty m:val="p"/>
                                          </m:rPr>
                                          <w:rPr>
                                            <w:rFonts w:ascii="Cambria Math" w:hAnsi="Cambria Math"/>
                                          </w:rPr>
                                          <m:t>∞</m:t>
                                        </m:r>
                                      </m:sub>
                                    </m:sSub>
                                  </m:e>
                                  <m:sup>
                                    <m:r>
                                      <m:rPr>
                                        <m:sty m:val="p"/>
                                      </m:rPr>
                                      <w:rPr>
                                        <w:rFonts w:ascii="Cambria Math" w:hAnsi="Cambria Math"/>
                                      </w:rPr>
                                      <m:t>3</m:t>
                                    </m:r>
                                  </m:sup>
                                </m:sSup>
                                <m:d>
                                  <m:dPr>
                                    <m:ctrlPr>
                                      <w:rPr>
                                        <w:rFonts w:ascii="Cambria Math" w:hAnsi="Cambria Math"/>
                                      </w:rPr>
                                    </m:ctrlPr>
                                  </m:dPr>
                                  <m:e>
                                    <m:r>
                                      <w:rPr>
                                        <w:rFonts w:ascii="Cambria Math" w:hAnsi="Cambria Math"/>
                                      </w:rPr>
                                      <m:t>v</m:t>
                                    </m:r>
                                  </m:e>
                                </m:d>
                                <m:r>
                                  <w:rPr>
                                    <w:rFonts w:ascii="Cambria Math" w:hAnsi="Cambria Math"/>
                                  </w:rPr>
                                  <m:t>h</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Na</m:t>
                                    </m:r>
                                  </m:sub>
                                </m:sSub>
                                <m:r>
                                  <m:rPr>
                                    <m:sty m:val="p"/>
                                  </m:rPr>
                                  <w:rPr>
                                    <w:rFonts w:ascii="Cambria Math" w:hAnsi="Cambria Math"/>
                                  </w:rPr>
                                  <m:t>)</m:t>
                                </m:r>
                              </m:oMath>
                            </m:oMathPara>
                          </w:p>
                          <w:p w14:paraId="524FB07E" w14:textId="76F6C29A" w:rsidR="00A05501" w:rsidRPr="002D245F"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18</w:t>
                            </w:r>
                            <w:r w:rsidR="00DF08FA">
                              <w:rPr>
                                <w:noProof/>
                              </w:rPr>
                              <w:fldChar w:fldCharType="end"/>
                            </w:r>
                          </w:p>
                          <w:p w14:paraId="5632BF18"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Ca</m:t>
                                    </m:r>
                                  </m:sub>
                                </m:sSub>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m:t>
                                        </m:r>
                                      </m:sub>
                                    </m:sSub>
                                  </m:e>
                                  <m:sup>
                                    <m:r>
                                      <m:rPr>
                                        <m:sty m:val="p"/>
                                      </m:rPr>
                                      <w:rPr>
                                        <w:rFonts w:ascii="Cambria Math" w:hAnsi="Cambria Math"/>
                                      </w:rPr>
                                      <m:t>2</m:t>
                                    </m:r>
                                  </m:sup>
                                </m:sSup>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ca</m:t>
                                    </m:r>
                                  </m:sub>
                                </m:sSub>
                                <m:r>
                                  <m:rPr>
                                    <m:sty m:val="p"/>
                                  </m:rPr>
                                  <w:rPr>
                                    <w:rFonts w:ascii="Cambria Math" w:hAnsi="Cambria Math"/>
                                  </w:rPr>
                                  <m:t>)</m:t>
                                </m:r>
                              </m:oMath>
                            </m:oMathPara>
                          </w:p>
                          <w:p w14:paraId="73D9D614" w14:textId="222FDB62" w:rsidR="00A05501" w:rsidRPr="007B783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19</w:t>
                            </w:r>
                            <w:r w:rsidR="00DF08FA">
                              <w:rPr>
                                <w:noProof/>
                              </w:rPr>
                              <w:fldChar w:fldCharType="end"/>
                            </w:r>
                          </w:p>
                          <w:p w14:paraId="06F6BFB8"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m:t>
                                        </m:r>
                                      </m:sub>
                                    </m:sSub>
                                  </m:e>
                                  <m:sup>
                                    <m:r>
                                      <m:rPr>
                                        <m:sty m:val="p"/>
                                      </m:rPr>
                                      <w:rPr>
                                        <w:rFonts w:ascii="Cambria Math" w:hAnsi="Cambria Math"/>
                                      </w:rPr>
                                      <m:t>3</m:t>
                                    </m:r>
                                  </m:sup>
                                </m:sSup>
                                <m:r>
                                  <m:rPr>
                                    <m:sty m:val="p"/>
                                  </m:rPr>
                                  <w:rPr>
                                    <w:rFonts w:ascii="Cambria Math" w:hAnsi="Cambria Math"/>
                                  </w:rPr>
                                  <m:t>(</m:t>
                                </m:r>
                                <m:r>
                                  <w:rPr>
                                    <w:rFonts w:ascii="Cambria Math" w:hAnsi="Cambria Math"/>
                                  </w:rPr>
                                  <m:t>v</m:t>
                                </m:r>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b</m:t>
                                        </m:r>
                                      </m:e>
                                      <m:sub>
                                        <m:r>
                                          <m:rPr>
                                            <m:sty m:val="p"/>
                                          </m:rPr>
                                          <w:rPr>
                                            <w:rFonts w:ascii="Cambria Math" w:hAnsi="Cambria Math"/>
                                          </w:rPr>
                                          <m:t>∞</m:t>
                                        </m:r>
                                      </m:sub>
                                    </m:sSub>
                                  </m:e>
                                  <m:sup>
                                    <m:r>
                                      <m:rPr>
                                        <m:sty m:val="p"/>
                                      </m:rPr>
                                      <w:rPr>
                                        <w:rFonts w:ascii="Cambria Math" w:hAnsi="Cambria Math"/>
                                      </w:rPr>
                                      <m:t>2</m:t>
                                    </m:r>
                                  </m:sup>
                                </m:sSup>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Na</m:t>
                                    </m:r>
                                  </m:sub>
                                </m:sSub>
                                <m:r>
                                  <m:rPr>
                                    <m:sty m:val="p"/>
                                  </m:rPr>
                                  <w:rPr>
                                    <w:rFonts w:ascii="Cambria Math" w:hAnsi="Cambria Math"/>
                                  </w:rPr>
                                  <m:t>)</m:t>
                                </m:r>
                              </m:oMath>
                            </m:oMathPara>
                          </w:p>
                          <w:p w14:paraId="4325B276" w14:textId="73947A97" w:rsidR="00A05501" w:rsidRPr="002D245F"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20</w:t>
                            </w:r>
                            <w:r w:rsidR="00DF08FA">
                              <w:rPr>
                                <w:noProof/>
                              </w:rPr>
                              <w:fldChar w:fldCharType="end"/>
                            </w:r>
                          </w:p>
                          <w:p w14:paraId="183C30B0" w14:textId="77777777" w:rsidR="00A05501" w:rsidRDefault="00A05501"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73" type="#_x0000_t202" style="width:3in;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WEsKYCAABXBQAADgAAAGRycy9lMm9Eb2MueG1srFRdb9sgFH2ftP+AeE9tp26SWnUqN1WmSdFa&#10;qZ36TDBOrBkuAxK7m/bfd8F2m3V7mKblgQD3+H6ccy9X151syFEYW4PKaXIWUyIUh7JWu5x+flxP&#10;FpRYx1TJGlAip8/C0uvl+3dXrc7EFPbQlMIQdKJs1uqc7p3TWRRZvheS2TPQQqGxAiOZw6PZRaVh&#10;LXqXTTSN41nUgim1AS6sxdvb3kiXwX9VCe7uqsoKR5qcYm4urCasW79GyyuW7QzT+5oPabB/yEKy&#10;WmHQF1e3zDFyMPVvrmTNDVio3BkHGUFV1VyEGrCaJH5TzcOeaRFqQXKsfqHJ/j+3/NPx3pC6zOk5&#10;JYpJlOhRdI7cQEeSuaen1TZD1INGnOvwHmUOpVq9Af7FIiQ6wfQfWER7OrrKSP+PhRL8EBV4fmHd&#10;h+F4OZ2n5yglJRxt54vFzB+819fPtbHugwBJ/CanBmUNKbDjxroeOkJ8NAXrumnwnmWN8quFpi79&#10;XTiY3XbVGHJkvifCbwh3AsPg/aciNFEfhmWYM269F599EPj76mI+LeYXl5NZcZFM0iReTIoink5u&#10;10VcxOl6dZne/MB0JUvSrMVW09ionmTkct2w3SCrN/+drpLxX6YgSaLQfz0R6DhwN6YaxOn18DK5&#10;btv1es9GdbdQPqO4BvrpsJqva+R5w6y7ZwbHAbXBEXd3uFQNtDmFYUfJHsy3P917PFaDVkp8zTm1&#10;Xw/MCEqajwr79zJJUz+P4ZAig3gwp5btqUUd5ApQrQQfE83D1uNdM24rA/IJX4LCR0UTUxxj59SN&#10;25Xrhx5fEi6KIoBwAjVzG/Wg+djTvoseuydm9NBqDmn8BOMgsuxNx/VY3w8KioODqg7t6InuWR2G&#10;A6c3iDK8NP55OD0H1Ot7uPwJAAD//wMAUEsDBBQABgAIAAAAIQByUcIc2AAAAAUBAAAPAAAAZHJz&#10;L2Rvd25yZXYueG1sTI9BT8MwDIXvSPyHyEjcWLpSxtQ1nWASF05Q4O41XlutcaomW8u/x3BhF8tP&#10;z3r+XrGdXa/ONIbOs4HlIgFFXHvbcWPg8+Plbg0qRGSLvWcy8E0BtuX1VYG59RO/07mKjZIQDjka&#10;aGMccq1D3ZLDsPADsXgHPzqMIsdG2xEnCXe9TpNkpR12LB9aHGjXUn2sTs5ANq0fvhrk2XbVLjvi&#10;2/yYvj4bc3szP21ARZrj/zH84gs6lMK09ye2QfUGpEj8m+Jl96nIvYHVUhZdFvqSvvwBAAD//wMA&#10;UEsBAi0AFAAGAAgAAAAhAOSZw8D7AAAA4QEAABMAAAAAAAAAAAAAAAAAAAAAAFtDb250ZW50X1R5&#10;cGVzXS54bWxQSwECLQAUAAYACAAAACEAI7Jq4dcAAACUAQAACwAAAAAAAAAAAAAAAAAsAQAAX3Jl&#10;bHMvLnJlbHNQSwECLQAUAAYACAAAACEAtWWEsKYCAABXBQAADgAAAAAAAAAAAAAAAAAsAgAAZHJz&#10;L2Uyb0RvYy54bWxQSwECLQAUAAYACAAAACEAclHCHNgAAAAFAQAADwAAAAAAAAAAAAAAAAD+BAAA&#10;ZHJzL2Rvd25yZXYueG1sUEsFBgAAAAAEAAQA8wAAAAMGAAAAAA==&#10;" filled="f">
                <v:path arrowok="t"/>
                <v:textbox>
                  <w:txbxContent>
                    <w:p w14:paraId="69CCFD5C" w14:textId="77777777" w:rsidR="00A05501" w:rsidRPr="00824E00" w:rsidRDefault="00DF08FA" w:rsidP="0011684A">
                      <m:oMathPara>
                        <m:oMath>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L</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L</m:t>
                              </m:r>
                            </m:sub>
                          </m:sSub>
                          <m:r>
                            <m:rPr>
                              <m:sty m:val="p"/>
                            </m:rPr>
                            <w:rPr>
                              <w:rFonts w:ascii="Cambria Math" w:hAnsi="Cambria Math"/>
                            </w:rPr>
                            <m:t>)</m:t>
                          </m:r>
                        </m:oMath>
                      </m:oMathPara>
                    </w:p>
                    <w:p w14:paraId="7820AFA0" w14:textId="0956195B" w:rsidR="00A05501" w:rsidRPr="006E66E7" w:rsidRDefault="00A05501" w:rsidP="00155807">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16</w:t>
                      </w:r>
                      <w:r w:rsidR="00DF08FA">
                        <w:rPr>
                          <w:noProof/>
                        </w:rPr>
                        <w:fldChar w:fldCharType="end"/>
                      </w:r>
                    </w:p>
                    <w:p w14:paraId="18FE7AF9" w14:textId="77777777" w:rsidR="00A05501" w:rsidRPr="00824E00" w:rsidRDefault="00DF08FA">
                      <m:oMathPara>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Sup>
                            <m:sSupPr>
                              <m:ctrlPr>
                                <w:rPr>
                                  <w:rFonts w:ascii="Cambria Math" w:hAnsi="Cambria Math"/>
                                </w:rPr>
                              </m:ctrlPr>
                            </m:sSupPr>
                            <m:e>
                              <m:r>
                                <w:rPr>
                                  <w:rFonts w:ascii="Cambria Math" w:hAnsi="Cambria Math"/>
                                </w:rPr>
                                <m:t>n</m:t>
                              </m:r>
                            </m:e>
                            <m:sup>
                              <m:r>
                                <m:rPr>
                                  <m:sty m:val="p"/>
                                </m:rPr>
                                <w:rPr>
                                  <w:rFonts w:ascii="Cambria Math" w:hAnsi="Cambria Math"/>
                                </w:rPr>
                                <m:t>4</m:t>
                              </m:r>
                            </m:sup>
                          </m:s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oMath>
                      </m:oMathPara>
                    </w:p>
                    <w:p w14:paraId="75C06105" w14:textId="6B79366D" w:rsidR="00A05501" w:rsidRPr="006E66E7"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17</w:t>
                      </w:r>
                      <w:r w:rsidR="00DF08FA">
                        <w:rPr>
                          <w:noProof/>
                        </w:rPr>
                        <w:fldChar w:fldCharType="end"/>
                      </w:r>
                    </w:p>
                    <w:p w14:paraId="7056F05A"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Na</m:t>
                              </m:r>
                            </m:sub>
                          </m:sSub>
                          <m:sSup>
                            <m:sSupPr>
                              <m:ctrlPr>
                                <w:rPr>
                                  <w:rFonts w:ascii="Cambria Math" w:hAnsi="Cambria Math"/>
                                </w:rPr>
                              </m:ctrlPr>
                            </m:sSupPr>
                            <m:e>
                              <m:sSub>
                                <m:sSubPr>
                                  <m:ctrlPr>
                                    <w:rPr>
                                      <w:rFonts w:ascii="Cambria Math" w:hAnsi="Cambria Math"/>
                                    </w:rPr>
                                  </m:ctrlPr>
                                </m:sSubPr>
                                <m:e>
                                  <m:r>
                                    <w:rPr>
                                      <w:rFonts w:ascii="Cambria Math" w:hAnsi="Cambria Math"/>
                                    </w:rPr>
                                    <m:t>m</m:t>
                                  </m:r>
                                </m:e>
                                <m:sub>
                                  <m:r>
                                    <m:rPr>
                                      <m:sty m:val="p"/>
                                    </m:rPr>
                                    <w:rPr>
                                      <w:rFonts w:ascii="Cambria Math" w:hAnsi="Cambria Math"/>
                                    </w:rPr>
                                    <m:t>∞</m:t>
                                  </m:r>
                                </m:sub>
                              </m:sSub>
                            </m:e>
                            <m:sup>
                              <m:r>
                                <m:rPr>
                                  <m:sty m:val="p"/>
                                </m:rPr>
                                <w:rPr>
                                  <w:rFonts w:ascii="Cambria Math" w:hAnsi="Cambria Math"/>
                                </w:rPr>
                                <m:t>3</m:t>
                              </m:r>
                            </m:sup>
                          </m:sSup>
                          <m:d>
                            <m:dPr>
                              <m:ctrlPr>
                                <w:rPr>
                                  <w:rFonts w:ascii="Cambria Math" w:hAnsi="Cambria Math"/>
                                </w:rPr>
                              </m:ctrlPr>
                            </m:dPr>
                            <m:e>
                              <m:r>
                                <w:rPr>
                                  <w:rFonts w:ascii="Cambria Math" w:hAnsi="Cambria Math"/>
                                </w:rPr>
                                <m:t>v</m:t>
                              </m:r>
                            </m:e>
                          </m:d>
                          <m:r>
                            <w:rPr>
                              <w:rFonts w:ascii="Cambria Math" w:hAnsi="Cambria Math"/>
                            </w:rPr>
                            <m:t>h</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Na</m:t>
                              </m:r>
                            </m:sub>
                          </m:sSub>
                          <m:r>
                            <m:rPr>
                              <m:sty m:val="p"/>
                            </m:rPr>
                            <w:rPr>
                              <w:rFonts w:ascii="Cambria Math" w:hAnsi="Cambria Math"/>
                            </w:rPr>
                            <m:t>)</m:t>
                          </m:r>
                        </m:oMath>
                      </m:oMathPara>
                    </w:p>
                    <w:p w14:paraId="524FB07E" w14:textId="76F6C29A" w:rsidR="00A05501" w:rsidRPr="002D245F"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18</w:t>
                      </w:r>
                      <w:r w:rsidR="00DF08FA">
                        <w:rPr>
                          <w:noProof/>
                        </w:rPr>
                        <w:fldChar w:fldCharType="end"/>
                      </w:r>
                    </w:p>
                    <w:p w14:paraId="5632BF18"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Ca</m:t>
                              </m:r>
                            </m:sub>
                          </m:sSub>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m:t>
                                  </m:r>
                                </m:sub>
                              </m:sSub>
                            </m:e>
                            <m:sup>
                              <m:r>
                                <m:rPr>
                                  <m:sty m:val="p"/>
                                </m:rPr>
                                <w:rPr>
                                  <w:rFonts w:ascii="Cambria Math" w:hAnsi="Cambria Math"/>
                                </w:rPr>
                                <m:t>2</m:t>
                              </m:r>
                            </m:sup>
                          </m:sSup>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ca</m:t>
                              </m:r>
                            </m:sub>
                          </m:sSub>
                          <m:r>
                            <m:rPr>
                              <m:sty m:val="p"/>
                            </m:rPr>
                            <w:rPr>
                              <w:rFonts w:ascii="Cambria Math" w:hAnsi="Cambria Math"/>
                            </w:rPr>
                            <m:t>)</m:t>
                          </m:r>
                        </m:oMath>
                      </m:oMathPara>
                    </w:p>
                    <w:p w14:paraId="73D9D614" w14:textId="222FDB62" w:rsidR="00A05501" w:rsidRPr="007B783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19</w:t>
                      </w:r>
                      <w:r w:rsidR="00DF08FA">
                        <w:rPr>
                          <w:noProof/>
                        </w:rPr>
                        <w:fldChar w:fldCharType="end"/>
                      </w:r>
                    </w:p>
                    <w:p w14:paraId="06F6BFB8"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m:t>
                                  </m:r>
                                </m:sub>
                              </m:sSub>
                            </m:e>
                            <m:sup>
                              <m:r>
                                <m:rPr>
                                  <m:sty m:val="p"/>
                                </m:rPr>
                                <w:rPr>
                                  <w:rFonts w:ascii="Cambria Math" w:hAnsi="Cambria Math"/>
                                </w:rPr>
                                <m:t>3</m:t>
                              </m:r>
                            </m:sup>
                          </m:sSup>
                          <m:r>
                            <m:rPr>
                              <m:sty m:val="p"/>
                            </m:rPr>
                            <w:rPr>
                              <w:rFonts w:ascii="Cambria Math" w:hAnsi="Cambria Math"/>
                            </w:rPr>
                            <m:t>(</m:t>
                          </m:r>
                          <m:r>
                            <w:rPr>
                              <w:rFonts w:ascii="Cambria Math" w:hAnsi="Cambria Math"/>
                            </w:rPr>
                            <m:t>v</m:t>
                          </m:r>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b</m:t>
                                  </m:r>
                                </m:e>
                                <m:sub>
                                  <m:r>
                                    <m:rPr>
                                      <m:sty m:val="p"/>
                                    </m:rPr>
                                    <w:rPr>
                                      <w:rFonts w:ascii="Cambria Math" w:hAnsi="Cambria Math"/>
                                    </w:rPr>
                                    <m:t>∞</m:t>
                                  </m:r>
                                </m:sub>
                              </m:sSub>
                            </m:e>
                            <m:sup>
                              <m:r>
                                <m:rPr>
                                  <m:sty m:val="p"/>
                                </m:rPr>
                                <w:rPr>
                                  <w:rFonts w:ascii="Cambria Math" w:hAnsi="Cambria Math"/>
                                </w:rPr>
                                <m:t>2</m:t>
                              </m:r>
                            </m:sup>
                          </m:sSup>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Na</m:t>
                              </m:r>
                            </m:sub>
                          </m:sSub>
                          <m:r>
                            <m:rPr>
                              <m:sty m:val="p"/>
                            </m:rPr>
                            <w:rPr>
                              <w:rFonts w:ascii="Cambria Math" w:hAnsi="Cambria Math"/>
                            </w:rPr>
                            <m:t>)</m:t>
                          </m:r>
                        </m:oMath>
                      </m:oMathPara>
                    </w:p>
                    <w:p w14:paraId="4325B276" w14:textId="73947A97" w:rsidR="00A05501" w:rsidRPr="002D245F"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20</w:t>
                      </w:r>
                      <w:r w:rsidR="00DF08FA">
                        <w:rPr>
                          <w:noProof/>
                        </w:rPr>
                        <w:fldChar w:fldCharType="end"/>
                      </w:r>
                    </w:p>
                    <w:p w14:paraId="183C30B0" w14:textId="77777777" w:rsidR="00A05501" w:rsidRDefault="00A05501" w:rsidP="0026286F"/>
                  </w:txbxContent>
                </v:textbox>
                <w10:anchorlock/>
              </v:shape>
            </w:pict>
          </mc:Fallback>
        </mc:AlternateContent>
      </w:r>
    </w:p>
    <w:p w14:paraId="67F3DE76" w14:textId="2E53ACD3" w:rsidR="008154AA" w:rsidRDefault="00824E00" w:rsidP="00DF08FA">
      <w:pPr>
        <w:jc w:val="center"/>
        <w:divId w:val="300042137"/>
      </w:pPr>
      <w:r>
        <w:rPr>
          <w:noProof/>
        </w:rPr>
        <mc:AlternateContent>
          <mc:Choice Requires="wps">
            <w:drawing>
              <wp:inline distT="0" distB="0" distL="0" distR="0" wp14:anchorId="2F5781D4" wp14:editId="191223CB">
                <wp:extent cx="3314700" cy="2857500"/>
                <wp:effectExtent l="0" t="0" r="38100" b="38100"/>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8575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B25D2F1" w14:textId="77777777" w:rsidR="00A05501" w:rsidRPr="00824E00" w:rsidRDefault="00DF08FA" w:rsidP="0011684A">
                            <m:oMathPara>
                              <m:oMath>
                                <m:f>
                                  <m:fPr>
                                    <m:ctrlPr>
                                      <w:rPr>
                                        <w:rFonts w:ascii="Cambria Math" w:hAnsi="Cambria Math"/>
                                      </w:rPr>
                                    </m:ctrlPr>
                                  </m:fPr>
                                  <m:num>
                                    <m:r>
                                      <w:rPr>
                                        <w:rFonts w:ascii="Cambria Math" w:hAnsi="Cambria Math"/>
                                      </w:rPr>
                                      <m:t>dX</m:t>
                                    </m:r>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m:t>
                                    </m:r>
                                  </m:sub>
                                </m:sSub>
                                <m:d>
                                  <m:dPr>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X</m:t>
                                    </m:r>
                                  </m:sub>
                                </m:sSub>
                                <m:r>
                                  <m:rPr>
                                    <m:sty m:val="p"/>
                                  </m:rPr>
                                  <w:rPr>
                                    <w:rFonts w:ascii="Cambria Math" w:hAnsi="Cambria Math"/>
                                  </w:rPr>
                                  <m:t>(</m:t>
                                </m:r>
                                <m:r>
                                  <w:rPr>
                                    <w:rFonts w:ascii="Cambria Math" w:hAnsi="Cambria Math"/>
                                  </w:rPr>
                                  <m:t>v</m:t>
                                </m:r>
                                <m:r>
                                  <m:rPr>
                                    <m:sty m:val="p"/>
                                  </m:rPr>
                                  <w:rPr>
                                    <w:rFonts w:ascii="Cambria Math" w:hAnsi="Cambria Math"/>
                                  </w:rPr>
                                  <m:t>)]</m:t>
                                </m:r>
                              </m:oMath>
                            </m:oMathPara>
                          </w:p>
                          <w:p w14:paraId="451A2BA9" w14:textId="47177F3E" w:rsidR="00A05501" w:rsidRPr="00F63372"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21</w:t>
                            </w:r>
                            <w:r w:rsidR="00DF08FA">
                              <w:rPr>
                                <w:noProof/>
                              </w:rPr>
                              <w:fldChar w:fldCharType="end"/>
                            </w:r>
                            <w:r>
                              <w:t xml:space="preserve"> - Gating variable (function of voltage)</w:t>
                            </w:r>
                          </w:p>
                          <w:p w14:paraId="1809D082" w14:textId="77777777" w:rsidR="00A05501" w:rsidRPr="00824E00" w:rsidRDefault="00DF08FA" w:rsidP="0026286F">
                            <m:oMathPara>
                              <m:oMath>
                                <m:sSub>
                                  <m:sSubPr>
                                    <m:ctrlPr>
                                      <w:rPr>
                                        <w:rFonts w:ascii="Cambria Math" w:hAnsi="Cambria Math"/>
                                      </w:rPr>
                                    </m:ctrlPr>
                                  </m:sSubPr>
                                  <m:e>
                                    <m:r>
                                      <w:rPr>
                                        <w:rFonts w:ascii="Cambria Math" w:hAnsi="Cambria Math"/>
                                      </w:rPr>
                                      <m:t>τ</m:t>
                                    </m:r>
                                  </m:e>
                                  <m:sub>
                                    <m:r>
                                      <w:rPr>
                                        <w:rFonts w:ascii="Cambria Math" w:hAnsi="Cambria Math"/>
                                      </w:rPr>
                                      <m:t>X</m:t>
                                    </m:r>
                                  </m:sub>
                                </m:sSub>
                                <m:d>
                                  <m:dPr>
                                    <m:ctrlPr>
                                      <w:rPr>
                                        <w:rFonts w:ascii="Cambria Math" w:hAnsi="Cambria Math"/>
                                      </w:rPr>
                                    </m:ctrlPr>
                                  </m:dPr>
                                  <m:e>
                                    <m:r>
                                      <w:rPr>
                                        <w:rFonts w:ascii="Cambria Math" w:hAnsi="Cambria Math"/>
                                      </w:rPr>
                                      <m:t>v</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τ</m:t>
                                    </m:r>
                                  </m:e>
                                  <m:sub>
                                    <m:r>
                                      <w:rPr>
                                        <w:rFonts w:ascii="Cambria Math" w:hAnsi="Cambria Math"/>
                                      </w:rPr>
                                      <m:t>X</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τ</m:t>
                                    </m:r>
                                  </m:e>
                                  <m:sub>
                                    <m:r>
                                      <w:rPr>
                                        <w:rFonts w:ascii="Cambria Math" w:hAnsi="Cambria Math"/>
                                      </w:rPr>
                                      <m:t>X</m:t>
                                    </m:r>
                                  </m:sub>
                                  <m:sup>
                                    <m:r>
                                      <m:rPr>
                                        <m:sty m:val="p"/>
                                      </m:rPr>
                                      <w:rPr>
                                        <w:rFonts w:ascii="Cambria Math" w:hAnsi="Cambria Math"/>
                                      </w:rPr>
                                      <m:t>1</m:t>
                                    </m:r>
                                  </m:sup>
                                </m:sSubSup>
                                <m:r>
                                  <m:rPr>
                                    <m:sty m:val="p"/>
                                  </m:rPr>
                                  <w:rPr>
                                    <w:rFonts w:ascii="Cambria Math" w:hAnsi="Cambria Math"/>
                                  </w:rPr>
                                  <m:t>/[1+</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Sup>
                                              <m:sSubSupPr>
                                                <m:ctrlPr>
                                                  <w:rPr>
                                                    <w:rFonts w:ascii="Cambria Math" w:hAnsi="Cambria Math"/>
                                                  </w:rPr>
                                                </m:ctrlPr>
                                              </m:sSubSupPr>
                                              <m:e>
                                                <m:r>
                                                  <w:rPr>
                                                    <w:rFonts w:ascii="Cambria Math" w:hAnsi="Cambria Math"/>
                                                  </w:rPr>
                                                  <m:t>θ</m:t>
                                                </m:r>
                                              </m:e>
                                              <m:sub>
                                                <m:r>
                                                  <w:rPr>
                                                    <w:rFonts w:ascii="Cambria Math" w:hAnsi="Cambria Math"/>
                                                  </w:rPr>
                                                  <m:t>X</m:t>
                                                </m:r>
                                              </m:sub>
                                              <m:sup>
                                                <m:r>
                                                  <w:rPr>
                                                    <w:rFonts w:ascii="Cambria Math" w:hAnsi="Cambria Math"/>
                                                  </w:rPr>
                                                  <m:t>τ</m:t>
                                                </m:r>
                                              </m:sup>
                                            </m:sSubSup>
                                          </m:num>
                                          <m:den>
                                            <m:sSubSup>
                                              <m:sSubSupPr>
                                                <m:ctrlPr>
                                                  <w:rPr>
                                                    <w:rFonts w:ascii="Cambria Math" w:hAnsi="Cambria Math"/>
                                                  </w:rPr>
                                                </m:ctrlPr>
                                              </m:sSubSupPr>
                                              <m:e>
                                                <m:r>
                                                  <w:rPr>
                                                    <w:rFonts w:ascii="Cambria Math" w:hAnsi="Cambria Math"/>
                                                  </w:rPr>
                                                  <m:t>σ</m:t>
                                                </m:r>
                                              </m:e>
                                              <m:sub>
                                                <m:r>
                                                  <w:rPr>
                                                    <w:rFonts w:ascii="Cambria Math" w:hAnsi="Cambria Math"/>
                                                  </w:rPr>
                                                  <m:t>X</m:t>
                                                </m:r>
                                              </m:sub>
                                              <m:sup>
                                                <m:r>
                                                  <w:rPr>
                                                    <w:rFonts w:ascii="Cambria Math" w:hAnsi="Cambria Math"/>
                                                  </w:rPr>
                                                  <m:t>τ</m:t>
                                                </m:r>
                                              </m:sup>
                                            </m:sSubSup>
                                          </m:den>
                                        </m:f>
                                      </m:e>
                                    </m:d>
                                  </m:e>
                                </m:func>
                                <m:r>
                                  <m:rPr>
                                    <m:sty m:val="p"/>
                                  </m:rPr>
                                  <w:rPr>
                                    <w:rFonts w:ascii="Cambria Math" w:hAnsi="Cambria Math"/>
                                  </w:rPr>
                                  <m:t>]</m:t>
                                </m:r>
                              </m:oMath>
                            </m:oMathPara>
                          </w:p>
                          <w:p w14:paraId="4B90C419" w14:textId="2429E9B0" w:rsidR="00A0550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22</w:t>
                            </w:r>
                            <w:r w:rsidR="00DF08FA">
                              <w:rPr>
                                <w:noProof/>
                              </w:rPr>
                              <w:fldChar w:fldCharType="end"/>
                            </w:r>
                            <w:r>
                              <w:t xml:space="preserve"> - Time constant for gating variable</w:t>
                            </w:r>
                          </w:p>
                          <w:p w14:paraId="0BBFC7C1" w14:textId="77777777" w:rsidR="00A05501" w:rsidRPr="00824E00" w:rsidRDefault="00DF08FA" w:rsidP="0026286F">
                            <m:oMathPara>
                              <m:oMath>
                                <m:sSub>
                                  <m:sSubPr>
                                    <m:ctrlPr>
                                      <w:rPr>
                                        <w:rFonts w:ascii="Cambria Math" w:hAnsi="Cambria Math"/>
                                      </w:rPr>
                                    </m:ctrlPr>
                                  </m:sSubPr>
                                  <m:e>
                                    <m:r>
                                      <w:rPr>
                                        <w:rFonts w:ascii="Cambria Math" w:hAnsi="Cambria Math"/>
                                      </w:rPr>
                                      <m:t>X</m:t>
                                    </m:r>
                                  </m:e>
                                  <m:sub>
                                    <m:r>
                                      <m:rPr>
                                        <m:sty m:val="p"/>
                                      </m:rPr>
                                      <w:rPr>
                                        <w:rFonts w:ascii="Cambria Math" w:hAnsi="Cambria Math"/>
                                      </w:rPr>
                                      <m:t>∞</m:t>
                                    </m:r>
                                  </m:sub>
                                </m:sSub>
                                <m:d>
                                  <m:dPr>
                                    <m:ctrlPr>
                                      <w:rPr>
                                        <w:rFonts w:ascii="Cambria Math" w:hAnsi="Cambria Math"/>
                                      </w:rPr>
                                    </m:ctrlPr>
                                  </m:dPr>
                                  <m:e>
                                    <m:r>
                                      <w:rPr>
                                        <w:rFonts w:ascii="Cambria Math" w:hAnsi="Cambria Math"/>
                                      </w:rPr>
                                      <m:t>v</m:t>
                                    </m:r>
                                  </m:e>
                                </m:d>
                                <m:r>
                                  <m:rPr>
                                    <m:sty m:val="p"/>
                                  </m:rPr>
                                  <w:rPr>
                                    <w:rFonts w:ascii="Cambria Math" w:hAnsi="Cambria Math"/>
                                  </w:rPr>
                                  <m:t>= 1/[1+</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X</m:t>
                                                </m:r>
                                              </m:sub>
                                            </m:sSub>
                                          </m:num>
                                          <m:den>
                                            <m:sSub>
                                              <m:sSubPr>
                                                <m:ctrlPr>
                                                  <w:rPr>
                                                    <w:rFonts w:ascii="Cambria Math" w:hAnsi="Cambria Math"/>
                                                  </w:rPr>
                                                </m:ctrlPr>
                                              </m:sSubPr>
                                              <m:e>
                                                <m:r>
                                                  <w:rPr>
                                                    <w:rFonts w:ascii="Cambria Math" w:hAnsi="Cambria Math"/>
                                                  </w:rPr>
                                                  <m:t>σ</m:t>
                                                </m:r>
                                              </m:e>
                                              <m:sub>
                                                <m:r>
                                                  <w:rPr>
                                                    <w:rFonts w:ascii="Cambria Math" w:hAnsi="Cambria Math"/>
                                                  </w:rPr>
                                                  <m:t>X</m:t>
                                                </m:r>
                                              </m:sub>
                                            </m:sSub>
                                          </m:den>
                                        </m:f>
                                      </m:e>
                                    </m:d>
                                  </m:e>
                                </m:func>
                                <m:r>
                                  <m:rPr>
                                    <m:sty m:val="p"/>
                                  </m:rPr>
                                  <w:rPr>
                                    <w:rFonts w:ascii="Cambria Math" w:hAnsi="Cambria Math"/>
                                  </w:rPr>
                                  <m:t>]</m:t>
                                </m:r>
                              </m:oMath>
                            </m:oMathPara>
                          </w:p>
                          <w:p w14:paraId="575EF454" w14:textId="21000111" w:rsidR="00A0550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23</w:t>
                            </w:r>
                            <w:r w:rsidR="00DF08FA">
                              <w:rPr>
                                <w:noProof/>
                              </w:rPr>
                              <w:fldChar w:fldCharType="end"/>
                            </w:r>
                            <w:r>
                              <w:t xml:space="preserve"> - Steady State Voltage Dependence for Gating Variables</w:t>
                            </w:r>
                          </w:p>
                          <w:p w14:paraId="70D023B6" w14:textId="77777777" w:rsidR="00A05501" w:rsidRDefault="00A05501"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74" type="#_x0000_t202" style="width:261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5soqcCAABXBQAADgAAAGRycy9lMm9Eb2MueG1srFRdT9swFH2ftP9g+b0kKSmFiBSFok6TKkCC&#10;iWfXcdposa9nu03YxH/ftZNAx/YwTeuDa/ue3I9z7vXlVScbchDG1qBympzElAjFoazVNqdfHleT&#10;c0qsY6pkDSiR02dh6dXi44fLVmdiCjtoSmEIOlE2a3VOd87pLIos3wnJ7AloodBYgZHM4dFso9Kw&#10;Fr3LJprG8VnUgim1AS6sxdub3kgXwX9VCe7uqsoKR5qcYm4urCasG79Gi0uWbQ3Tu5oPabB/yEKy&#10;WmHQV1c3zDGyN/VvrmTNDVio3AkHGUFV1VyEGrCaJH5XzcOOaRFqQXKsfqXJ/j+3/PZwb0hd5nRK&#10;iWISJXoUnSPX0JHkzNPTapsh6kEjznV4jzKHUq1eA/9qERIdYfoPLKI9HV1lpP/HQgl+iAo8v7Lu&#10;w3C8PD1N0nmMJo626flsPsOD9/r2uTbWfRIgid/k1KCsIQV2WFvXQ0eIj6ZgVTcN3rOsUX610NSl&#10;vwsHs90sG0MOzPdE+A3hjmAYvP9UhCbqw7AMc8at9+KzDwL/WM7m02I+u5icFbNkkibx+aQo4unk&#10;ZlXERZyulhfp9QumK1mSZi22msZG9SQjl6uGbQdZvfnvdJWM/zIFSRKF/uuJQMeBuzHVIE6vh5fJ&#10;dZsu6H06H9XdQPmM4hrop8NqvqqR5zWz7p4ZHAfUBkfc3eFSNdDmFIYdJTsw3/907/FYDVop8TXn&#10;1H7bMyMoaT4r7N+LJE39PIZDigziwRxbNscWtZdLQLUSfEw0D1uPd824rQzIJ3wJCh8VTUxxjJ1T&#10;N26Xrh96fEm4KIoAwgnUzK3Vg+ZjT/sueuyemNFDqzmk8RbGQWTZu47rsb4fFBR7B1Ud2tET3bM6&#10;DAdObxBleGn883B8Dqi393DxEwAA//8DAFBLAwQUAAYACAAAACEAHOEi2NcAAAAFAQAADwAAAGRy&#10;cy9kb3ducmV2LnhtbEyPwU7DMAyG70i8Q2QkbiylWmEqTSeYxIUTdHD3GtNWa5yqydbw9hgucLH0&#10;67c+f662yY3qTHMYPBu4XWWgiFtvB+4MvO+fbzagQkS2OHomA18UYFtfXlRYWr/wG52b2CmBcCjR&#10;QB/jVGod2p4chpWfiKX79LPDKHHutJ1xEbgbdZ5ld9rhwHKhx4l2PbXH5uQMrJdN8dEhJzs0u/UR&#10;X9N9/vJkzPVVenwAFSnFv2X40Rd1qMXp4E9sgxoNyCPxd0pX5LnEg4CLLANdV/q/ff0NAAD//wMA&#10;UEsBAi0AFAAGAAgAAAAhAOSZw8D7AAAA4QEAABMAAAAAAAAAAAAAAAAAAAAAAFtDb250ZW50X1R5&#10;cGVzXS54bWxQSwECLQAUAAYACAAAACEAI7Jq4dcAAACUAQAACwAAAAAAAAAAAAAAAAAsAQAAX3Jl&#10;bHMvLnJlbHNQSwECLQAUAAYACAAAACEA8q5soqcCAABXBQAADgAAAAAAAAAAAAAAAAAsAgAAZHJz&#10;L2Uyb0RvYy54bWxQSwECLQAUAAYACAAAACEAHOEi2NcAAAAFAQAADwAAAAAAAAAAAAAAAAD/BAAA&#10;ZHJzL2Rvd25yZXYueG1sUEsFBgAAAAAEAAQA8wAAAAMGAAAAAA==&#10;" filled="f">
                <v:path arrowok="t"/>
                <v:textbox>
                  <w:txbxContent>
                    <w:p w14:paraId="0B25D2F1" w14:textId="77777777" w:rsidR="00A05501" w:rsidRPr="00824E00" w:rsidRDefault="00DF08FA" w:rsidP="0011684A">
                      <m:oMathPara>
                        <m:oMath>
                          <m:f>
                            <m:fPr>
                              <m:ctrlPr>
                                <w:rPr>
                                  <w:rFonts w:ascii="Cambria Math" w:hAnsi="Cambria Math"/>
                                </w:rPr>
                              </m:ctrlPr>
                            </m:fPr>
                            <m:num>
                              <m:r>
                                <w:rPr>
                                  <w:rFonts w:ascii="Cambria Math" w:hAnsi="Cambria Math"/>
                                </w:rPr>
                                <m:t>dX</m:t>
                              </m:r>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m:t>
                              </m:r>
                            </m:sub>
                          </m:sSub>
                          <m:d>
                            <m:dPr>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X</m:t>
                              </m:r>
                            </m:sub>
                          </m:sSub>
                          <m:r>
                            <m:rPr>
                              <m:sty m:val="p"/>
                            </m:rPr>
                            <w:rPr>
                              <w:rFonts w:ascii="Cambria Math" w:hAnsi="Cambria Math"/>
                            </w:rPr>
                            <m:t>(</m:t>
                          </m:r>
                          <m:r>
                            <w:rPr>
                              <w:rFonts w:ascii="Cambria Math" w:hAnsi="Cambria Math"/>
                            </w:rPr>
                            <m:t>v</m:t>
                          </m:r>
                          <m:r>
                            <m:rPr>
                              <m:sty m:val="p"/>
                            </m:rPr>
                            <w:rPr>
                              <w:rFonts w:ascii="Cambria Math" w:hAnsi="Cambria Math"/>
                            </w:rPr>
                            <m:t>)]</m:t>
                          </m:r>
                        </m:oMath>
                      </m:oMathPara>
                    </w:p>
                    <w:p w14:paraId="451A2BA9" w14:textId="47177F3E" w:rsidR="00A05501" w:rsidRPr="00F63372"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21</w:t>
                      </w:r>
                      <w:r w:rsidR="00DF08FA">
                        <w:rPr>
                          <w:noProof/>
                        </w:rPr>
                        <w:fldChar w:fldCharType="end"/>
                      </w:r>
                      <w:r>
                        <w:t xml:space="preserve"> - Gating variable (function of voltage)</w:t>
                      </w:r>
                    </w:p>
                    <w:p w14:paraId="1809D082" w14:textId="77777777" w:rsidR="00A05501" w:rsidRPr="00824E00" w:rsidRDefault="00DF08FA" w:rsidP="0026286F">
                      <m:oMathPara>
                        <m:oMath>
                          <m:sSub>
                            <m:sSubPr>
                              <m:ctrlPr>
                                <w:rPr>
                                  <w:rFonts w:ascii="Cambria Math" w:hAnsi="Cambria Math"/>
                                </w:rPr>
                              </m:ctrlPr>
                            </m:sSubPr>
                            <m:e>
                              <m:r>
                                <w:rPr>
                                  <w:rFonts w:ascii="Cambria Math" w:hAnsi="Cambria Math"/>
                                </w:rPr>
                                <m:t>τ</m:t>
                              </m:r>
                            </m:e>
                            <m:sub>
                              <m:r>
                                <w:rPr>
                                  <w:rFonts w:ascii="Cambria Math" w:hAnsi="Cambria Math"/>
                                </w:rPr>
                                <m:t>X</m:t>
                              </m:r>
                            </m:sub>
                          </m:sSub>
                          <m:d>
                            <m:dPr>
                              <m:ctrlPr>
                                <w:rPr>
                                  <w:rFonts w:ascii="Cambria Math" w:hAnsi="Cambria Math"/>
                                </w:rPr>
                              </m:ctrlPr>
                            </m:dPr>
                            <m:e>
                              <m:r>
                                <w:rPr>
                                  <w:rFonts w:ascii="Cambria Math" w:hAnsi="Cambria Math"/>
                                </w:rPr>
                                <m:t>v</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τ</m:t>
                              </m:r>
                            </m:e>
                            <m:sub>
                              <m:r>
                                <w:rPr>
                                  <w:rFonts w:ascii="Cambria Math" w:hAnsi="Cambria Math"/>
                                </w:rPr>
                                <m:t>X</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τ</m:t>
                              </m:r>
                            </m:e>
                            <m:sub>
                              <m:r>
                                <w:rPr>
                                  <w:rFonts w:ascii="Cambria Math" w:hAnsi="Cambria Math"/>
                                </w:rPr>
                                <m:t>X</m:t>
                              </m:r>
                            </m:sub>
                            <m:sup>
                              <m:r>
                                <m:rPr>
                                  <m:sty m:val="p"/>
                                </m:rPr>
                                <w:rPr>
                                  <w:rFonts w:ascii="Cambria Math" w:hAnsi="Cambria Math"/>
                                </w:rPr>
                                <m:t>1</m:t>
                              </m:r>
                            </m:sup>
                          </m:sSubSup>
                          <m:r>
                            <m:rPr>
                              <m:sty m:val="p"/>
                            </m:rPr>
                            <w:rPr>
                              <w:rFonts w:ascii="Cambria Math" w:hAnsi="Cambria Math"/>
                            </w:rPr>
                            <m:t>/[1+</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Sup>
                                        <m:sSubSupPr>
                                          <m:ctrlPr>
                                            <w:rPr>
                                              <w:rFonts w:ascii="Cambria Math" w:hAnsi="Cambria Math"/>
                                            </w:rPr>
                                          </m:ctrlPr>
                                        </m:sSubSupPr>
                                        <m:e>
                                          <m:r>
                                            <w:rPr>
                                              <w:rFonts w:ascii="Cambria Math" w:hAnsi="Cambria Math"/>
                                            </w:rPr>
                                            <m:t>θ</m:t>
                                          </m:r>
                                        </m:e>
                                        <m:sub>
                                          <m:r>
                                            <w:rPr>
                                              <w:rFonts w:ascii="Cambria Math" w:hAnsi="Cambria Math"/>
                                            </w:rPr>
                                            <m:t>X</m:t>
                                          </m:r>
                                        </m:sub>
                                        <m:sup>
                                          <m:r>
                                            <w:rPr>
                                              <w:rFonts w:ascii="Cambria Math" w:hAnsi="Cambria Math"/>
                                            </w:rPr>
                                            <m:t>τ</m:t>
                                          </m:r>
                                        </m:sup>
                                      </m:sSubSup>
                                    </m:num>
                                    <m:den>
                                      <m:sSubSup>
                                        <m:sSubSupPr>
                                          <m:ctrlPr>
                                            <w:rPr>
                                              <w:rFonts w:ascii="Cambria Math" w:hAnsi="Cambria Math"/>
                                            </w:rPr>
                                          </m:ctrlPr>
                                        </m:sSubSupPr>
                                        <m:e>
                                          <m:r>
                                            <w:rPr>
                                              <w:rFonts w:ascii="Cambria Math" w:hAnsi="Cambria Math"/>
                                            </w:rPr>
                                            <m:t>σ</m:t>
                                          </m:r>
                                        </m:e>
                                        <m:sub>
                                          <m:r>
                                            <w:rPr>
                                              <w:rFonts w:ascii="Cambria Math" w:hAnsi="Cambria Math"/>
                                            </w:rPr>
                                            <m:t>X</m:t>
                                          </m:r>
                                        </m:sub>
                                        <m:sup>
                                          <m:r>
                                            <w:rPr>
                                              <w:rFonts w:ascii="Cambria Math" w:hAnsi="Cambria Math"/>
                                            </w:rPr>
                                            <m:t>τ</m:t>
                                          </m:r>
                                        </m:sup>
                                      </m:sSubSup>
                                    </m:den>
                                  </m:f>
                                </m:e>
                              </m:d>
                            </m:e>
                          </m:func>
                          <m:r>
                            <m:rPr>
                              <m:sty m:val="p"/>
                            </m:rPr>
                            <w:rPr>
                              <w:rFonts w:ascii="Cambria Math" w:hAnsi="Cambria Math"/>
                            </w:rPr>
                            <m:t>]</m:t>
                          </m:r>
                        </m:oMath>
                      </m:oMathPara>
                    </w:p>
                    <w:p w14:paraId="4B90C419" w14:textId="2429E9B0" w:rsidR="00A0550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22</w:t>
                      </w:r>
                      <w:r w:rsidR="00DF08FA">
                        <w:rPr>
                          <w:noProof/>
                        </w:rPr>
                        <w:fldChar w:fldCharType="end"/>
                      </w:r>
                      <w:r>
                        <w:t xml:space="preserve"> - Time constant for gating variable</w:t>
                      </w:r>
                    </w:p>
                    <w:p w14:paraId="0BBFC7C1" w14:textId="77777777" w:rsidR="00A05501" w:rsidRPr="00824E00" w:rsidRDefault="00DF08FA" w:rsidP="0026286F">
                      <m:oMathPara>
                        <m:oMath>
                          <m:sSub>
                            <m:sSubPr>
                              <m:ctrlPr>
                                <w:rPr>
                                  <w:rFonts w:ascii="Cambria Math" w:hAnsi="Cambria Math"/>
                                </w:rPr>
                              </m:ctrlPr>
                            </m:sSubPr>
                            <m:e>
                              <m:r>
                                <w:rPr>
                                  <w:rFonts w:ascii="Cambria Math" w:hAnsi="Cambria Math"/>
                                </w:rPr>
                                <m:t>X</m:t>
                              </m:r>
                            </m:e>
                            <m:sub>
                              <m:r>
                                <m:rPr>
                                  <m:sty m:val="p"/>
                                </m:rPr>
                                <w:rPr>
                                  <w:rFonts w:ascii="Cambria Math" w:hAnsi="Cambria Math"/>
                                </w:rPr>
                                <m:t>∞</m:t>
                              </m:r>
                            </m:sub>
                          </m:sSub>
                          <m:d>
                            <m:dPr>
                              <m:ctrlPr>
                                <w:rPr>
                                  <w:rFonts w:ascii="Cambria Math" w:hAnsi="Cambria Math"/>
                                </w:rPr>
                              </m:ctrlPr>
                            </m:dPr>
                            <m:e>
                              <m:r>
                                <w:rPr>
                                  <w:rFonts w:ascii="Cambria Math" w:hAnsi="Cambria Math"/>
                                </w:rPr>
                                <m:t>v</m:t>
                              </m:r>
                            </m:e>
                          </m:d>
                          <m:r>
                            <m:rPr>
                              <m:sty m:val="p"/>
                            </m:rPr>
                            <w:rPr>
                              <w:rFonts w:ascii="Cambria Math" w:hAnsi="Cambria Math"/>
                            </w:rPr>
                            <m:t>= 1/[1+</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X</m:t>
                                          </m:r>
                                        </m:sub>
                                      </m:sSub>
                                    </m:num>
                                    <m:den>
                                      <m:sSub>
                                        <m:sSubPr>
                                          <m:ctrlPr>
                                            <w:rPr>
                                              <w:rFonts w:ascii="Cambria Math" w:hAnsi="Cambria Math"/>
                                            </w:rPr>
                                          </m:ctrlPr>
                                        </m:sSubPr>
                                        <m:e>
                                          <m:r>
                                            <w:rPr>
                                              <w:rFonts w:ascii="Cambria Math" w:hAnsi="Cambria Math"/>
                                            </w:rPr>
                                            <m:t>σ</m:t>
                                          </m:r>
                                        </m:e>
                                        <m:sub>
                                          <m:r>
                                            <w:rPr>
                                              <w:rFonts w:ascii="Cambria Math" w:hAnsi="Cambria Math"/>
                                            </w:rPr>
                                            <m:t>X</m:t>
                                          </m:r>
                                        </m:sub>
                                      </m:sSub>
                                    </m:den>
                                  </m:f>
                                </m:e>
                              </m:d>
                            </m:e>
                          </m:func>
                          <m:r>
                            <m:rPr>
                              <m:sty m:val="p"/>
                            </m:rPr>
                            <w:rPr>
                              <w:rFonts w:ascii="Cambria Math" w:hAnsi="Cambria Math"/>
                            </w:rPr>
                            <m:t>]</m:t>
                          </m:r>
                        </m:oMath>
                      </m:oMathPara>
                    </w:p>
                    <w:p w14:paraId="575EF454" w14:textId="21000111" w:rsidR="00A0550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23</w:t>
                      </w:r>
                      <w:r w:rsidR="00DF08FA">
                        <w:rPr>
                          <w:noProof/>
                        </w:rPr>
                        <w:fldChar w:fldCharType="end"/>
                      </w:r>
                      <w:r>
                        <w:t xml:space="preserve"> - Steady State Voltage Dependence for Gating Variables</w:t>
                      </w:r>
                    </w:p>
                    <w:p w14:paraId="70D023B6" w14:textId="77777777" w:rsidR="00A05501" w:rsidRDefault="00A05501" w:rsidP="0026286F"/>
                  </w:txbxContent>
                </v:textbox>
                <w10:anchorlock/>
              </v:shape>
            </w:pict>
          </mc:Fallback>
        </mc:AlternateContent>
      </w:r>
    </w:p>
    <w:p w14:paraId="4D38549A" w14:textId="77777777" w:rsidR="008154AA" w:rsidRDefault="008154AA">
      <w:pPr>
        <w:divId w:val="300042137"/>
      </w:pPr>
    </w:p>
    <w:p w14:paraId="1DFBFF36" w14:textId="776B933E" w:rsidR="0035553C" w:rsidRDefault="0035553C" w:rsidP="00DF08FA">
      <w:pPr>
        <w:ind w:firstLine="720"/>
        <w:divId w:val="300042137"/>
      </w:pPr>
      <w:proofErr w:type="gramStart"/>
      <w:r>
        <w:t>The steady state voltage dependence for each gating variable (</w:t>
      </w:r>
      <w:r>
        <w:rPr>
          <w:i/>
        </w:rPr>
        <w:t>X</w:t>
      </w:r>
      <w:r>
        <w:t xml:space="preserve"> = </w:t>
      </w:r>
      <w:r>
        <w:rPr>
          <w:i/>
        </w:rPr>
        <w:t>n, m, h, a, r, or s</w:t>
      </w:r>
      <w:r>
        <w:t xml:space="preserve">) is determined by </w:t>
      </w:r>
      <w:r w:rsidR="009B65C4">
        <w:t>Equ</w:t>
      </w:r>
      <w:r w:rsidR="002D2E0C">
        <w:t>ation 23</w:t>
      </w:r>
      <w:proofErr w:type="gramEnd"/>
      <w:r w:rsidR="002D2E0C">
        <w:t>.</w:t>
      </w:r>
    </w:p>
    <w:p w14:paraId="677A8CE3" w14:textId="77777777" w:rsidR="0035553C" w:rsidRPr="00F9735C" w:rsidRDefault="0035553C">
      <w:pPr>
        <w:divId w:val="300042137"/>
      </w:pPr>
    </w:p>
    <w:p w14:paraId="637BD6BD" w14:textId="77777777" w:rsidR="0035553C" w:rsidRDefault="0035553C" w:rsidP="006B4D28">
      <w:pPr>
        <w:pStyle w:val="Heading2"/>
        <w:divId w:val="300042137"/>
      </w:pPr>
      <w:bookmarkStart w:id="99" w:name="_Toc227759862"/>
      <w:r>
        <w:t>STN</w:t>
      </w:r>
      <w:bookmarkEnd w:id="99"/>
    </w:p>
    <w:p w14:paraId="20E9F2F8" w14:textId="74FCB013" w:rsidR="0035553C" w:rsidRPr="003B2CB6" w:rsidRDefault="0035553C" w:rsidP="0011684A">
      <w:pPr>
        <w:divId w:val="300042137"/>
        <w:rPr>
          <w:i/>
          <w:vertAlign w:val="subscript"/>
        </w:rPr>
      </w:pPr>
      <w:r>
        <w:t xml:space="preserve">The membrane potential for the STN neuron is defined in </w:t>
      </w:r>
      <w:r w:rsidR="009B65C4">
        <w:t xml:space="preserve">Equation </w:t>
      </w:r>
      <w:r w:rsidR="002D2E0C">
        <w:t>24</w:t>
      </w:r>
      <w:r>
        <w:t>.  The STN neuron has the same currents with the exception of synaptic input, applied current, and the DBS input.  The synaptic input to the STN neurons comes from the GPe (</w:t>
      </w:r>
      <m:oMath>
        <m:sSub>
          <m:sSubPr>
            <m:ctrlPr>
              <w:rPr>
                <w:rFonts w:ascii="Cambria Math" w:hAnsi="Cambria Math"/>
                <w:i/>
              </w:rPr>
            </m:ctrlPr>
          </m:sSubPr>
          <m:e>
            <m:r>
              <w:rPr>
                <w:rFonts w:ascii="Cambria Math" w:hAnsi="Cambria Math"/>
              </w:rPr>
              <m:t>I</m:t>
            </m:r>
          </m:e>
          <m:sub>
            <m:r>
              <w:rPr>
                <w:rFonts w:ascii="Cambria Math" w:hAnsi="Cambria Math"/>
              </w:rPr>
              <m:t>Ge→Sn</m:t>
            </m:r>
          </m:sub>
        </m:sSub>
        <m:r>
          <w:rPr>
            <w:rFonts w:ascii="Cambria Math" w:hAnsi="Cambria Math"/>
          </w:rPr>
          <m:t>)</m:t>
        </m:r>
      </m:oMath>
      <w:r>
        <w:t xml:space="preserve">.  The DBS input will be discussed later sections.  When the model is running without DBS, this current can be ignored. </w:t>
      </w:r>
    </w:p>
    <w:p w14:paraId="4A1AD38F" w14:textId="77777777" w:rsidR="0035553C" w:rsidRPr="00824E00" w:rsidRDefault="00DF08FA" w:rsidP="00B95A01">
      <w:pPr>
        <w:divId w:val="300042137"/>
      </w:pPr>
      <m:oMathPara>
        <m:oMath>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 -</m:t>
          </m:r>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Ge</m:t>
              </m:r>
              <m:r>
                <m:rPr>
                  <m:sty m:val="p"/>
                </m:rPr>
                <w:rPr>
                  <w:rFonts w:ascii="Cambria Math" w:hAnsi="Cambria Math"/>
                </w:rPr>
                <m:t>→</m:t>
              </m:r>
              <m:r>
                <w:rPr>
                  <w:rFonts w:ascii="Cambria Math" w:hAnsi="Cambria Math"/>
                </w:rPr>
                <m:t>Sn</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DBS</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app</m:t>
              </m:r>
            </m:sub>
          </m:sSub>
        </m:oMath>
      </m:oMathPara>
    </w:p>
    <w:p w14:paraId="0232E906" w14:textId="6B4455EF" w:rsidR="0035553C" w:rsidRDefault="0035553C" w:rsidP="00155807">
      <w:pPr>
        <w:pStyle w:val="Caption"/>
        <w:divId w:val="300042137"/>
      </w:pPr>
      <w:r>
        <w:t xml:space="preserve">Equation </w:t>
      </w:r>
      <w:r w:rsidR="009C559E">
        <w:fldChar w:fldCharType="begin"/>
      </w:r>
      <w:r w:rsidR="009C559E">
        <w:instrText xml:space="preserve"> SEQ Equation \* ARABIC </w:instrText>
      </w:r>
      <w:r w:rsidR="009C559E">
        <w:fldChar w:fldCharType="separate"/>
      </w:r>
      <w:r w:rsidR="00C002FC">
        <w:rPr>
          <w:noProof/>
        </w:rPr>
        <w:t>24</w:t>
      </w:r>
      <w:r w:rsidR="009C559E">
        <w:fldChar w:fldCharType="end"/>
      </w:r>
      <w:r>
        <w:t xml:space="preserve"> - STN Membrane Potential</w:t>
      </w:r>
    </w:p>
    <w:p w14:paraId="76223702" w14:textId="1CFBC12A" w:rsidR="0035553C" w:rsidRDefault="0035553C">
      <w:pPr>
        <w:divId w:val="300042137"/>
      </w:pPr>
      <w:r>
        <w:t xml:space="preserve">The equations governing the voltage gating variables are defined </w:t>
      </w:r>
      <w:r w:rsidR="002D2E0C">
        <w:t>Equations 21-23</w:t>
      </w:r>
      <w:r>
        <w:t>.</w:t>
      </w:r>
    </w:p>
    <w:p w14:paraId="19A551E6" w14:textId="77777777" w:rsidR="0035553C" w:rsidRPr="00CE0B43" w:rsidRDefault="0035553C">
      <w:pPr>
        <w:divId w:val="300042137"/>
      </w:pPr>
    </w:p>
    <w:p w14:paraId="7643AD02" w14:textId="77777777" w:rsidR="0035553C" w:rsidRDefault="0035553C" w:rsidP="006B4D28">
      <w:pPr>
        <w:pStyle w:val="Heading2"/>
        <w:divId w:val="300042137"/>
      </w:pPr>
      <w:bookmarkStart w:id="100" w:name="_Toc227759863"/>
      <w:r>
        <w:t>TC</w:t>
      </w:r>
      <w:bookmarkEnd w:id="100"/>
    </w:p>
    <w:p w14:paraId="339DC833" w14:textId="77777777" w:rsidR="008154AA" w:rsidRDefault="00824E00" w:rsidP="00DF08FA">
      <w:pPr>
        <w:jc w:val="center"/>
        <w:divId w:val="300042137"/>
      </w:pPr>
      <w:r>
        <w:rPr>
          <w:noProof/>
        </w:rPr>
        <mc:AlternateContent>
          <mc:Choice Requires="wps">
            <w:drawing>
              <wp:inline distT="0" distB="0" distL="0" distR="0" wp14:anchorId="0B38D4CE" wp14:editId="7211E57C">
                <wp:extent cx="3886200" cy="2306955"/>
                <wp:effectExtent l="0" t="0" r="25400" b="29845"/>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2306955"/>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4D8382FC" w14:textId="77777777" w:rsidR="00A05501" w:rsidRPr="00824E00" w:rsidRDefault="00DF08FA" w:rsidP="0011684A">
                            <m:oMathPara>
                              <m:oMath>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 -</m:t>
                                </m:r>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Gi</m:t>
                                    </m:r>
                                    <m:r>
                                      <m:rPr>
                                        <m:sty m:val="p"/>
                                      </m:rPr>
                                      <w:rPr>
                                        <w:rFonts w:ascii="Cambria Math" w:hAnsi="Cambria Math"/>
                                      </w:rPr>
                                      <m:t>→</m:t>
                                    </m:r>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SM</m:t>
                                    </m:r>
                                  </m:sub>
                                </m:sSub>
                              </m:oMath>
                            </m:oMathPara>
                          </w:p>
                          <w:p w14:paraId="4944D2E4" w14:textId="35CF8B79" w:rsidR="00A0550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25</w:t>
                            </w:r>
                            <w:r w:rsidR="00DF08FA">
                              <w:rPr>
                                <w:noProof/>
                              </w:rPr>
                              <w:fldChar w:fldCharType="end"/>
                            </w:r>
                            <w:r>
                              <w:t xml:space="preserve"> - TC Membrane Potential</w:t>
                            </w:r>
                          </w:p>
                          <w:p w14:paraId="705B4A65"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Sup>
                                  <m:sSupPr>
                                    <m:ctrlPr>
                                      <w:rPr>
                                        <w:rFonts w:ascii="Cambria Math" w:hAnsi="Cambria Math"/>
                                      </w:rPr>
                                    </m:ctrlPr>
                                  </m:sSupPr>
                                  <m:e>
                                    <m:r>
                                      <m:rPr>
                                        <m:sty m:val="p"/>
                                      </m:rPr>
                                      <w:rPr>
                                        <w:rFonts w:ascii="Cambria Math" w:hAnsi="Cambria Math"/>
                                      </w:rPr>
                                      <m:t>[0.75</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h</m:t>
                                            </m:r>
                                          </m:e>
                                          <m:sub>
                                            <m:r>
                                              <w:rPr>
                                                <w:rFonts w:ascii="Cambria Math" w:hAnsi="Cambria Math"/>
                                              </w:rPr>
                                              <m:t>Th</m:t>
                                            </m:r>
                                          </m:sub>
                                        </m:sSub>
                                      </m:e>
                                    </m:d>
                                    <m:r>
                                      <m:rPr>
                                        <m:sty m:val="p"/>
                                      </m:rPr>
                                      <w:rPr>
                                        <w:rFonts w:ascii="Cambria Math" w:hAnsi="Cambria Math"/>
                                      </w:rPr>
                                      <m:t>]</m:t>
                                    </m:r>
                                  </m:e>
                                  <m:sup>
                                    <m:r>
                                      <m:rPr>
                                        <m:sty m:val="p"/>
                                      </m:rPr>
                                      <w:rPr>
                                        <w:rFonts w:ascii="Cambria Math" w:hAnsi="Cambria Math"/>
                                      </w:rPr>
                                      <m:t>4</m:t>
                                    </m:r>
                                  </m:sup>
                                </m:s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oMath>
                            </m:oMathPara>
                          </w:p>
                          <w:p w14:paraId="7941EF29" w14:textId="2544302B" w:rsidR="00A0550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26</w:t>
                            </w:r>
                            <w:r w:rsidR="00DF08FA">
                              <w:rPr>
                                <w:noProof/>
                              </w:rPr>
                              <w:fldChar w:fldCharType="end"/>
                            </w:r>
                          </w:p>
                          <w:p w14:paraId="7180FC71"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sSubSup>
                                  <m:sSubSupPr>
                                    <m:ctrlPr>
                                      <w:rPr>
                                        <w:rFonts w:ascii="Cambria Math" w:hAnsi="Cambria Math"/>
                                      </w:rPr>
                                    </m:ctrlPr>
                                  </m:sSubSupPr>
                                  <m:e>
                                    <m:r>
                                      <w:rPr>
                                        <w:rFonts w:ascii="Cambria Math" w:hAnsi="Cambria Math"/>
                                      </w:rPr>
                                      <m:t>p</m:t>
                                    </m:r>
                                  </m:e>
                                  <m:sub>
                                    <m:r>
                                      <m:rPr>
                                        <m:sty m:val="p"/>
                                      </m:rPr>
                                      <w:rPr>
                                        <w:rFonts w:ascii="Cambria Math" w:hAnsi="Cambria Math"/>
                                      </w:rPr>
                                      <m:t>∞</m:t>
                                    </m:r>
                                  </m:sub>
                                  <m:sup>
                                    <m:r>
                                      <m:rPr>
                                        <m:sty m:val="p"/>
                                      </m:rPr>
                                      <w:rPr>
                                        <w:rFonts w:ascii="Cambria Math" w:hAnsi="Cambria Math"/>
                                      </w:rPr>
                                      <m:t>2</m:t>
                                    </m:r>
                                  </m:sup>
                                </m:sSub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r>
                                  <m:rPr>
                                    <m:sty m:val="p"/>
                                  </m:rPr>
                                  <w:rPr>
                                    <w:rFonts w:ascii="Cambria Math" w:hAnsi="Cambria Math"/>
                                  </w:rPr>
                                  <m:t>)</m:t>
                                </m:r>
                              </m:oMath>
                            </m:oMathPara>
                          </w:p>
                          <w:p w14:paraId="7C616153" w14:textId="43F8AB47" w:rsidR="00A05501" w:rsidRPr="00FC7748"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27</w:t>
                            </w:r>
                            <w:r w:rsidR="00DF08FA">
                              <w:rPr>
                                <w:noProof/>
                              </w:rPr>
                              <w:fldChar w:fldCharType="end"/>
                            </w:r>
                          </w:p>
                          <w:p w14:paraId="3EDFAB1B" w14:textId="77777777" w:rsidR="00A05501" w:rsidRDefault="00A05501" w:rsidP="00262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75" type="#_x0000_t202" style="width:306pt;height:181.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GLJKYCAABXBQAADgAAAGRycy9lMm9Eb2MueG1srFRdb9owFH2ftP9g+Z0moYFC1FClVEyT0Fqp&#10;nfpsHAeixb6ebUi6af99106grNvDNI0HY/ue3K9zrq9vOtmQgzC2BpXT5CKmRCgOZa22Of38tBrN&#10;KLGOqZI1oEROX4SlN4v3765bnYkx7KAphSHoRNms1TndOaezKLJ8JySzF6CFQmMFRjKHR7ONSsNa&#10;9C6baBzH06gFU2oDXFiLt3e9kS6C/6oS3N1XlRWONDnF3FxYTVg3fo0W1yzbGqZ3NR/SYP+QhWS1&#10;wqAnV3fMMbI39W+uZM0NWKjcBQcZQVXVXIQasJokflPN445pEWrB5lh9apP9f275p8ODIXWJ3FGi&#10;mESKnkTnyC10JJn59rTaZoh61IhzHd57qC/V6jXwLxYh0Rmm/8Ai2mO6ykj/j4US/BAZeDl13Yfh&#10;eHk5m02RSko42saX8XQ+mfjA0evn2lj3QYAkfpNTg7SGFNhhbV0PPUJ8NAWrumnwnmWN8quFpi79&#10;XTiY7WbZGHJgXhPhN4Q7g2Hw/lMRRNSHYRnmjFvvxWcfCP6+nFyNi6vJfDQtJskoTeLZqCji8ehu&#10;VcRFnK6W8/T2B6YrWZJmLUpNo1B9k7GXq4ZtB1q9+e94lYz/MgVJEgX99Y1Ax6F3x1QDOT0fnibX&#10;bbrA9+WJ3Q2UL0iugX46rOarGvu8ZtY9MIPjgNzgiLt7XKoG2pzCsKNkB+bbn+49HqtBKyW+5pza&#10;r3tmBCXNR4X6nSdp6ucxHFLsIB7MuWVzblF7uQRkCzWK2YWtx7vmuK0MyGd8CQofFU1McYydU3fc&#10;Ll0/9PiScFEUAYQTqJlbq0fNj5r2KnrqnpnRg9QctvETHAeRZW8U12O9HhQUewdVHeToG913dRgO&#10;nN5AyvDS+Ofh/BxQr+/h4icAAAD//wMAUEsDBBQABgAIAAAAIQC3ipOd2QAAAAUBAAAPAAAAZHJz&#10;L2Rvd25yZXYueG1sTI9BT4NAEIXvJv6HzZh4s0uhYoMsjTbx4klR71N2BFJ2lrDbgv/e0YteXvLy&#10;Ju99U+4WN6gzTaH3bGC9SkARN9723Bp4f3u62YIKEdni4JkMfFGAXXV5UWJh/cyvdK5jq6SEQ4EG&#10;uhjHQuvQdOQwrPxILNmnnxxGsVOr7YSzlLtBp0mSa4c9y0KHI+07ao71yRnYzNvbjxZ5sX293xzx&#10;ZblLnx+Nub5aHu5BRVri3zH84As6VMJ08Ce2QQ0G5JH4q5Ll61TswUCWZxnoqtT/6atvAAAA//8D&#10;AFBLAQItABQABgAIAAAAIQDkmcPA+wAAAOEBAAATAAAAAAAAAAAAAAAAAAAAAABbQ29udGVudF9U&#10;eXBlc10ueG1sUEsBAi0AFAAGAAgAAAAhACOyauHXAAAAlAEAAAsAAAAAAAAAAAAAAAAALAEAAF9y&#10;ZWxzLy5yZWxzUEsBAi0AFAAGAAgAAAAhANmxiySmAgAAVwUAAA4AAAAAAAAAAAAAAAAALAIAAGRy&#10;cy9lMm9Eb2MueG1sUEsBAi0AFAAGAAgAAAAhALeKk53ZAAAABQEAAA8AAAAAAAAAAAAAAAAA/gQA&#10;AGRycy9kb3ducmV2LnhtbFBLBQYAAAAABAAEAPMAAAAEBgAAAAA=&#10;" filled="f">
                <v:path arrowok="t"/>
                <v:textbox>
                  <w:txbxContent>
                    <w:p w14:paraId="4D8382FC" w14:textId="77777777" w:rsidR="00A05501" w:rsidRPr="00824E00" w:rsidRDefault="00DF08FA" w:rsidP="0011684A">
                      <m:oMathPara>
                        <m:oMath>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dv</m:t>
                              </m:r>
                            </m:num>
                            <m:den>
                              <m:r>
                                <w:rPr>
                                  <w:rFonts w:ascii="Cambria Math" w:hAnsi="Cambria Math"/>
                                </w:rPr>
                                <m:t>dt</m:t>
                              </m:r>
                            </m:den>
                          </m:f>
                          <m:r>
                            <m:rPr>
                              <m:sty m:val="p"/>
                            </m:rPr>
                            <w:rPr>
                              <w:rFonts w:ascii="Cambria Math" w:hAnsi="Cambria Math"/>
                            </w:rPr>
                            <m:t>= -</m:t>
                          </m:r>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Ca</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Gi</m:t>
                              </m:r>
                              <m:r>
                                <m:rPr>
                                  <m:sty m:val="p"/>
                                </m:rPr>
                                <w:rPr>
                                  <w:rFonts w:ascii="Cambria Math" w:hAnsi="Cambria Math"/>
                                </w:rPr>
                                <m:t>→</m:t>
                              </m:r>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SM</m:t>
                              </m:r>
                            </m:sub>
                          </m:sSub>
                        </m:oMath>
                      </m:oMathPara>
                    </w:p>
                    <w:p w14:paraId="4944D2E4" w14:textId="35CF8B79" w:rsidR="00A0550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25</w:t>
                      </w:r>
                      <w:r w:rsidR="00DF08FA">
                        <w:rPr>
                          <w:noProof/>
                        </w:rPr>
                        <w:fldChar w:fldCharType="end"/>
                      </w:r>
                      <w:r>
                        <w:t xml:space="preserve"> - TC Membrane Potential</w:t>
                      </w:r>
                    </w:p>
                    <w:p w14:paraId="705B4A65"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Sup>
                            <m:sSupPr>
                              <m:ctrlPr>
                                <w:rPr>
                                  <w:rFonts w:ascii="Cambria Math" w:hAnsi="Cambria Math"/>
                                </w:rPr>
                              </m:ctrlPr>
                            </m:sSupPr>
                            <m:e>
                              <m:r>
                                <m:rPr>
                                  <m:sty m:val="p"/>
                                </m:rPr>
                                <w:rPr>
                                  <w:rFonts w:ascii="Cambria Math" w:hAnsi="Cambria Math"/>
                                </w:rPr>
                                <m:t>[0.75</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h</m:t>
                                      </m:r>
                                    </m:e>
                                    <m:sub>
                                      <m:r>
                                        <w:rPr>
                                          <w:rFonts w:ascii="Cambria Math" w:hAnsi="Cambria Math"/>
                                        </w:rPr>
                                        <m:t>Th</m:t>
                                      </m:r>
                                    </m:sub>
                                  </m:sSub>
                                </m:e>
                              </m:d>
                              <m:r>
                                <m:rPr>
                                  <m:sty m:val="p"/>
                                </m:rPr>
                                <w:rPr>
                                  <w:rFonts w:ascii="Cambria Math" w:hAnsi="Cambria Math"/>
                                </w:rPr>
                                <m:t>]</m:t>
                              </m:r>
                            </m:e>
                            <m:sup>
                              <m:r>
                                <m:rPr>
                                  <m:sty m:val="p"/>
                                </m:rPr>
                                <w:rPr>
                                  <w:rFonts w:ascii="Cambria Math" w:hAnsi="Cambria Math"/>
                                </w:rPr>
                                <m:t>4</m:t>
                              </m:r>
                            </m:sup>
                          </m:s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k</m:t>
                              </m:r>
                            </m:sub>
                          </m:sSub>
                          <m:r>
                            <m:rPr>
                              <m:sty m:val="p"/>
                            </m:rPr>
                            <w:rPr>
                              <w:rFonts w:ascii="Cambria Math" w:hAnsi="Cambria Math"/>
                            </w:rPr>
                            <m:t>)</m:t>
                          </m:r>
                        </m:oMath>
                      </m:oMathPara>
                    </w:p>
                    <w:p w14:paraId="7941EF29" w14:textId="2544302B" w:rsidR="00A05501"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26</w:t>
                      </w:r>
                      <w:r w:rsidR="00DF08FA">
                        <w:rPr>
                          <w:noProof/>
                        </w:rPr>
                        <w:fldChar w:fldCharType="end"/>
                      </w:r>
                    </w:p>
                    <w:p w14:paraId="7180FC71" w14:textId="77777777" w:rsidR="00A05501" w:rsidRPr="00824E00" w:rsidRDefault="00DF08FA" w:rsidP="0026286F">
                      <m:oMathPara>
                        <m:oMath>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sSubSup>
                            <m:sSubSupPr>
                              <m:ctrlPr>
                                <w:rPr>
                                  <w:rFonts w:ascii="Cambria Math" w:hAnsi="Cambria Math"/>
                                </w:rPr>
                              </m:ctrlPr>
                            </m:sSubSupPr>
                            <m:e>
                              <m:r>
                                <w:rPr>
                                  <w:rFonts w:ascii="Cambria Math" w:hAnsi="Cambria Math"/>
                                </w:rPr>
                                <m:t>p</m:t>
                              </m:r>
                            </m:e>
                            <m:sub>
                              <m:r>
                                <m:rPr>
                                  <m:sty m:val="p"/>
                                </m:rPr>
                                <w:rPr>
                                  <w:rFonts w:ascii="Cambria Math" w:hAnsi="Cambria Math"/>
                                </w:rPr>
                                <m:t>∞</m:t>
                              </m:r>
                            </m:sub>
                            <m:sup>
                              <m:r>
                                <m:rPr>
                                  <m:sty m:val="p"/>
                                </m:rPr>
                                <w:rPr>
                                  <w:rFonts w:ascii="Cambria Math" w:hAnsi="Cambria Math"/>
                                </w:rPr>
                                <m:t>2</m:t>
                              </m:r>
                            </m:sup>
                          </m:sSubSup>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m:t>
                              </m:r>
                            </m:sub>
                          </m:sSub>
                          <m:r>
                            <m:rPr>
                              <m:sty m:val="p"/>
                            </m:rPr>
                            <w:rPr>
                              <w:rFonts w:ascii="Cambria Math" w:hAnsi="Cambria Math"/>
                            </w:rPr>
                            <m:t>)</m:t>
                          </m:r>
                        </m:oMath>
                      </m:oMathPara>
                    </w:p>
                    <w:p w14:paraId="7C616153" w14:textId="43F8AB47" w:rsidR="00A05501" w:rsidRPr="00FC7748" w:rsidRDefault="00A05501" w:rsidP="0026286F">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27</w:t>
                      </w:r>
                      <w:r w:rsidR="00DF08FA">
                        <w:rPr>
                          <w:noProof/>
                        </w:rPr>
                        <w:fldChar w:fldCharType="end"/>
                      </w:r>
                    </w:p>
                    <w:p w14:paraId="3EDFAB1B" w14:textId="77777777" w:rsidR="00A05501" w:rsidRDefault="00A05501" w:rsidP="0026286F"/>
                  </w:txbxContent>
                </v:textbox>
                <w10:anchorlock/>
              </v:shape>
            </w:pict>
          </mc:Fallback>
        </mc:AlternateContent>
      </w:r>
    </w:p>
    <w:p w14:paraId="34FC1627" w14:textId="77777777" w:rsidR="008154AA" w:rsidRDefault="008154AA" w:rsidP="0011684A">
      <w:pPr>
        <w:divId w:val="300042137"/>
      </w:pPr>
    </w:p>
    <w:p w14:paraId="1D51185F" w14:textId="63FE6988" w:rsidR="0035553C" w:rsidRDefault="0035553C" w:rsidP="00DF08FA">
      <w:pPr>
        <w:ind w:firstLine="720"/>
        <w:divId w:val="300042137"/>
      </w:pPr>
      <w:r>
        <w:t xml:space="preserve">The TC relay cell membrane potential is defined in </w:t>
      </w:r>
      <w:r w:rsidR="002D2E0C">
        <w:t>Equation 25</w:t>
      </w:r>
      <w:r w:rsidR="009B65C4">
        <w:t>.</w:t>
      </w:r>
      <w:r>
        <w:t xml:space="preserve"> The leakage and sodium currents are defined identically to the GPe/GPi/STN neurons.  The gating variables for the TC neuron have been consolidated and therefore the potassium and slow calcium current have a different representation as seen </w:t>
      </w:r>
      <w:r w:rsidR="002D2E0C">
        <w:t>in Equations 21-23</w:t>
      </w:r>
      <w:r w:rsidR="009B65C4">
        <w:t>.</w:t>
      </w:r>
      <w:r>
        <w:t xml:space="preserve">  The</w:t>
      </w:r>
      <w:r>
        <w:rPr>
          <w:i/>
        </w:rPr>
        <w:t xml:space="preserve"> n</w:t>
      </w:r>
      <w:r>
        <w:t xml:space="preserve"> gating variable has been consolidated and only the </w:t>
      </w:r>
      <w:r>
        <w:rPr>
          <w:i/>
        </w:rPr>
        <w:t>r</w:t>
      </w:r>
      <w:r>
        <w:t xml:space="preserve"> and </w:t>
      </w:r>
      <w:r>
        <w:rPr>
          <w:i/>
        </w:rPr>
        <w:t>h</w:t>
      </w:r>
      <w:r>
        <w:t xml:space="preserve"> gating variables will be used.  The equations for the gating variables are listed </w:t>
      </w:r>
      <w:r w:rsidR="002D2E0C">
        <w:t>in Equations 28 and 29</w:t>
      </w:r>
      <w:r w:rsidR="009B65C4">
        <w:t>.</w:t>
      </w:r>
    </w:p>
    <w:p w14:paraId="4B20A4B1" w14:textId="77777777" w:rsidR="0035553C" w:rsidRPr="00FC7748" w:rsidRDefault="0035553C" w:rsidP="0011684A">
      <w:pPr>
        <w:divId w:val="300042137"/>
      </w:pPr>
    </w:p>
    <w:p w14:paraId="3E5AEC46" w14:textId="77777777" w:rsidR="0035553C" w:rsidRPr="005E3FF8" w:rsidRDefault="00824E00" w:rsidP="00B95A01">
      <w:pPr>
        <w:divId w:val="300042137"/>
      </w:pPr>
      <w:r>
        <w:rPr>
          <w:noProof/>
        </w:rPr>
        <mc:AlternateContent>
          <mc:Choice Requires="wps">
            <w:drawing>
              <wp:anchor distT="0" distB="0" distL="114300" distR="114300" simplePos="0" relativeHeight="251641856" behindDoc="0" locked="0" layoutInCell="1" allowOverlap="1" wp14:anchorId="497A8F25" wp14:editId="7DD25847">
                <wp:simplePos x="0" y="0"/>
                <wp:positionH relativeFrom="column">
                  <wp:posOffset>-113665</wp:posOffset>
                </wp:positionH>
                <wp:positionV relativeFrom="paragraph">
                  <wp:posOffset>114300</wp:posOffset>
                </wp:positionV>
                <wp:extent cx="6057900" cy="1714500"/>
                <wp:effectExtent l="0" t="0" r="38100" b="381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7145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8174F7A" w14:textId="77777777" w:rsidR="00A05501" w:rsidRPr="00824E00" w:rsidRDefault="00DF08FA" w:rsidP="002F0404">
                            <m:oMathPara>
                              <m:oMath>
                                <m:f>
                                  <m:fPr>
                                    <m:ctrlPr>
                                      <w:rPr>
                                        <w:rFonts w:ascii="Cambria Math" w:hAnsi="Cambria Math"/>
                                      </w:rPr>
                                    </m:ctrlPr>
                                  </m:fPr>
                                  <m:num>
                                    <m:r>
                                      <w:rPr>
                                        <w:rFonts w:ascii="Cambria Math" w:hAnsi="Cambria Math"/>
                                      </w:rPr>
                                      <m:t>dh</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Th</m:t>
                                    </m:r>
                                  </m:sub>
                                </m:sSub>
                              </m:oMath>
                            </m:oMathPara>
                          </w:p>
                          <w:p w14:paraId="0150BA30" w14:textId="5FBF8F5B" w:rsidR="00A05501" w:rsidRDefault="00A05501">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28</w:t>
                            </w:r>
                            <w:r w:rsidR="00DF08FA">
                              <w:rPr>
                                <w:noProof/>
                              </w:rPr>
                              <w:fldChar w:fldCharType="end"/>
                            </w:r>
                          </w:p>
                          <w:p w14:paraId="11038620" w14:textId="77777777" w:rsidR="00A05501" w:rsidRPr="00824E00" w:rsidRDefault="00DF08FA">
                            <m:oMathPara>
                              <m:oMath>
                                <m:f>
                                  <m:fPr>
                                    <m:ctrlPr>
                                      <w:rPr>
                                        <w:rFonts w:ascii="Cambria Math" w:hAnsi="Cambria Math"/>
                                      </w:rPr>
                                    </m:ctrlPr>
                                  </m:fPr>
                                  <m:num>
                                    <m:r>
                                      <w:rPr>
                                        <w:rFonts w:ascii="Cambria Math" w:hAnsi="Cambria Math"/>
                                      </w:rPr>
                                      <m:t>dr</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oMath>
                            </m:oMathPara>
                          </w:p>
                          <w:p w14:paraId="4F3D466D" w14:textId="0EA15ED3" w:rsidR="00A05501" w:rsidRDefault="00A05501">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29</w:t>
                            </w:r>
                            <w:r w:rsidR="00DF08FA">
                              <w:rPr>
                                <w:noProof/>
                              </w:rPr>
                              <w:fldChar w:fldCharType="end"/>
                            </w:r>
                          </w:p>
                          <w:p w14:paraId="7CC3AFE7" w14:textId="77777777" w:rsidR="00A05501" w:rsidRDefault="00A05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 o:spid="_x0000_s1076" type="#_x0000_t202" style="position:absolute;margin-left:-8.9pt;margin-top:9pt;width:477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HbW6YCAABYBQAADgAAAGRycy9lMm9Eb2MueG1srFRdb9owFH2ftP9g+Z0mYaGUqKFKqZgmobYS&#10;nfpsHAeiOb6ebUi6af99106grNvDNI0HY/ue3I9z7vX1TddIchDG1qBymlzElAjFoazVNqefn5aj&#10;K0qsY6pkEpTI6Yuw9Gb+/t11qzMxhh3IUhiCTpTNWp3TnXM6iyLLd6Jh9gK0UGiswDTM4dFso9Kw&#10;Fr03MhrH8WXUgim1AS6sxdu73kjnwX9VCe4eqsoKR2ROMTcXVhPWjV+j+TXLtobpXc2HNNg/ZNGw&#10;WmHQk6s75hjZm/o3V03NDVio3AWHJoKqqrkINWA1SfymmvWOaRFqQXKsPtFk/59bfn94NKQuUbsZ&#10;JYo1qNGT6By5hY7gFfLTapshbK0R6Dq8R2yo1eoV8C8WIdEZpv/AItrz0VWm8f9YKcEPUYKXE+0+&#10;DMfLy3gyncVo4mhLpkk6wYP3+vq5NtZ9FNAQv8mpQV1DCuywsq6HHiE+moJlLSXes0wqv1qQdenv&#10;wsFsNwtpyIH5pgi/IdwZDIP3n4rQRX0YlmHOuPVefPZB4e+LyXRcTCez0WUxSUZpEl+NiiIej+6W&#10;RVzE6XIxS29/YLoNS9KsxV7T2KmeZORyKdl20NWb/07YhvFfxiBJotCAPRHoOHB3TDWI0+vhZXLd&#10;pguCfzipu4HyBcU10I+H1XxZI88rZt0jMzgPqA3OuHvApZLQ5hSGHSU7MN/+dO/xWA1aKfE159R+&#10;3TMjKJGfFDbwLElTP5DhkCKDeDDnls25Re2bBaBaCb4mmoetxzt53FYGmmd8CgofFU1McYydU3fc&#10;Llw/9fiUcFEUAYQjqJlbqbXmx572XfTUPTOjh1ZzSOM9HCeRZW86rsf6flBQ7B1UdWhHT3TP6jAc&#10;OL5BlOGp8e/D+TmgXh/E+U8AAAD//wMAUEsDBBQABgAIAAAAIQBmEjA33AAAAAoBAAAPAAAAZHJz&#10;L2Rvd25yZXYueG1sTI/BTsMwEETvSPyDtUjcWqehtCHEqaASF04Q4L6NlyRqvI5itwl/z3Kix50Z&#10;zb4pdrPr1ZnG0Hk2sFomoIhrbztuDHx+vCwyUCEiW+w9k4EfCrArr68KzK2f+J3OVWyUlHDI0UAb&#10;45BrHeqWHIalH4jF+/ajwyjn2Gg74iTlrtdpkmy0w47lQ4sD7Vuqj9XJGVhP2f1Xgzzbrtqvj/g2&#10;b9PXZ2Nub+anR1CR5vgfhj98QYdSmA7+xDao3sBitRX0KEYmmyTwcLdJQR0MpJkouiz05YTyFwAA&#10;//8DAFBLAQItABQABgAIAAAAIQDkmcPA+wAAAOEBAAATAAAAAAAAAAAAAAAAAAAAAABbQ29udGVu&#10;dF9UeXBlc10ueG1sUEsBAi0AFAAGAAgAAAAhACOyauHXAAAAlAEAAAsAAAAAAAAAAAAAAAAALAEA&#10;AF9yZWxzLy5yZWxzUEsBAi0AFAAGAAgAAAAhAGcB21umAgAAWAUAAA4AAAAAAAAAAAAAAAAALAIA&#10;AGRycy9lMm9Eb2MueG1sUEsBAi0AFAAGAAgAAAAhAGYSMDfcAAAACgEAAA8AAAAAAAAAAAAAAAAA&#10;/gQAAGRycy9kb3ducmV2LnhtbFBLBQYAAAAABAAEAPMAAAAHBgAAAAA=&#10;" filled="f">
                <v:path arrowok="t"/>
                <v:textbox>
                  <w:txbxContent>
                    <w:p w14:paraId="08174F7A" w14:textId="77777777" w:rsidR="00A05501" w:rsidRPr="00824E00" w:rsidRDefault="00DF08FA" w:rsidP="002F0404">
                      <m:oMathPara>
                        <m:oMath>
                          <m:f>
                            <m:fPr>
                              <m:ctrlPr>
                                <w:rPr>
                                  <w:rFonts w:ascii="Cambria Math" w:hAnsi="Cambria Math"/>
                                </w:rPr>
                              </m:ctrlPr>
                            </m:fPr>
                            <m:num>
                              <m:r>
                                <w:rPr>
                                  <w:rFonts w:ascii="Cambria Math" w:hAnsi="Cambria Math"/>
                                </w:rPr>
                                <m:t>dh</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Th</m:t>
                              </m:r>
                            </m:sub>
                          </m:sSub>
                        </m:oMath>
                      </m:oMathPara>
                    </w:p>
                    <w:p w14:paraId="0150BA30" w14:textId="5FBF8F5B" w:rsidR="00A05501" w:rsidRDefault="00A05501">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28</w:t>
                      </w:r>
                      <w:r w:rsidR="00DF08FA">
                        <w:rPr>
                          <w:noProof/>
                        </w:rPr>
                        <w:fldChar w:fldCharType="end"/>
                      </w:r>
                    </w:p>
                    <w:p w14:paraId="11038620" w14:textId="77777777" w:rsidR="00A05501" w:rsidRPr="00824E00" w:rsidRDefault="00DF08FA">
                      <m:oMathPara>
                        <m:oMath>
                          <m:f>
                            <m:fPr>
                              <m:ctrlPr>
                                <w:rPr>
                                  <w:rFonts w:ascii="Cambria Math" w:hAnsi="Cambria Math"/>
                                </w:rPr>
                              </m:ctrlPr>
                            </m:fPr>
                            <m:num>
                              <m:r>
                                <w:rPr>
                                  <w:rFonts w:ascii="Cambria Math" w:hAnsi="Cambria Math"/>
                                </w:rPr>
                                <m:t>dr</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Th</m:t>
                              </m:r>
                            </m:sub>
                          </m:sSub>
                          <m:r>
                            <m:rPr>
                              <m:sty m:val="p"/>
                            </m:rPr>
                            <w:rPr>
                              <w:rFonts w:ascii="Cambria Math" w:hAnsi="Cambria Math"/>
                            </w:rPr>
                            <m:t>)</m:t>
                          </m:r>
                        </m:oMath>
                      </m:oMathPara>
                    </w:p>
                    <w:p w14:paraId="4F3D466D" w14:textId="0EA15ED3" w:rsidR="00A05501" w:rsidRDefault="00A05501">
                      <w:pPr>
                        <w:pStyle w:val="Caption"/>
                      </w:pPr>
                      <w:r>
                        <w:t xml:space="preserve">Equation </w:t>
                      </w:r>
                      <w:r w:rsidR="00DF08FA">
                        <w:fldChar w:fldCharType="begin"/>
                      </w:r>
                      <w:r w:rsidR="00DF08FA">
                        <w:instrText xml:space="preserve"> SEQ Equation \* ARABIC </w:instrText>
                      </w:r>
                      <w:r w:rsidR="00DF08FA">
                        <w:fldChar w:fldCharType="separate"/>
                      </w:r>
                      <w:r w:rsidR="00C002FC">
                        <w:rPr>
                          <w:noProof/>
                        </w:rPr>
                        <w:t>29</w:t>
                      </w:r>
                      <w:r w:rsidR="00DF08FA">
                        <w:rPr>
                          <w:noProof/>
                        </w:rPr>
                        <w:fldChar w:fldCharType="end"/>
                      </w:r>
                    </w:p>
                    <w:p w14:paraId="7CC3AFE7" w14:textId="77777777" w:rsidR="00A05501" w:rsidRDefault="00A05501"/>
                  </w:txbxContent>
                </v:textbox>
                <w10:wrap type="square"/>
              </v:shape>
            </w:pict>
          </mc:Fallback>
        </mc:AlternateContent>
      </w:r>
    </w:p>
    <w:p w14:paraId="41270854" w14:textId="77777777" w:rsidR="0035553C" w:rsidRPr="000C253A" w:rsidRDefault="0035553C" w:rsidP="00155807">
      <w:pPr>
        <w:pStyle w:val="NormalWeb"/>
        <w:divId w:val="300042137"/>
      </w:pPr>
    </w:p>
    <w:sectPr w:rsidR="0035553C" w:rsidRPr="000C253A" w:rsidSect="00692DBA">
      <w:footerReference w:type="even" r:id="rId40"/>
      <w:footerReference w:type="defaul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BAE05" w14:textId="77777777" w:rsidR="00A05501" w:rsidRDefault="00A05501" w:rsidP="0011684A">
      <w:r>
        <w:separator/>
      </w:r>
    </w:p>
  </w:endnote>
  <w:endnote w:type="continuationSeparator" w:id="0">
    <w:p w14:paraId="5F81D46B" w14:textId="77777777" w:rsidR="00A05501" w:rsidRDefault="00A05501" w:rsidP="0011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4D"/>
    <w:family w:val="modern"/>
    <w:notTrueType/>
    <w:pitch w:val="fixed"/>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CF5A0" w14:textId="77777777" w:rsidR="00A05501" w:rsidRDefault="00A05501" w:rsidP="0011684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637C41C" w14:textId="77777777" w:rsidR="00A05501" w:rsidRDefault="00A05501" w:rsidP="0015580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B0C69" w14:textId="77777777" w:rsidR="00A05501" w:rsidRDefault="00A05501" w:rsidP="0011684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DF08FA">
      <w:rPr>
        <w:rStyle w:val="PageNumber"/>
        <w:noProof/>
      </w:rPr>
      <w:t>1</w:t>
    </w:r>
    <w:r>
      <w:rPr>
        <w:rStyle w:val="PageNumber"/>
      </w:rPr>
      <w:fldChar w:fldCharType="end"/>
    </w:r>
  </w:p>
  <w:p w14:paraId="4927DECD" w14:textId="77777777" w:rsidR="00A05501" w:rsidRDefault="00A05501" w:rsidP="00155807">
    <w:pPr>
      <w:pStyle w:val="Footer"/>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B40B4" w14:textId="77777777" w:rsidR="00A05501" w:rsidRDefault="00A05501" w:rsidP="0011684A">
      <w:r>
        <w:separator/>
      </w:r>
    </w:p>
  </w:footnote>
  <w:footnote w:type="continuationSeparator" w:id="0">
    <w:p w14:paraId="2BCAD261" w14:textId="77777777" w:rsidR="00A05501" w:rsidRDefault="00A05501" w:rsidP="001168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1FD"/>
    <w:multiLevelType w:val="hybridMultilevel"/>
    <w:tmpl w:val="43A6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F423B"/>
    <w:multiLevelType w:val="hybridMultilevel"/>
    <w:tmpl w:val="8D2C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47DA3"/>
    <w:multiLevelType w:val="hybridMultilevel"/>
    <w:tmpl w:val="48C4F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96400"/>
    <w:multiLevelType w:val="hybridMultilevel"/>
    <w:tmpl w:val="7EB2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24846"/>
    <w:multiLevelType w:val="hybridMultilevel"/>
    <w:tmpl w:val="EFB0D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227E8"/>
    <w:multiLevelType w:val="hybridMultilevel"/>
    <w:tmpl w:val="55E0F19E"/>
    <w:lvl w:ilvl="0" w:tplc="0409000F">
      <w:start w:val="1"/>
      <w:numFmt w:val="decimal"/>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6">
    <w:nsid w:val="1AF42CFE"/>
    <w:multiLevelType w:val="hybridMultilevel"/>
    <w:tmpl w:val="76701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8855E2"/>
    <w:multiLevelType w:val="multilevel"/>
    <w:tmpl w:val="98E4FCB4"/>
    <w:numStyleLink w:val="Headings"/>
  </w:abstractNum>
  <w:abstractNum w:abstractNumId="8">
    <w:nsid w:val="1FD27D48"/>
    <w:multiLevelType w:val="hybridMultilevel"/>
    <w:tmpl w:val="14404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C313F"/>
    <w:multiLevelType w:val="multilevel"/>
    <w:tmpl w:val="98E4FCB4"/>
    <w:styleLink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360" w:firstLine="0"/>
      </w:pPr>
      <w:rPr>
        <w:rFonts w:hint="default"/>
      </w:rPr>
    </w:lvl>
    <w:lvl w:ilvl="2">
      <w:start w:val="1"/>
      <w:numFmt w:val="decimal"/>
      <w:pStyle w:val="Heading3"/>
      <w:lvlText w:val="%1.%2.%3."/>
      <w:lvlJc w:val="left"/>
      <w:pPr>
        <w:ind w:left="720" w:firstLine="0"/>
      </w:pPr>
      <w:rPr>
        <w:rFonts w:hint="default"/>
      </w:rPr>
    </w:lvl>
    <w:lvl w:ilvl="3">
      <w:start w:val="1"/>
      <w:numFmt w:val="decimal"/>
      <w:pStyle w:val="Heading4"/>
      <w:lvlText w:val="%1.%2.%3.%4."/>
      <w:lvlJc w:val="left"/>
      <w:pPr>
        <w:ind w:left="1080" w:firstLine="0"/>
      </w:pPr>
      <w:rPr>
        <w:rFonts w:hint="default"/>
      </w:rPr>
    </w:lvl>
    <w:lvl w:ilvl="4">
      <w:start w:val="1"/>
      <w:numFmt w:val="decimal"/>
      <w:pStyle w:val="Heading5"/>
      <w:lvlText w:val="%5.%1.%2.%3.%4."/>
      <w:lvlJc w:val="left"/>
      <w:pPr>
        <w:ind w:left="1440" w:firstLine="0"/>
      </w:pPr>
      <w:rPr>
        <w:rFonts w:hint="default"/>
      </w:rPr>
    </w:lvl>
    <w:lvl w:ilvl="5">
      <w:start w:val="1"/>
      <w:numFmt w:val="decimal"/>
      <w:pStyle w:val="Heading6"/>
      <w:lvlText w:val="%6.%1.%2.%3.%4.%5."/>
      <w:lvlJc w:val="left"/>
      <w:pPr>
        <w:ind w:left="1800" w:firstLine="0"/>
      </w:pPr>
      <w:rPr>
        <w:rFonts w:hint="default"/>
      </w:rPr>
    </w:lvl>
    <w:lvl w:ilvl="6">
      <w:start w:val="1"/>
      <w:numFmt w:val="decimal"/>
      <w:pStyle w:val="Heading7"/>
      <w:lvlText w:val="%7.%1.%2.%3.%4.%5.%6."/>
      <w:lvlJc w:val="left"/>
      <w:pPr>
        <w:ind w:left="2160" w:firstLine="0"/>
      </w:pPr>
      <w:rPr>
        <w:rFonts w:hint="default"/>
      </w:rPr>
    </w:lvl>
    <w:lvl w:ilvl="7">
      <w:start w:val="1"/>
      <w:numFmt w:val="decimal"/>
      <w:pStyle w:val="Heading8"/>
      <w:lvlText w:val="%8.%1.%2.%3.%4.%5.%6.%7."/>
      <w:lvlJc w:val="left"/>
      <w:pPr>
        <w:ind w:left="2520" w:firstLine="0"/>
      </w:pPr>
      <w:rPr>
        <w:rFonts w:hint="default"/>
      </w:rPr>
    </w:lvl>
    <w:lvl w:ilvl="8">
      <w:start w:val="1"/>
      <w:numFmt w:val="decimal"/>
      <w:pStyle w:val="Heading9"/>
      <w:lvlText w:val="%1.%2.%3.%4.%5.%6.%7.%8.%9."/>
      <w:lvlJc w:val="left"/>
      <w:pPr>
        <w:ind w:left="2880" w:firstLine="0"/>
      </w:pPr>
      <w:rPr>
        <w:rFonts w:hint="default"/>
      </w:rPr>
    </w:lvl>
  </w:abstractNum>
  <w:abstractNum w:abstractNumId="10">
    <w:nsid w:val="260F3C97"/>
    <w:multiLevelType w:val="hybridMultilevel"/>
    <w:tmpl w:val="3B72D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9C524D"/>
    <w:multiLevelType w:val="hybridMultilevel"/>
    <w:tmpl w:val="8604B45C"/>
    <w:lvl w:ilvl="0" w:tplc="0E88FCDE">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1CC5F0C"/>
    <w:multiLevelType w:val="hybridMultilevel"/>
    <w:tmpl w:val="5142E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244BCD"/>
    <w:multiLevelType w:val="multilevel"/>
    <w:tmpl w:val="98E4FCB4"/>
    <w:numStyleLink w:val="Headings"/>
  </w:abstractNum>
  <w:abstractNum w:abstractNumId="14">
    <w:nsid w:val="4BC342FE"/>
    <w:multiLevelType w:val="hybridMultilevel"/>
    <w:tmpl w:val="81C02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7E0A1A"/>
    <w:multiLevelType w:val="hybridMultilevel"/>
    <w:tmpl w:val="F6B898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CA51E9"/>
    <w:multiLevelType w:val="hybridMultilevel"/>
    <w:tmpl w:val="39D4D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7E13ED"/>
    <w:multiLevelType w:val="hybridMultilevel"/>
    <w:tmpl w:val="18C8F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066388"/>
    <w:multiLevelType w:val="hybridMultilevel"/>
    <w:tmpl w:val="ECA07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2C6C23"/>
    <w:multiLevelType w:val="multilevel"/>
    <w:tmpl w:val="98E4FCB4"/>
    <w:numStyleLink w:val="Headings"/>
  </w:abstractNum>
  <w:num w:numId="1">
    <w:abstractNumId w:val="8"/>
  </w:num>
  <w:num w:numId="2">
    <w:abstractNumId w:val="1"/>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9"/>
    <w:lvlOverride w:ilvl="0">
      <w:lvl w:ilvl="0">
        <w:numFmt w:val="decimal"/>
        <w:pStyle w:val="Heading1"/>
        <w:lvlText w:val=""/>
        <w:lvlJc w:val="left"/>
      </w:lvl>
    </w:lvlOverride>
    <w:lvlOverride w:ilvl="1">
      <w:lvl w:ilvl="1">
        <w:start w:val="1"/>
        <w:numFmt w:val="decimal"/>
        <w:pStyle w:val="Heading2"/>
        <w:lvlText w:val="%1.%2."/>
        <w:lvlJc w:val="left"/>
        <w:pPr>
          <w:ind w:left="360" w:firstLine="0"/>
        </w:pPr>
        <w:rPr>
          <w:rFonts w:hint="default"/>
        </w:rPr>
      </w:lvl>
    </w:lvlOverride>
    <w:lvlOverride w:ilvl="2">
      <w:lvl w:ilvl="2">
        <w:start w:val="1"/>
        <w:numFmt w:val="decimal"/>
        <w:pStyle w:val="Heading3"/>
        <w:lvlText w:val="%1.%2.%3."/>
        <w:lvlJc w:val="left"/>
        <w:pPr>
          <w:ind w:left="720" w:firstLine="0"/>
        </w:pPr>
        <w:rPr>
          <w:rFonts w:hint="default"/>
        </w:rPr>
      </w:lvl>
    </w:lvlOverride>
  </w:num>
  <w:num w:numId="7">
    <w:abstractNumId w:val="16"/>
  </w:num>
  <w:num w:numId="8">
    <w:abstractNumId w:val="6"/>
  </w:num>
  <w:num w:numId="9">
    <w:abstractNumId w:val="10"/>
  </w:num>
  <w:num w:numId="10">
    <w:abstractNumId w:val="7"/>
  </w:num>
  <w:num w:numId="11">
    <w:abstractNumId w:val="4"/>
  </w:num>
  <w:num w:numId="12">
    <w:abstractNumId w:val="11"/>
  </w:num>
  <w:num w:numId="13">
    <w:abstractNumId w:val="0"/>
  </w:num>
  <w:num w:numId="14">
    <w:abstractNumId w:val="17"/>
  </w:num>
  <w:num w:numId="15">
    <w:abstractNumId w:val="18"/>
  </w:num>
  <w:num w:numId="16">
    <w:abstractNumId w:val="14"/>
  </w:num>
  <w:num w:numId="17">
    <w:abstractNumId w:val="12"/>
  </w:num>
  <w:num w:numId="18">
    <w:abstractNumId w:val="2"/>
  </w:num>
  <w:num w:numId="19">
    <w:abstractNumId w:val="3"/>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58B"/>
    <w:rsid w:val="000014F8"/>
    <w:rsid w:val="000063AB"/>
    <w:rsid w:val="000104E1"/>
    <w:rsid w:val="00010FB2"/>
    <w:rsid w:val="000123A7"/>
    <w:rsid w:val="00012DED"/>
    <w:rsid w:val="00013683"/>
    <w:rsid w:val="00013E89"/>
    <w:rsid w:val="00014EC1"/>
    <w:rsid w:val="00015105"/>
    <w:rsid w:val="0002253E"/>
    <w:rsid w:val="0002254F"/>
    <w:rsid w:val="00023A6F"/>
    <w:rsid w:val="0002700C"/>
    <w:rsid w:val="000315D8"/>
    <w:rsid w:val="00036F1F"/>
    <w:rsid w:val="000376FC"/>
    <w:rsid w:val="00042235"/>
    <w:rsid w:val="00051DDB"/>
    <w:rsid w:val="00052940"/>
    <w:rsid w:val="00055457"/>
    <w:rsid w:val="00055B95"/>
    <w:rsid w:val="00056BA2"/>
    <w:rsid w:val="00057276"/>
    <w:rsid w:val="000607B4"/>
    <w:rsid w:val="000617E2"/>
    <w:rsid w:val="000626BF"/>
    <w:rsid w:val="000643C8"/>
    <w:rsid w:val="00065A0E"/>
    <w:rsid w:val="00066D94"/>
    <w:rsid w:val="00070181"/>
    <w:rsid w:val="00070977"/>
    <w:rsid w:val="000710E5"/>
    <w:rsid w:val="0007421E"/>
    <w:rsid w:val="00077377"/>
    <w:rsid w:val="00081DC2"/>
    <w:rsid w:val="00082A4F"/>
    <w:rsid w:val="00083F6D"/>
    <w:rsid w:val="000854B6"/>
    <w:rsid w:val="00086BD7"/>
    <w:rsid w:val="00087C33"/>
    <w:rsid w:val="0009459A"/>
    <w:rsid w:val="000A1253"/>
    <w:rsid w:val="000A3CDB"/>
    <w:rsid w:val="000A7D29"/>
    <w:rsid w:val="000B08C2"/>
    <w:rsid w:val="000B550B"/>
    <w:rsid w:val="000C10FB"/>
    <w:rsid w:val="000C2407"/>
    <w:rsid w:val="000C253A"/>
    <w:rsid w:val="000C2CD3"/>
    <w:rsid w:val="000C3057"/>
    <w:rsid w:val="000C3281"/>
    <w:rsid w:val="000D1A00"/>
    <w:rsid w:val="000D1E79"/>
    <w:rsid w:val="000D20E6"/>
    <w:rsid w:val="000D2DD6"/>
    <w:rsid w:val="000D3127"/>
    <w:rsid w:val="000D3473"/>
    <w:rsid w:val="000D3C73"/>
    <w:rsid w:val="000D59C7"/>
    <w:rsid w:val="000D6389"/>
    <w:rsid w:val="000E0FC8"/>
    <w:rsid w:val="000E3293"/>
    <w:rsid w:val="000E3768"/>
    <w:rsid w:val="000E750E"/>
    <w:rsid w:val="000F1508"/>
    <w:rsid w:val="000F3DBF"/>
    <w:rsid w:val="000F5B43"/>
    <w:rsid w:val="000F5DF4"/>
    <w:rsid w:val="000F62B9"/>
    <w:rsid w:val="001004BE"/>
    <w:rsid w:val="00101A11"/>
    <w:rsid w:val="00101D8F"/>
    <w:rsid w:val="00110B53"/>
    <w:rsid w:val="00113974"/>
    <w:rsid w:val="00113CBA"/>
    <w:rsid w:val="001140ED"/>
    <w:rsid w:val="0011580F"/>
    <w:rsid w:val="0011684A"/>
    <w:rsid w:val="00117CD2"/>
    <w:rsid w:val="00122590"/>
    <w:rsid w:val="00125F27"/>
    <w:rsid w:val="00126072"/>
    <w:rsid w:val="001301ED"/>
    <w:rsid w:val="001304D9"/>
    <w:rsid w:val="00131CCD"/>
    <w:rsid w:val="001358E7"/>
    <w:rsid w:val="001366F1"/>
    <w:rsid w:val="00136989"/>
    <w:rsid w:val="00140343"/>
    <w:rsid w:val="001435F9"/>
    <w:rsid w:val="00144B26"/>
    <w:rsid w:val="0014717F"/>
    <w:rsid w:val="00153391"/>
    <w:rsid w:val="00153B26"/>
    <w:rsid w:val="00155807"/>
    <w:rsid w:val="00156FB7"/>
    <w:rsid w:val="00162408"/>
    <w:rsid w:val="00162F8F"/>
    <w:rsid w:val="0016315B"/>
    <w:rsid w:val="00163844"/>
    <w:rsid w:val="00166F69"/>
    <w:rsid w:val="00170A4F"/>
    <w:rsid w:val="00177C1F"/>
    <w:rsid w:val="001854C5"/>
    <w:rsid w:val="00186031"/>
    <w:rsid w:val="00190D16"/>
    <w:rsid w:val="00191745"/>
    <w:rsid w:val="001955DE"/>
    <w:rsid w:val="0019621E"/>
    <w:rsid w:val="0019682C"/>
    <w:rsid w:val="001A190C"/>
    <w:rsid w:val="001A1D22"/>
    <w:rsid w:val="001A57FA"/>
    <w:rsid w:val="001A597F"/>
    <w:rsid w:val="001A5E9F"/>
    <w:rsid w:val="001A6959"/>
    <w:rsid w:val="001B0C31"/>
    <w:rsid w:val="001B120C"/>
    <w:rsid w:val="001B30D7"/>
    <w:rsid w:val="001B53F9"/>
    <w:rsid w:val="001B5CBA"/>
    <w:rsid w:val="001C001B"/>
    <w:rsid w:val="001C1A04"/>
    <w:rsid w:val="001C1EBC"/>
    <w:rsid w:val="001C236E"/>
    <w:rsid w:val="001C4F85"/>
    <w:rsid w:val="001C5C26"/>
    <w:rsid w:val="001D0071"/>
    <w:rsid w:val="001D5052"/>
    <w:rsid w:val="001D5EEE"/>
    <w:rsid w:val="001E0654"/>
    <w:rsid w:val="001E327F"/>
    <w:rsid w:val="001F23DA"/>
    <w:rsid w:val="001F3995"/>
    <w:rsid w:val="001F5830"/>
    <w:rsid w:val="001F624C"/>
    <w:rsid w:val="001F740C"/>
    <w:rsid w:val="00201C42"/>
    <w:rsid w:val="002021A2"/>
    <w:rsid w:val="00202CEB"/>
    <w:rsid w:val="00207449"/>
    <w:rsid w:val="00207E16"/>
    <w:rsid w:val="00211898"/>
    <w:rsid w:val="00212A31"/>
    <w:rsid w:val="00212FB6"/>
    <w:rsid w:val="0021350E"/>
    <w:rsid w:val="00214924"/>
    <w:rsid w:val="00214B4A"/>
    <w:rsid w:val="00215A97"/>
    <w:rsid w:val="00223B73"/>
    <w:rsid w:val="00231373"/>
    <w:rsid w:val="00231A9A"/>
    <w:rsid w:val="00231ED4"/>
    <w:rsid w:val="00232839"/>
    <w:rsid w:val="0023576C"/>
    <w:rsid w:val="002371CA"/>
    <w:rsid w:val="00240463"/>
    <w:rsid w:val="00247277"/>
    <w:rsid w:val="00251F02"/>
    <w:rsid w:val="0025205C"/>
    <w:rsid w:val="0025339E"/>
    <w:rsid w:val="00254013"/>
    <w:rsid w:val="00254B3F"/>
    <w:rsid w:val="00256A92"/>
    <w:rsid w:val="00257852"/>
    <w:rsid w:val="00261847"/>
    <w:rsid w:val="0026286F"/>
    <w:rsid w:val="002638D1"/>
    <w:rsid w:val="00263E63"/>
    <w:rsid w:val="00265A4E"/>
    <w:rsid w:val="00266AD7"/>
    <w:rsid w:val="00266EC6"/>
    <w:rsid w:val="00267144"/>
    <w:rsid w:val="002708B1"/>
    <w:rsid w:val="00271C35"/>
    <w:rsid w:val="002779FE"/>
    <w:rsid w:val="00280E30"/>
    <w:rsid w:val="002824BE"/>
    <w:rsid w:val="00283E04"/>
    <w:rsid w:val="0028632B"/>
    <w:rsid w:val="00286F43"/>
    <w:rsid w:val="00290EAE"/>
    <w:rsid w:val="002942DD"/>
    <w:rsid w:val="00295572"/>
    <w:rsid w:val="002A096F"/>
    <w:rsid w:val="002A10B4"/>
    <w:rsid w:val="002A15B9"/>
    <w:rsid w:val="002A18C0"/>
    <w:rsid w:val="002A2222"/>
    <w:rsid w:val="002A2610"/>
    <w:rsid w:val="002A371B"/>
    <w:rsid w:val="002A45B3"/>
    <w:rsid w:val="002A670D"/>
    <w:rsid w:val="002A73EC"/>
    <w:rsid w:val="002B01B8"/>
    <w:rsid w:val="002B3C59"/>
    <w:rsid w:val="002B3D37"/>
    <w:rsid w:val="002B516C"/>
    <w:rsid w:val="002B688A"/>
    <w:rsid w:val="002C0A4C"/>
    <w:rsid w:val="002C14C3"/>
    <w:rsid w:val="002C34AA"/>
    <w:rsid w:val="002C35B2"/>
    <w:rsid w:val="002C461E"/>
    <w:rsid w:val="002C526F"/>
    <w:rsid w:val="002C6853"/>
    <w:rsid w:val="002C753C"/>
    <w:rsid w:val="002C773A"/>
    <w:rsid w:val="002D02DB"/>
    <w:rsid w:val="002D07B2"/>
    <w:rsid w:val="002D245F"/>
    <w:rsid w:val="002D2E0C"/>
    <w:rsid w:val="002D2E6A"/>
    <w:rsid w:val="002D4A02"/>
    <w:rsid w:val="002D5915"/>
    <w:rsid w:val="002D6067"/>
    <w:rsid w:val="002D6E6B"/>
    <w:rsid w:val="002D7848"/>
    <w:rsid w:val="002E136B"/>
    <w:rsid w:val="002E477F"/>
    <w:rsid w:val="002E69F8"/>
    <w:rsid w:val="002F0404"/>
    <w:rsid w:val="002F0E4E"/>
    <w:rsid w:val="002F679F"/>
    <w:rsid w:val="002F7180"/>
    <w:rsid w:val="00301087"/>
    <w:rsid w:val="00302242"/>
    <w:rsid w:val="00303D72"/>
    <w:rsid w:val="00304A1C"/>
    <w:rsid w:val="003065F9"/>
    <w:rsid w:val="00311EBB"/>
    <w:rsid w:val="00314173"/>
    <w:rsid w:val="00314AF0"/>
    <w:rsid w:val="00314CC9"/>
    <w:rsid w:val="00317A42"/>
    <w:rsid w:val="00321E77"/>
    <w:rsid w:val="00323E81"/>
    <w:rsid w:val="00325005"/>
    <w:rsid w:val="00325E6F"/>
    <w:rsid w:val="0032701A"/>
    <w:rsid w:val="003275B7"/>
    <w:rsid w:val="0033049E"/>
    <w:rsid w:val="00330B48"/>
    <w:rsid w:val="00331589"/>
    <w:rsid w:val="00331AE6"/>
    <w:rsid w:val="00331E81"/>
    <w:rsid w:val="00332FA1"/>
    <w:rsid w:val="00334F26"/>
    <w:rsid w:val="00336A18"/>
    <w:rsid w:val="0033749D"/>
    <w:rsid w:val="003375CA"/>
    <w:rsid w:val="00337960"/>
    <w:rsid w:val="00337B53"/>
    <w:rsid w:val="00341438"/>
    <w:rsid w:val="00342C78"/>
    <w:rsid w:val="00343AEE"/>
    <w:rsid w:val="003454B0"/>
    <w:rsid w:val="003458BF"/>
    <w:rsid w:val="00346ED1"/>
    <w:rsid w:val="003478DC"/>
    <w:rsid w:val="00351217"/>
    <w:rsid w:val="00351603"/>
    <w:rsid w:val="0035349B"/>
    <w:rsid w:val="0035553C"/>
    <w:rsid w:val="0035619E"/>
    <w:rsid w:val="003569E9"/>
    <w:rsid w:val="003619E2"/>
    <w:rsid w:val="00361D26"/>
    <w:rsid w:val="003624D3"/>
    <w:rsid w:val="00366D1A"/>
    <w:rsid w:val="0036749D"/>
    <w:rsid w:val="00372F63"/>
    <w:rsid w:val="00373F7A"/>
    <w:rsid w:val="0037489D"/>
    <w:rsid w:val="00376F39"/>
    <w:rsid w:val="00377594"/>
    <w:rsid w:val="003833A1"/>
    <w:rsid w:val="003854B6"/>
    <w:rsid w:val="00394C0A"/>
    <w:rsid w:val="003A6A40"/>
    <w:rsid w:val="003B0754"/>
    <w:rsid w:val="003B275C"/>
    <w:rsid w:val="003B2CB6"/>
    <w:rsid w:val="003C1BA0"/>
    <w:rsid w:val="003C20E7"/>
    <w:rsid w:val="003C33CB"/>
    <w:rsid w:val="003C4701"/>
    <w:rsid w:val="003C4804"/>
    <w:rsid w:val="003C7AFB"/>
    <w:rsid w:val="003D062D"/>
    <w:rsid w:val="003D2715"/>
    <w:rsid w:val="003D3B19"/>
    <w:rsid w:val="003D6A3D"/>
    <w:rsid w:val="003D7A27"/>
    <w:rsid w:val="003D7F4B"/>
    <w:rsid w:val="003E06E0"/>
    <w:rsid w:val="003F08EB"/>
    <w:rsid w:val="003F23AA"/>
    <w:rsid w:val="003F2D3B"/>
    <w:rsid w:val="003F4C93"/>
    <w:rsid w:val="003F5302"/>
    <w:rsid w:val="003F7D8A"/>
    <w:rsid w:val="003F7EF6"/>
    <w:rsid w:val="00400E0D"/>
    <w:rsid w:val="00400E6A"/>
    <w:rsid w:val="00401290"/>
    <w:rsid w:val="00404668"/>
    <w:rsid w:val="004048D4"/>
    <w:rsid w:val="00405E95"/>
    <w:rsid w:val="00407D7D"/>
    <w:rsid w:val="004103EA"/>
    <w:rsid w:val="004112BE"/>
    <w:rsid w:val="00420BC1"/>
    <w:rsid w:val="00420C93"/>
    <w:rsid w:val="00425667"/>
    <w:rsid w:val="0042796C"/>
    <w:rsid w:val="00430F33"/>
    <w:rsid w:val="0043443A"/>
    <w:rsid w:val="004404F5"/>
    <w:rsid w:val="00444D4E"/>
    <w:rsid w:val="00444FF9"/>
    <w:rsid w:val="0044685A"/>
    <w:rsid w:val="00446F4B"/>
    <w:rsid w:val="00447B11"/>
    <w:rsid w:val="00453188"/>
    <w:rsid w:val="00456A0E"/>
    <w:rsid w:val="00462099"/>
    <w:rsid w:val="00463D90"/>
    <w:rsid w:val="004738DD"/>
    <w:rsid w:val="00473A1E"/>
    <w:rsid w:val="00477ADB"/>
    <w:rsid w:val="00481804"/>
    <w:rsid w:val="0048266B"/>
    <w:rsid w:val="004827F4"/>
    <w:rsid w:val="00484C12"/>
    <w:rsid w:val="00485D02"/>
    <w:rsid w:val="00486E52"/>
    <w:rsid w:val="00487BD6"/>
    <w:rsid w:val="00491483"/>
    <w:rsid w:val="004929E6"/>
    <w:rsid w:val="00492D41"/>
    <w:rsid w:val="00497D1A"/>
    <w:rsid w:val="004A106B"/>
    <w:rsid w:val="004A1242"/>
    <w:rsid w:val="004A1307"/>
    <w:rsid w:val="004A3067"/>
    <w:rsid w:val="004A51F3"/>
    <w:rsid w:val="004A5FBD"/>
    <w:rsid w:val="004B02AE"/>
    <w:rsid w:val="004B5BB8"/>
    <w:rsid w:val="004B6224"/>
    <w:rsid w:val="004B6F64"/>
    <w:rsid w:val="004B73F7"/>
    <w:rsid w:val="004B758B"/>
    <w:rsid w:val="004C16DA"/>
    <w:rsid w:val="004C3258"/>
    <w:rsid w:val="004C3E4D"/>
    <w:rsid w:val="004C6A73"/>
    <w:rsid w:val="004D1A0C"/>
    <w:rsid w:val="004D221A"/>
    <w:rsid w:val="004D37EF"/>
    <w:rsid w:val="004D3CB6"/>
    <w:rsid w:val="004D3F65"/>
    <w:rsid w:val="004D445C"/>
    <w:rsid w:val="004D58EC"/>
    <w:rsid w:val="004E029A"/>
    <w:rsid w:val="004E25D9"/>
    <w:rsid w:val="004E2908"/>
    <w:rsid w:val="004E4ADF"/>
    <w:rsid w:val="004E6418"/>
    <w:rsid w:val="004E6ADE"/>
    <w:rsid w:val="004E73CD"/>
    <w:rsid w:val="004F6025"/>
    <w:rsid w:val="004F7276"/>
    <w:rsid w:val="004F75FB"/>
    <w:rsid w:val="004F7FB3"/>
    <w:rsid w:val="00500282"/>
    <w:rsid w:val="00501937"/>
    <w:rsid w:val="00501A43"/>
    <w:rsid w:val="00505142"/>
    <w:rsid w:val="005111E6"/>
    <w:rsid w:val="0051219E"/>
    <w:rsid w:val="00512819"/>
    <w:rsid w:val="00512ABB"/>
    <w:rsid w:val="00514E11"/>
    <w:rsid w:val="00517994"/>
    <w:rsid w:val="00524DED"/>
    <w:rsid w:val="00526C9C"/>
    <w:rsid w:val="00527953"/>
    <w:rsid w:val="00534C70"/>
    <w:rsid w:val="005361FA"/>
    <w:rsid w:val="005374C4"/>
    <w:rsid w:val="005470AE"/>
    <w:rsid w:val="00547F30"/>
    <w:rsid w:val="00551205"/>
    <w:rsid w:val="00551F85"/>
    <w:rsid w:val="00553E3F"/>
    <w:rsid w:val="00554471"/>
    <w:rsid w:val="005546B6"/>
    <w:rsid w:val="00555039"/>
    <w:rsid w:val="00555925"/>
    <w:rsid w:val="005632F6"/>
    <w:rsid w:val="00564D2F"/>
    <w:rsid w:val="0056523B"/>
    <w:rsid w:val="00570EB7"/>
    <w:rsid w:val="00570FF7"/>
    <w:rsid w:val="005754E3"/>
    <w:rsid w:val="0057693E"/>
    <w:rsid w:val="00585F89"/>
    <w:rsid w:val="00587C85"/>
    <w:rsid w:val="0059017F"/>
    <w:rsid w:val="005918D1"/>
    <w:rsid w:val="0059229D"/>
    <w:rsid w:val="00592FF3"/>
    <w:rsid w:val="0059325B"/>
    <w:rsid w:val="005948C0"/>
    <w:rsid w:val="005967CC"/>
    <w:rsid w:val="005B0EF7"/>
    <w:rsid w:val="005B1FA4"/>
    <w:rsid w:val="005B3846"/>
    <w:rsid w:val="005B5D02"/>
    <w:rsid w:val="005C117C"/>
    <w:rsid w:val="005C2279"/>
    <w:rsid w:val="005C29C9"/>
    <w:rsid w:val="005C619C"/>
    <w:rsid w:val="005D2A78"/>
    <w:rsid w:val="005D2F84"/>
    <w:rsid w:val="005D60DA"/>
    <w:rsid w:val="005D7265"/>
    <w:rsid w:val="005D76DE"/>
    <w:rsid w:val="005E14E5"/>
    <w:rsid w:val="005E1B2F"/>
    <w:rsid w:val="005E28D4"/>
    <w:rsid w:val="005E2FDE"/>
    <w:rsid w:val="005E30FD"/>
    <w:rsid w:val="005E35FD"/>
    <w:rsid w:val="005E3FF8"/>
    <w:rsid w:val="005E7833"/>
    <w:rsid w:val="005F1025"/>
    <w:rsid w:val="005F420C"/>
    <w:rsid w:val="005F79F8"/>
    <w:rsid w:val="005F7D8F"/>
    <w:rsid w:val="00601119"/>
    <w:rsid w:val="0060190C"/>
    <w:rsid w:val="00606568"/>
    <w:rsid w:val="006067C2"/>
    <w:rsid w:val="00610878"/>
    <w:rsid w:val="00616B7F"/>
    <w:rsid w:val="0061743F"/>
    <w:rsid w:val="00617C1D"/>
    <w:rsid w:val="00620986"/>
    <w:rsid w:val="00633151"/>
    <w:rsid w:val="00634B17"/>
    <w:rsid w:val="0063588E"/>
    <w:rsid w:val="00635BF7"/>
    <w:rsid w:val="00637F19"/>
    <w:rsid w:val="006405A8"/>
    <w:rsid w:val="006416E2"/>
    <w:rsid w:val="006421AA"/>
    <w:rsid w:val="006437AA"/>
    <w:rsid w:val="00643A56"/>
    <w:rsid w:val="00647D5E"/>
    <w:rsid w:val="00650846"/>
    <w:rsid w:val="0065562E"/>
    <w:rsid w:val="00655E4F"/>
    <w:rsid w:val="00656524"/>
    <w:rsid w:val="00660DB1"/>
    <w:rsid w:val="0066284A"/>
    <w:rsid w:val="00663C24"/>
    <w:rsid w:val="006640B8"/>
    <w:rsid w:val="00665DAB"/>
    <w:rsid w:val="0066781D"/>
    <w:rsid w:val="00667EFF"/>
    <w:rsid w:val="006707A1"/>
    <w:rsid w:val="00673ABD"/>
    <w:rsid w:val="0067426B"/>
    <w:rsid w:val="006757F9"/>
    <w:rsid w:val="00675EA0"/>
    <w:rsid w:val="00680887"/>
    <w:rsid w:val="00681964"/>
    <w:rsid w:val="006847F3"/>
    <w:rsid w:val="006864A7"/>
    <w:rsid w:val="0069276B"/>
    <w:rsid w:val="00692DBA"/>
    <w:rsid w:val="00693BAB"/>
    <w:rsid w:val="006941EA"/>
    <w:rsid w:val="00695A94"/>
    <w:rsid w:val="00695D07"/>
    <w:rsid w:val="006A1F4D"/>
    <w:rsid w:val="006A4BD5"/>
    <w:rsid w:val="006A535B"/>
    <w:rsid w:val="006A6B85"/>
    <w:rsid w:val="006B1264"/>
    <w:rsid w:val="006B1730"/>
    <w:rsid w:val="006B1862"/>
    <w:rsid w:val="006B2340"/>
    <w:rsid w:val="006B4D28"/>
    <w:rsid w:val="006B7483"/>
    <w:rsid w:val="006C0506"/>
    <w:rsid w:val="006C19C0"/>
    <w:rsid w:val="006C2CBD"/>
    <w:rsid w:val="006C41AA"/>
    <w:rsid w:val="006C4F47"/>
    <w:rsid w:val="006C645D"/>
    <w:rsid w:val="006C703D"/>
    <w:rsid w:val="006D050A"/>
    <w:rsid w:val="006D41B7"/>
    <w:rsid w:val="006D6767"/>
    <w:rsid w:val="006E1BB2"/>
    <w:rsid w:val="006E49C5"/>
    <w:rsid w:val="006E5900"/>
    <w:rsid w:val="006E66E7"/>
    <w:rsid w:val="006E7136"/>
    <w:rsid w:val="006F2234"/>
    <w:rsid w:val="006F22FC"/>
    <w:rsid w:val="006F267F"/>
    <w:rsid w:val="006F2A86"/>
    <w:rsid w:val="0070167E"/>
    <w:rsid w:val="007017EF"/>
    <w:rsid w:val="007041F1"/>
    <w:rsid w:val="0070449A"/>
    <w:rsid w:val="00704948"/>
    <w:rsid w:val="0070506C"/>
    <w:rsid w:val="00706B77"/>
    <w:rsid w:val="007118F1"/>
    <w:rsid w:val="00714C56"/>
    <w:rsid w:val="00716D3F"/>
    <w:rsid w:val="0072191F"/>
    <w:rsid w:val="0073120C"/>
    <w:rsid w:val="0073152A"/>
    <w:rsid w:val="00733075"/>
    <w:rsid w:val="007362BA"/>
    <w:rsid w:val="0073635F"/>
    <w:rsid w:val="00740F28"/>
    <w:rsid w:val="00744A39"/>
    <w:rsid w:val="00744FA4"/>
    <w:rsid w:val="00745BF2"/>
    <w:rsid w:val="007461CD"/>
    <w:rsid w:val="00750C1F"/>
    <w:rsid w:val="00754535"/>
    <w:rsid w:val="0075479C"/>
    <w:rsid w:val="00754D34"/>
    <w:rsid w:val="007557DA"/>
    <w:rsid w:val="00761947"/>
    <w:rsid w:val="007628FF"/>
    <w:rsid w:val="00762DCA"/>
    <w:rsid w:val="00770B9A"/>
    <w:rsid w:val="0077217C"/>
    <w:rsid w:val="007725B1"/>
    <w:rsid w:val="00775BA6"/>
    <w:rsid w:val="007814C9"/>
    <w:rsid w:val="0078373C"/>
    <w:rsid w:val="00784197"/>
    <w:rsid w:val="00784600"/>
    <w:rsid w:val="007868F4"/>
    <w:rsid w:val="007900A1"/>
    <w:rsid w:val="007900AC"/>
    <w:rsid w:val="00790A79"/>
    <w:rsid w:val="0079206F"/>
    <w:rsid w:val="00792B1D"/>
    <w:rsid w:val="00796253"/>
    <w:rsid w:val="007969D6"/>
    <w:rsid w:val="00797776"/>
    <w:rsid w:val="007A0BFD"/>
    <w:rsid w:val="007A6C60"/>
    <w:rsid w:val="007B0621"/>
    <w:rsid w:val="007B158F"/>
    <w:rsid w:val="007B1AF3"/>
    <w:rsid w:val="007B2843"/>
    <w:rsid w:val="007B4BF0"/>
    <w:rsid w:val="007B69DC"/>
    <w:rsid w:val="007B745B"/>
    <w:rsid w:val="007B7831"/>
    <w:rsid w:val="007C044E"/>
    <w:rsid w:val="007C177E"/>
    <w:rsid w:val="007C39EC"/>
    <w:rsid w:val="007C6294"/>
    <w:rsid w:val="007C6F93"/>
    <w:rsid w:val="007C7D87"/>
    <w:rsid w:val="007D17B8"/>
    <w:rsid w:val="007D25A1"/>
    <w:rsid w:val="007D2FD9"/>
    <w:rsid w:val="007D6386"/>
    <w:rsid w:val="007D78F9"/>
    <w:rsid w:val="007E11EE"/>
    <w:rsid w:val="007E1B9F"/>
    <w:rsid w:val="007E6BF1"/>
    <w:rsid w:val="007F1435"/>
    <w:rsid w:val="007F380F"/>
    <w:rsid w:val="00802E6B"/>
    <w:rsid w:val="00803ABF"/>
    <w:rsid w:val="008053B2"/>
    <w:rsid w:val="00810332"/>
    <w:rsid w:val="00811175"/>
    <w:rsid w:val="008115D9"/>
    <w:rsid w:val="00812248"/>
    <w:rsid w:val="008128C6"/>
    <w:rsid w:val="008154AA"/>
    <w:rsid w:val="008173DE"/>
    <w:rsid w:val="0082028B"/>
    <w:rsid w:val="008202DC"/>
    <w:rsid w:val="00821584"/>
    <w:rsid w:val="0082326A"/>
    <w:rsid w:val="00824E00"/>
    <w:rsid w:val="008315D8"/>
    <w:rsid w:val="00831CE1"/>
    <w:rsid w:val="008329DC"/>
    <w:rsid w:val="00833F99"/>
    <w:rsid w:val="00835C26"/>
    <w:rsid w:val="008406AE"/>
    <w:rsid w:val="008407A2"/>
    <w:rsid w:val="008421B4"/>
    <w:rsid w:val="00842A16"/>
    <w:rsid w:val="00852345"/>
    <w:rsid w:val="008548E3"/>
    <w:rsid w:val="00857B6B"/>
    <w:rsid w:val="00864832"/>
    <w:rsid w:val="008722CF"/>
    <w:rsid w:val="00874BA9"/>
    <w:rsid w:val="008758E7"/>
    <w:rsid w:val="00877D74"/>
    <w:rsid w:val="00880AF9"/>
    <w:rsid w:val="0088473A"/>
    <w:rsid w:val="008900AD"/>
    <w:rsid w:val="00890D0B"/>
    <w:rsid w:val="008912D7"/>
    <w:rsid w:val="0089456D"/>
    <w:rsid w:val="008A1303"/>
    <w:rsid w:val="008A3D57"/>
    <w:rsid w:val="008A565E"/>
    <w:rsid w:val="008A5CB6"/>
    <w:rsid w:val="008B294E"/>
    <w:rsid w:val="008C1ED6"/>
    <w:rsid w:val="008C663A"/>
    <w:rsid w:val="008D0034"/>
    <w:rsid w:val="008D1ACA"/>
    <w:rsid w:val="008D45EB"/>
    <w:rsid w:val="008E5DF7"/>
    <w:rsid w:val="008E65BF"/>
    <w:rsid w:val="008F388D"/>
    <w:rsid w:val="008F495F"/>
    <w:rsid w:val="008F5200"/>
    <w:rsid w:val="008F7F00"/>
    <w:rsid w:val="00901BDB"/>
    <w:rsid w:val="00902465"/>
    <w:rsid w:val="009024F1"/>
    <w:rsid w:val="00903E26"/>
    <w:rsid w:val="00906BF9"/>
    <w:rsid w:val="00907749"/>
    <w:rsid w:val="0091526E"/>
    <w:rsid w:val="009166A7"/>
    <w:rsid w:val="00917490"/>
    <w:rsid w:val="009213F6"/>
    <w:rsid w:val="00921D32"/>
    <w:rsid w:val="009231C2"/>
    <w:rsid w:val="009235C4"/>
    <w:rsid w:val="0092433F"/>
    <w:rsid w:val="0092612B"/>
    <w:rsid w:val="0093473E"/>
    <w:rsid w:val="00935853"/>
    <w:rsid w:val="009376CF"/>
    <w:rsid w:val="0094198E"/>
    <w:rsid w:val="00942184"/>
    <w:rsid w:val="009504CE"/>
    <w:rsid w:val="00953938"/>
    <w:rsid w:val="009578E8"/>
    <w:rsid w:val="00960A0E"/>
    <w:rsid w:val="00960E7B"/>
    <w:rsid w:val="00961A2F"/>
    <w:rsid w:val="009629EC"/>
    <w:rsid w:val="00967272"/>
    <w:rsid w:val="00972FD1"/>
    <w:rsid w:val="00973C50"/>
    <w:rsid w:val="009743EB"/>
    <w:rsid w:val="009766A3"/>
    <w:rsid w:val="00976F2D"/>
    <w:rsid w:val="00976FCD"/>
    <w:rsid w:val="00977DC3"/>
    <w:rsid w:val="00981FFA"/>
    <w:rsid w:val="00982F36"/>
    <w:rsid w:val="009845D1"/>
    <w:rsid w:val="00984A51"/>
    <w:rsid w:val="00984C14"/>
    <w:rsid w:val="00986863"/>
    <w:rsid w:val="00987DB9"/>
    <w:rsid w:val="00990254"/>
    <w:rsid w:val="009925E7"/>
    <w:rsid w:val="00993A88"/>
    <w:rsid w:val="009942AD"/>
    <w:rsid w:val="009A1F23"/>
    <w:rsid w:val="009A275B"/>
    <w:rsid w:val="009A3F4B"/>
    <w:rsid w:val="009A5D0D"/>
    <w:rsid w:val="009A7BDA"/>
    <w:rsid w:val="009B65C4"/>
    <w:rsid w:val="009C35FF"/>
    <w:rsid w:val="009C51DA"/>
    <w:rsid w:val="009C559E"/>
    <w:rsid w:val="009C596F"/>
    <w:rsid w:val="009C7958"/>
    <w:rsid w:val="009C7F97"/>
    <w:rsid w:val="009D0A9D"/>
    <w:rsid w:val="009D0B74"/>
    <w:rsid w:val="009D1457"/>
    <w:rsid w:val="009D2D4A"/>
    <w:rsid w:val="009D5989"/>
    <w:rsid w:val="009D62AE"/>
    <w:rsid w:val="009D6871"/>
    <w:rsid w:val="009E1E7D"/>
    <w:rsid w:val="009E301F"/>
    <w:rsid w:val="009E58C2"/>
    <w:rsid w:val="009E7CB7"/>
    <w:rsid w:val="009F3839"/>
    <w:rsid w:val="009F3F8F"/>
    <w:rsid w:val="009F4F1F"/>
    <w:rsid w:val="00A011FD"/>
    <w:rsid w:val="00A044B8"/>
    <w:rsid w:val="00A05501"/>
    <w:rsid w:val="00A06FF7"/>
    <w:rsid w:val="00A10AC1"/>
    <w:rsid w:val="00A10D86"/>
    <w:rsid w:val="00A11BC5"/>
    <w:rsid w:val="00A152DB"/>
    <w:rsid w:val="00A15F6C"/>
    <w:rsid w:val="00A2174C"/>
    <w:rsid w:val="00A21FBE"/>
    <w:rsid w:val="00A22027"/>
    <w:rsid w:val="00A24CD0"/>
    <w:rsid w:val="00A24DF9"/>
    <w:rsid w:val="00A263AB"/>
    <w:rsid w:val="00A32F19"/>
    <w:rsid w:val="00A33256"/>
    <w:rsid w:val="00A42502"/>
    <w:rsid w:val="00A4335B"/>
    <w:rsid w:val="00A449D1"/>
    <w:rsid w:val="00A4551D"/>
    <w:rsid w:val="00A45CA8"/>
    <w:rsid w:val="00A46F8D"/>
    <w:rsid w:val="00A47EB6"/>
    <w:rsid w:val="00A50753"/>
    <w:rsid w:val="00A51BA1"/>
    <w:rsid w:val="00A52BBE"/>
    <w:rsid w:val="00A565BD"/>
    <w:rsid w:val="00A61D47"/>
    <w:rsid w:val="00A63D9E"/>
    <w:rsid w:val="00A64A32"/>
    <w:rsid w:val="00A67DA0"/>
    <w:rsid w:val="00A70E7D"/>
    <w:rsid w:val="00A71A8F"/>
    <w:rsid w:val="00A71CA2"/>
    <w:rsid w:val="00A729F6"/>
    <w:rsid w:val="00A72F42"/>
    <w:rsid w:val="00A74667"/>
    <w:rsid w:val="00A83AA7"/>
    <w:rsid w:val="00A84850"/>
    <w:rsid w:val="00A85354"/>
    <w:rsid w:val="00A8564C"/>
    <w:rsid w:val="00A87BB7"/>
    <w:rsid w:val="00A965EC"/>
    <w:rsid w:val="00AA134D"/>
    <w:rsid w:val="00AA54B1"/>
    <w:rsid w:val="00AA5CF3"/>
    <w:rsid w:val="00AA7E59"/>
    <w:rsid w:val="00AB1300"/>
    <w:rsid w:val="00AB3091"/>
    <w:rsid w:val="00AB3CF1"/>
    <w:rsid w:val="00AB4419"/>
    <w:rsid w:val="00AB45D1"/>
    <w:rsid w:val="00AB49F6"/>
    <w:rsid w:val="00AB69E9"/>
    <w:rsid w:val="00AC21C6"/>
    <w:rsid w:val="00AC3310"/>
    <w:rsid w:val="00AC6D62"/>
    <w:rsid w:val="00AC7F03"/>
    <w:rsid w:val="00AD0BC5"/>
    <w:rsid w:val="00AD256A"/>
    <w:rsid w:val="00AD2A54"/>
    <w:rsid w:val="00AD2ADC"/>
    <w:rsid w:val="00AD393E"/>
    <w:rsid w:val="00AD45FC"/>
    <w:rsid w:val="00AD4C83"/>
    <w:rsid w:val="00AD5204"/>
    <w:rsid w:val="00AD613F"/>
    <w:rsid w:val="00AD6BA6"/>
    <w:rsid w:val="00AD7A11"/>
    <w:rsid w:val="00AD7DD4"/>
    <w:rsid w:val="00AE06A1"/>
    <w:rsid w:val="00AE0844"/>
    <w:rsid w:val="00AE5B4F"/>
    <w:rsid w:val="00AE77BB"/>
    <w:rsid w:val="00AF0A7C"/>
    <w:rsid w:val="00AF25A8"/>
    <w:rsid w:val="00AF332E"/>
    <w:rsid w:val="00AF3580"/>
    <w:rsid w:val="00AF6C65"/>
    <w:rsid w:val="00AF7EA4"/>
    <w:rsid w:val="00B00EC8"/>
    <w:rsid w:val="00B01C97"/>
    <w:rsid w:val="00B034ED"/>
    <w:rsid w:val="00B052B1"/>
    <w:rsid w:val="00B07006"/>
    <w:rsid w:val="00B13941"/>
    <w:rsid w:val="00B14789"/>
    <w:rsid w:val="00B20CBF"/>
    <w:rsid w:val="00B21B08"/>
    <w:rsid w:val="00B21D36"/>
    <w:rsid w:val="00B22400"/>
    <w:rsid w:val="00B26852"/>
    <w:rsid w:val="00B36E14"/>
    <w:rsid w:val="00B4015C"/>
    <w:rsid w:val="00B4175E"/>
    <w:rsid w:val="00B46123"/>
    <w:rsid w:val="00B47907"/>
    <w:rsid w:val="00B56E70"/>
    <w:rsid w:val="00B609EF"/>
    <w:rsid w:val="00B61F02"/>
    <w:rsid w:val="00B63C18"/>
    <w:rsid w:val="00B66101"/>
    <w:rsid w:val="00B707D1"/>
    <w:rsid w:val="00B71AA0"/>
    <w:rsid w:val="00B73298"/>
    <w:rsid w:val="00B75551"/>
    <w:rsid w:val="00B80479"/>
    <w:rsid w:val="00B80A42"/>
    <w:rsid w:val="00B82D3A"/>
    <w:rsid w:val="00B84680"/>
    <w:rsid w:val="00B872DC"/>
    <w:rsid w:val="00B8754D"/>
    <w:rsid w:val="00B9262B"/>
    <w:rsid w:val="00B95A01"/>
    <w:rsid w:val="00BA12CD"/>
    <w:rsid w:val="00BA37A0"/>
    <w:rsid w:val="00BA4D76"/>
    <w:rsid w:val="00BB4EF0"/>
    <w:rsid w:val="00BB6944"/>
    <w:rsid w:val="00BC04D3"/>
    <w:rsid w:val="00BC0BAC"/>
    <w:rsid w:val="00BC4DE0"/>
    <w:rsid w:val="00BD0142"/>
    <w:rsid w:val="00BD1B46"/>
    <w:rsid w:val="00BD2BD8"/>
    <w:rsid w:val="00BD4635"/>
    <w:rsid w:val="00BD6C99"/>
    <w:rsid w:val="00BE09EB"/>
    <w:rsid w:val="00BE5BCF"/>
    <w:rsid w:val="00BF0303"/>
    <w:rsid w:val="00BF0AEE"/>
    <w:rsid w:val="00BF5D05"/>
    <w:rsid w:val="00BF5FC6"/>
    <w:rsid w:val="00BF765C"/>
    <w:rsid w:val="00BF7D5A"/>
    <w:rsid w:val="00C002FC"/>
    <w:rsid w:val="00C015FE"/>
    <w:rsid w:val="00C0219A"/>
    <w:rsid w:val="00C02433"/>
    <w:rsid w:val="00C05656"/>
    <w:rsid w:val="00C071CD"/>
    <w:rsid w:val="00C07B19"/>
    <w:rsid w:val="00C12A35"/>
    <w:rsid w:val="00C137DF"/>
    <w:rsid w:val="00C14371"/>
    <w:rsid w:val="00C15060"/>
    <w:rsid w:val="00C1514B"/>
    <w:rsid w:val="00C1546C"/>
    <w:rsid w:val="00C15B25"/>
    <w:rsid w:val="00C24506"/>
    <w:rsid w:val="00C2553C"/>
    <w:rsid w:val="00C25A9D"/>
    <w:rsid w:val="00C26DF2"/>
    <w:rsid w:val="00C34CAC"/>
    <w:rsid w:val="00C3594C"/>
    <w:rsid w:val="00C36BC0"/>
    <w:rsid w:val="00C37157"/>
    <w:rsid w:val="00C41046"/>
    <w:rsid w:val="00C4140E"/>
    <w:rsid w:val="00C44E93"/>
    <w:rsid w:val="00C4512F"/>
    <w:rsid w:val="00C45A67"/>
    <w:rsid w:val="00C4685E"/>
    <w:rsid w:val="00C46CF8"/>
    <w:rsid w:val="00C479B0"/>
    <w:rsid w:val="00C502FA"/>
    <w:rsid w:val="00C52F4E"/>
    <w:rsid w:val="00C53531"/>
    <w:rsid w:val="00C61337"/>
    <w:rsid w:val="00C614B8"/>
    <w:rsid w:val="00C6495A"/>
    <w:rsid w:val="00C70135"/>
    <w:rsid w:val="00C72CB0"/>
    <w:rsid w:val="00C72FCF"/>
    <w:rsid w:val="00C7453E"/>
    <w:rsid w:val="00C7530C"/>
    <w:rsid w:val="00C76280"/>
    <w:rsid w:val="00C80092"/>
    <w:rsid w:val="00C83213"/>
    <w:rsid w:val="00C85B8E"/>
    <w:rsid w:val="00C9102C"/>
    <w:rsid w:val="00C94B27"/>
    <w:rsid w:val="00C94EA4"/>
    <w:rsid w:val="00C96DB6"/>
    <w:rsid w:val="00C97F7D"/>
    <w:rsid w:val="00CA058B"/>
    <w:rsid w:val="00CA0B68"/>
    <w:rsid w:val="00CA2D08"/>
    <w:rsid w:val="00CA47B7"/>
    <w:rsid w:val="00CA4D41"/>
    <w:rsid w:val="00CA613B"/>
    <w:rsid w:val="00CB2AB4"/>
    <w:rsid w:val="00CB3FA9"/>
    <w:rsid w:val="00CB7083"/>
    <w:rsid w:val="00CC0DA1"/>
    <w:rsid w:val="00CC11EB"/>
    <w:rsid w:val="00CC3556"/>
    <w:rsid w:val="00CC660E"/>
    <w:rsid w:val="00CC6B32"/>
    <w:rsid w:val="00CD59A8"/>
    <w:rsid w:val="00CD6A01"/>
    <w:rsid w:val="00CE0B43"/>
    <w:rsid w:val="00CE707C"/>
    <w:rsid w:val="00CF3AD9"/>
    <w:rsid w:val="00CF54FC"/>
    <w:rsid w:val="00CF5A1C"/>
    <w:rsid w:val="00CF5A98"/>
    <w:rsid w:val="00CF6B0B"/>
    <w:rsid w:val="00D00611"/>
    <w:rsid w:val="00D00996"/>
    <w:rsid w:val="00D03029"/>
    <w:rsid w:val="00D03C2F"/>
    <w:rsid w:val="00D053E5"/>
    <w:rsid w:val="00D17D31"/>
    <w:rsid w:val="00D20D95"/>
    <w:rsid w:val="00D2122A"/>
    <w:rsid w:val="00D27D88"/>
    <w:rsid w:val="00D30280"/>
    <w:rsid w:val="00D34CAA"/>
    <w:rsid w:val="00D35B7C"/>
    <w:rsid w:val="00D372CA"/>
    <w:rsid w:val="00D3751A"/>
    <w:rsid w:val="00D40771"/>
    <w:rsid w:val="00D40E9B"/>
    <w:rsid w:val="00D42F41"/>
    <w:rsid w:val="00D440B1"/>
    <w:rsid w:val="00D45347"/>
    <w:rsid w:val="00D50A74"/>
    <w:rsid w:val="00D517D8"/>
    <w:rsid w:val="00D53CED"/>
    <w:rsid w:val="00D54227"/>
    <w:rsid w:val="00D5646A"/>
    <w:rsid w:val="00D5770D"/>
    <w:rsid w:val="00D63F64"/>
    <w:rsid w:val="00D65FEE"/>
    <w:rsid w:val="00D70046"/>
    <w:rsid w:val="00D777F7"/>
    <w:rsid w:val="00D83D9C"/>
    <w:rsid w:val="00D8565C"/>
    <w:rsid w:val="00D91A0B"/>
    <w:rsid w:val="00D920D8"/>
    <w:rsid w:val="00D93EB3"/>
    <w:rsid w:val="00D942BA"/>
    <w:rsid w:val="00DA2E56"/>
    <w:rsid w:val="00DA5D04"/>
    <w:rsid w:val="00DA7FE6"/>
    <w:rsid w:val="00DB237E"/>
    <w:rsid w:val="00DB342E"/>
    <w:rsid w:val="00DB639F"/>
    <w:rsid w:val="00DB643A"/>
    <w:rsid w:val="00DC13A2"/>
    <w:rsid w:val="00DC227C"/>
    <w:rsid w:val="00DD221C"/>
    <w:rsid w:val="00DD329E"/>
    <w:rsid w:val="00DD3E7A"/>
    <w:rsid w:val="00DD4A12"/>
    <w:rsid w:val="00DD65BC"/>
    <w:rsid w:val="00DE2631"/>
    <w:rsid w:val="00DE3D7F"/>
    <w:rsid w:val="00DE50DB"/>
    <w:rsid w:val="00DE583B"/>
    <w:rsid w:val="00DF08FA"/>
    <w:rsid w:val="00DF1470"/>
    <w:rsid w:val="00DF156C"/>
    <w:rsid w:val="00DF3B8F"/>
    <w:rsid w:val="00DF4495"/>
    <w:rsid w:val="00DF59EB"/>
    <w:rsid w:val="00DF6083"/>
    <w:rsid w:val="00DF648C"/>
    <w:rsid w:val="00DF79AA"/>
    <w:rsid w:val="00E00352"/>
    <w:rsid w:val="00E00A60"/>
    <w:rsid w:val="00E01A62"/>
    <w:rsid w:val="00E01ADC"/>
    <w:rsid w:val="00E034BC"/>
    <w:rsid w:val="00E039B4"/>
    <w:rsid w:val="00E060EA"/>
    <w:rsid w:val="00E10304"/>
    <w:rsid w:val="00E12264"/>
    <w:rsid w:val="00E122BF"/>
    <w:rsid w:val="00E12724"/>
    <w:rsid w:val="00E13B18"/>
    <w:rsid w:val="00E13C1D"/>
    <w:rsid w:val="00E14A9F"/>
    <w:rsid w:val="00E17601"/>
    <w:rsid w:val="00E26AE9"/>
    <w:rsid w:val="00E2791D"/>
    <w:rsid w:val="00E30E57"/>
    <w:rsid w:val="00E37E8E"/>
    <w:rsid w:val="00E4573A"/>
    <w:rsid w:val="00E45E08"/>
    <w:rsid w:val="00E51277"/>
    <w:rsid w:val="00E5202B"/>
    <w:rsid w:val="00E5219D"/>
    <w:rsid w:val="00E54878"/>
    <w:rsid w:val="00E548EF"/>
    <w:rsid w:val="00E55B85"/>
    <w:rsid w:val="00E56981"/>
    <w:rsid w:val="00E622AA"/>
    <w:rsid w:val="00E62C2A"/>
    <w:rsid w:val="00E64684"/>
    <w:rsid w:val="00E65918"/>
    <w:rsid w:val="00E65A0A"/>
    <w:rsid w:val="00E66B88"/>
    <w:rsid w:val="00E66DD3"/>
    <w:rsid w:val="00E80CC9"/>
    <w:rsid w:val="00E811AF"/>
    <w:rsid w:val="00E82719"/>
    <w:rsid w:val="00E8335F"/>
    <w:rsid w:val="00E85BDE"/>
    <w:rsid w:val="00E86AB9"/>
    <w:rsid w:val="00E934A6"/>
    <w:rsid w:val="00E93878"/>
    <w:rsid w:val="00E9568C"/>
    <w:rsid w:val="00E95E3B"/>
    <w:rsid w:val="00E96D48"/>
    <w:rsid w:val="00EA0E73"/>
    <w:rsid w:val="00EA38CE"/>
    <w:rsid w:val="00EA718C"/>
    <w:rsid w:val="00EB3B40"/>
    <w:rsid w:val="00EB4566"/>
    <w:rsid w:val="00EB61E7"/>
    <w:rsid w:val="00EB6D9F"/>
    <w:rsid w:val="00EB736F"/>
    <w:rsid w:val="00EC428B"/>
    <w:rsid w:val="00EC5A80"/>
    <w:rsid w:val="00EC729F"/>
    <w:rsid w:val="00EC7560"/>
    <w:rsid w:val="00ED1432"/>
    <w:rsid w:val="00ED199D"/>
    <w:rsid w:val="00ED3CF0"/>
    <w:rsid w:val="00ED4462"/>
    <w:rsid w:val="00ED50D6"/>
    <w:rsid w:val="00EE1F6B"/>
    <w:rsid w:val="00EE64C5"/>
    <w:rsid w:val="00EE6C4B"/>
    <w:rsid w:val="00EE7C0F"/>
    <w:rsid w:val="00EF4747"/>
    <w:rsid w:val="00F002C3"/>
    <w:rsid w:val="00F00D7C"/>
    <w:rsid w:val="00F01D3F"/>
    <w:rsid w:val="00F022F1"/>
    <w:rsid w:val="00F05F7B"/>
    <w:rsid w:val="00F06147"/>
    <w:rsid w:val="00F06148"/>
    <w:rsid w:val="00F10362"/>
    <w:rsid w:val="00F11A5E"/>
    <w:rsid w:val="00F133A4"/>
    <w:rsid w:val="00F15E1C"/>
    <w:rsid w:val="00F174E8"/>
    <w:rsid w:val="00F2112F"/>
    <w:rsid w:val="00F25788"/>
    <w:rsid w:val="00F27452"/>
    <w:rsid w:val="00F341F8"/>
    <w:rsid w:val="00F3783F"/>
    <w:rsid w:val="00F40402"/>
    <w:rsid w:val="00F44557"/>
    <w:rsid w:val="00F4460C"/>
    <w:rsid w:val="00F466C8"/>
    <w:rsid w:val="00F5066B"/>
    <w:rsid w:val="00F508B7"/>
    <w:rsid w:val="00F53769"/>
    <w:rsid w:val="00F53847"/>
    <w:rsid w:val="00F539F4"/>
    <w:rsid w:val="00F53B2F"/>
    <w:rsid w:val="00F5496F"/>
    <w:rsid w:val="00F556A6"/>
    <w:rsid w:val="00F556BA"/>
    <w:rsid w:val="00F57723"/>
    <w:rsid w:val="00F62DBF"/>
    <w:rsid w:val="00F63372"/>
    <w:rsid w:val="00F6366F"/>
    <w:rsid w:val="00F6389B"/>
    <w:rsid w:val="00F64831"/>
    <w:rsid w:val="00F65043"/>
    <w:rsid w:val="00F65066"/>
    <w:rsid w:val="00F6593C"/>
    <w:rsid w:val="00F66517"/>
    <w:rsid w:val="00F666BB"/>
    <w:rsid w:val="00F7068D"/>
    <w:rsid w:val="00F71763"/>
    <w:rsid w:val="00F72AF9"/>
    <w:rsid w:val="00F734B8"/>
    <w:rsid w:val="00F75146"/>
    <w:rsid w:val="00F7658D"/>
    <w:rsid w:val="00F800CB"/>
    <w:rsid w:val="00F84009"/>
    <w:rsid w:val="00F85F92"/>
    <w:rsid w:val="00F90964"/>
    <w:rsid w:val="00F9516B"/>
    <w:rsid w:val="00F9735C"/>
    <w:rsid w:val="00FA0EB2"/>
    <w:rsid w:val="00FA265D"/>
    <w:rsid w:val="00FA2D6D"/>
    <w:rsid w:val="00FA397E"/>
    <w:rsid w:val="00FA5364"/>
    <w:rsid w:val="00FA7A04"/>
    <w:rsid w:val="00FB1C42"/>
    <w:rsid w:val="00FB3B9F"/>
    <w:rsid w:val="00FB64C7"/>
    <w:rsid w:val="00FC0EAA"/>
    <w:rsid w:val="00FC2883"/>
    <w:rsid w:val="00FC58FB"/>
    <w:rsid w:val="00FC5C45"/>
    <w:rsid w:val="00FC6872"/>
    <w:rsid w:val="00FC7748"/>
    <w:rsid w:val="00FD058F"/>
    <w:rsid w:val="00FD0816"/>
    <w:rsid w:val="00FD15CC"/>
    <w:rsid w:val="00FD7792"/>
    <w:rsid w:val="00FE08B5"/>
    <w:rsid w:val="00FE0C21"/>
    <w:rsid w:val="00FE1070"/>
    <w:rsid w:val="00FE154B"/>
    <w:rsid w:val="00FE1C10"/>
    <w:rsid w:val="00FE2CC7"/>
    <w:rsid w:val="00FE68B7"/>
    <w:rsid w:val="00FE70EC"/>
    <w:rsid w:val="00FE7D41"/>
    <w:rsid w:val="00FF18F6"/>
    <w:rsid w:val="00FF3EFA"/>
    <w:rsid w:val="00FF42C5"/>
    <w:rsid w:val="00FF71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A3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84A"/>
    <w:pPr>
      <w:spacing w:line="480" w:lineRule="auto"/>
    </w:pPr>
    <w:rPr>
      <w:rFonts w:ascii="Times New Roman" w:eastAsia="Times New Roman" w:hAnsi="Times New Roman"/>
      <w:sz w:val="24"/>
      <w:szCs w:val="24"/>
    </w:rPr>
  </w:style>
  <w:style w:type="paragraph" w:styleId="Heading1">
    <w:name w:val="heading 1"/>
    <w:next w:val="Normal"/>
    <w:link w:val="Heading1Char"/>
    <w:uiPriority w:val="9"/>
    <w:qFormat/>
    <w:rsid w:val="00C85B8E"/>
    <w:pPr>
      <w:keepNext/>
      <w:keepLines/>
      <w:numPr>
        <w:numId w:val="10"/>
      </w:numPr>
      <w:spacing w:before="480" w:after="240"/>
      <w:outlineLvl w:val="0"/>
    </w:pPr>
    <w:rPr>
      <w:rFonts w:ascii="Times New Roman" w:eastAsia="ＭＳ ゴシック" w:hAnsi="Times New Roman"/>
      <w:b/>
      <w:bCs/>
      <w:sz w:val="28"/>
      <w:szCs w:val="28"/>
    </w:rPr>
  </w:style>
  <w:style w:type="paragraph" w:styleId="Heading2">
    <w:name w:val="heading 2"/>
    <w:basedOn w:val="Heading1"/>
    <w:next w:val="Normal"/>
    <w:link w:val="Heading2Char"/>
    <w:uiPriority w:val="9"/>
    <w:unhideWhenUsed/>
    <w:qFormat/>
    <w:rsid w:val="009A5D0D"/>
    <w:pPr>
      <w:numPr>
        <w:ilvl w:val="1"/>
      </w:numPr>
      <w:spacing w:before="0"/>
      <w:ind w:left="0"/>
      <w:outlineLvl w:val="1"/>
    </w:pPr>
    <w:rPr>
      <w:b w:val="0"/>
      <w:bCs w:val="0"/>
      <w:sz w:val="26"/>
      <w:szCs w:val="26"/>
    </w:rPr>
  </w:style>
  <w:style w:type="paragraph" w:styleId="Heading3">
    <w:name w:val="heading 3"/>
    <w:basedOn w:val="Heading2"/>
    <w:next w:val="Normal"/>
    <w:link w:val="Heading3Char"/>
    <w:uiPriority w:val="9"/>
    <w:unhideWhenUsed/>
    <w:qFormat/>
    <w:rsid w:val="007814C9"/>
    <w:pPr>
      <w:numPr>
        <w:ilvl w:val="2"/>
      </w:numPr>
      <w:ind w:left="0"/>
      <w:outlineLvl w:val="2"/>
    </w:pPr>
  </w:style>
  <w:style w:type="paragraph" w:styleId="Heading4">
    <w:name w:val="heading 4"/>
    <w:basedOn w:val="Heading3"/>
    <w:next w:val="Normal"/>
    <w:link w:val="Heading4Char"/>
    <w:uiPriority w:val="9"/>
    <w:unhideWhenUsed/>
    <w:qFormat/>
    <w:rsid w:val="007814C9"/>
    <w:pPr>
      <w:numPr>
        <w:ilvl w:val="3"/>
      </w:numPr>
      <w:ind w:left="0"/>
      <w:outlineLvl w:val="3"/>
    </w:pPr>
    <w:rPr>
      <w:b/>
      <w:bCs/>
      <w:iCs/>
    </w:rPr>
  </w:style>
  <w:style w:type="paragraph" w:styleId="Heading5">
    <w:name w:val="heading 5"/>
    <w:basedOn w:val="Heading4"/>
    <w:next w:val="Normal"/>
    <w:link w:val="Heading5Char"/>
    <w:uiPriority w:val="9"/>
    <w:unhideWhenUsed/>
    <w:qFormat/>
    <w:rsid w:val="002C0A4C"/>
    <w:pPr>
      <w:numPr>
        <w:ilvl w:val="4"/>
      </w:numPr>
      <w:ind w:left="0"/>
      <w:outlineLvl w:val="4"/>
    </w:pPr>
  </w:style>
  <w:style w:type="paragraph" w:styleId="Heading6">
    <w:name w:val="heading 6"/>
    <w:basedOn w:val="Heading5"/>
    <w:next w:val="Normal"/>
    <w:link w:val="Heading6Char"/>
    <w:uiPriority w:val="9"/>
    <w:unhideWhenUsed/>
    <w:qFormat/>
    <w:rsid w:val="00D777F7"/>
    <w:pPr>
      <w:numPr>
        <w:ilvl w:val="5"/>
      </w:numPr>
      <w:outlineLvl w:val="5"/>
    </w:pPr>
    <w:rPr>
      <w:iCs w:val="0"/>
    </w:rPr>
  </w:style>
  <w:style w:type="paragraph" w:styleId="Heading7">
    <w:name w:val="heading 7"/>
    <w:basedOn w:val="Heading6"/>
    <w:next w:val="Normal"/>
    <w:link w:val="Heading7Char"/>
    <w:uiPriority w:val="9"/>
    <w:unhideWhenUsed/>
    <w:qFormat/>
    <w:rsid w:val="00EC428B"/>
    <w:pPr>
      <w:numPr>
        <w:ilvl w:val="6"/>
      </w:numPr>
      <w:outlineLvl w:val="6"/>
    </w:pPr>
    <w:rPr>
      <w:i/>
      <w:iCs/>
      <w:color w:val="404040"/>
    </w:rPr>
  </w:style>
  <w:style w:type="paragraph" w:styleId="Heading8">
    <w:name w:val="heading 8"/>
    <w:basedOn w:val="Heading7"/>
    <w:next w:val="Normal"/>
    <w:link w:val="Heading8Char"/>
    <w:uiPriority w:val="9"/>
    <w:unhideWhenUsed/>
    <w:qFormat/>
    <w:rsid w:val="00EC428B"/>
    <w:pPr>
      <w:numPr>
        <w:ilvl w:val="7"/>
      </w:numPr>
      <w:outlineLvl w:val="7"/>
    </w:pPr>
    <w:rPr>
      <w:sz w:val="20"/>
      <w:szCs w:val="20"/>
    </w:rPr>
  </w:style>
  <w:style w:type="paragraph" w:styleId="Heading9">
    <w:name w:val="heading 9"/>
    <w:basedOn w:val="Heading8"/>
    <w:next w:val="Normal"/>
    <w:link w:val="Heading9Char"/>
    <w:uiPriority w:val="9"/>
    <w:unhideWhenUsed/>
    <w:qFormat/>
    <w:rsid w:val="00EC428B"/>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ADC"/>
    <w:rPr>
      <w:rFonts w:ascii="Tahoma" w:eastAsia="Calibri" w:hAnsi="Tahoma" w:cs="Tahoma"/>
      <w:sz w:val="16"/>
      <w:szCs w:val="16"/>
    </w:rPr>
  </w:style>
  <w:style w:type="character" w:customStyle="1" w:styleId="BalloonTextChar">
    <w:name w:val="Balloon Text Char"/>
    <w:link w:val="BalloonText"/>
    <w:uiPriority w:val="99"/>
    <w:semiHidden/>
    <w:rsid w:val="00AD2ADC"/>
    <w:rPr>
      <w:rFonts w:ascii="Tahoma" w:hAnsi="Tahoma" w:cs="Tahoma"/>
      <w:sz w:val="16"/>
      <w:szCs w:val="16"/>
    </w:rPr>
  </w:style>
  <w:style w:type="paragraph" w:styleId="Caption">
    <w:name w:val="caption"/>
    <w:basedOn w:val="Normal"/>
    <w:next w:val="Normal"/>
    <w:uiPriority w:val="35"/>
    <w:unhideWhenUsed/>
    <w:qFormat/>
    <w:rsid w:val="00377594"/>
    <w:pPr>
      <w:spacing w:after="200"/>
    </w:pPr>
    <w:rPr>
      <w:rFonts w:ascii="Calibri" w:eastAsia="Calibri" w:hAnsi="Calibri"/>
      <w:b/>
      <w:bCs/>
      <w:color w:val="4F81BD"/>
      <w:sz w:val="18"/>
      <w:szCs w:val="18"/>
    </w:rPr>
  </w:style>
  <w:style w:type="paragraph" w:styleId="ListParagraph">
    <w:name w:val="List Paragraph"/>
    <w:basedOn w:val="Normal"/>
    <w:uiPriority w:val="34"/>
    <w:qFormat/>
    <w:rsid w:val="00155807"/>
    <w:pPr>
      <w:spacing w:after="200" w:line="276" w:lineRule="auto"/>
      <w:ind w:left="720"/>
      <w:contextualSpacing/>
    </w:pPr>
    <w:rPr>
      <w:rFonts w:eastAsia="Calibri"/>
      <w:szCs w:val="22"/>
    </w:rPr>
  </w:style>
  <w:style w:type="character" w:customStyle="1" w:styleId="Heading1Char">
    <w:name w:val="Heading 1 Char"/>
    <w:link w:val="Heading1"/>
    <w:uiPriority w:val="9"/>
    <w:rsid w:val="00C85B8E"/>
    <w:rPr>
      <w:rFonts w:ascii="Times New Roman" w:eastAsia="ＭＳ ゴシック" w:hAnsi="Times New Roman" w:cs="Times New Roman"/>
      <w:b/>
      <w:bCs/>
      <w:sz w:val="28"/>
      <w:szCs w:val="28"/>
    </w:rPr>
  </w:style>
  <w:style w:type="paragraph" w:styleId="TOCHeading">
    <w:name w:val="TOC Heading"/>
    <w:basedOn w:val="Heading1"/>
    <w:next w:val="Normal"/>
    <w:uiPriority w:val="39"/>
    <w:unhideWhenUsed/>
    <w:qFormat/>
    <w:rsid w:val="00AD393E"/>
    <w:pPr>
      <w:outlineLvl w:val="9"/>
    </w:pPr>
  </w:style>
  <w:style w:type="character" w:customStyle="1" w:styleId="Heading2Char">
    <w:name w:val="Heading 2 Char"/>
    <w:link w:val="Heading2"/>
    <w:uiPriority w:val="9"/>
    <w:rsid w:val="009A5D0D"/>
    <w:rPr>
      <w:rFonts w:ascii="Times New Roman" w:eastAsia="ＭＳ ゴシック" w:hAnsi="Times New Roman" w:cs="Times New Roman"/>
      <w:sz w:val="26"/>
      <w:szCs w:val="26"/>
    </w:rPr>
  </w:style>
  <w:style w:type="character" w:customStyle="1" w:styleId="Heading3Char">
    <w:name w:val="Heading 3 Char"/>
    <w:link w:val="Heading3"/>
    <w:uiPriority w:val="9"/>
    <w:rsid w:val="007814C9"/>
    <w:rPr>
      <w:rFonts w:ascii="Times New Roman" w:eastAsia="ＭＳ ゴシック" w:hAnsi="Times New Roman" w:cs="Times New Roman"/>
      <w:sz w:val="26"/>
      <w:szCs w:val="26"/>
    </w:rPr>
  </w:style>
  <w:style w:type="character" w:customStyle="1" w:styleId="Heading4Char">
    <w:name w:val="Heading 4 Char"/>
    <w:link w:val="Heading4"/>
    <w:uiPriority w:val="9"/>
    <w:rsid w:val="007814C9"/>
    <w:rPr>
      <w:rFonts w:ascii="Times New Roman" w:eastAsia="ＭＳ ゴシック" w:hAnsi="Times New Roman" w:cs="Times New Roman"/>
      <w:b/>
      <w:bCs/>
      <w:iCs/>
      <w:sz w:val="26"/>
      <w:szCs w:val="26"/>
    </w:rPr>
  </w:style>
  <w:style w:type="numbering" w:customStyle="1" w:styleId="Headings">
    <w:name w:val="Headings"/>
    <w:uiPriority w:val="99"/>
    <w:rsid w:val="007F380F"/>
    <w:pPr>
      <w:numPr>
        <w:numId w:val="3"/>
      </w:numPr>
    </w:pPr>
  </w:style>
  <w:style w:type="character" w:customStyle="1" w:styleId="Heading5Char">
    <w:name w:val="Heading 5 Char"/>
    <w:link w:val="Heading5"/>
    <w:uiPriority w:val="9"/>
    <w:rsid w:val="002C0A4C"/>
    <w:rPr>
      <w:rFonts w:ascii="Cambria" w:eastAsia="ＭＳ ゴシック" w:hAnsi="Cambria" w:cs="Times New Roman"/>
      <w:iCs/>
      <w:sz w:val="26"/>
      <w:szCs w:val="26"/>
    </w:rPr>
  </w:style>
  <w:style w:type="character" w:customStyle="1" w:styleId="Heading6Char">
    <w:name w:val="Heading 6 Char"/>
    <w:link w:val="Heading6"/>
    <w:uiPriority w:val="9"/>
    <w:rsid w:val="00D777F7"/>
    <w:rPr>
      <w:rFonts w:ascii="Cambria" w:eastAsia="ＭＳ ゴシック" w:hAnsi="Cambria" w:cs="Times New Roman"/>
      <w:sz w:val="26"/>
      <w:szCs w:val="26"/>
    </w:rPr>
  </w:style>
  <w:style w:type="character" w:customStyle="1" w:styleId="Heading7Char">
    <w:name w:val="Heading 7 Char"/>
    <w:link w:val="Heading7"/>
    <w:uiPriority w:val="9"/>
    <w:rsid w:val="00EC428B"/>
    <w:rPr>
      <w:rFonts w:ascii="Cambria" w:eastAsia="ＭＳ ゴシック" w:hAnsi="Cambria" w:cs="Times New Roman"/>
      <w:i/>
      <w:iCs/>
      <w:color w:val="404040"/>
      <w:sz w:val="26"/>
      <w:szCs w:val="26"/>
    </w:rPr>
  </w:style>
  <w:style w:type="character" w:customStyle="1" w:styleId="Heading8Char">
    <w:name w:val="Heading 8 Char"/>
    <w:link w:val="Heading8"/>
    <w:uiPriority w:val="9"/>
    <w:rsid w:val="00EC428B"/>
    <w:rPr>
      <w:rFonts w:ascii="Cambria" w:eastAsia="ＭＳ ゴシック" w:hAnsi="Cambria" w:cs="Times New Roman"/>
      <w:i/>
      <w:iCs/>
      <w:color w:val="404040"/>
      <w:sz w:val="20"/>
      <w:szCs w:val="20"/>
    </w:rPr>
  </w:style>
  <w:style w:type="character" w:customStyle="1" w:styleId="Heading9Char">
    <w:name w:val="Heading 9 Char"/>
    <w:link w:val="Heading9"/>
    <w:uiPriority w:val="9"/>
    <w:rsid w:val="00EC428B"/>
    <w:rPr>
      <w:rFonts w:ascii="Cambria" w:eastAsia="ＭＳ ゴシック" w:hAnsi="Cambria" w:cs="Times New Roman"/>
      <w:color w:val="404040"/>
      <w:sz w:val="20"/>
      <w:szCs w:val="20"/>
    </w:rPr>
  </w:style>
  <w:style w:type="paragraph" w:styleId="Title">
    <w:name w:val="Title"/>
    <w:basedOn w:val="Normal"/>
    <w:next w:val="Normal"/>
    <w:link w:val="TitleChar"/>
    <w:uiPriority w:val="10"/>
    <w:qFormat/>
    <w:rsid w:val="000D3473"/>
    <w:pPr>
      <w:pBdr>
        <w:bottom w:val="single" w:sz="8" w:space="4" w:color="4F81BD"/>
      </w:pBdr>
      <w:spacing w:after="300"/>
      <w:contextualSpacing/>
    </w:pPr>
    <w:rPr>
      <w:rFonts w:ascii="Cambria" w:eastAsia="ＭＳ ゴシック" w:hAnsi="Cambria"/>
      <w:color w:val="17365D"/>
      <w:spacing w:val="5"/>
      <w:kern w:val="28"/>
      <w:sz w:val="52"/>
      <w:szCs w:val="52"/>
    </w:rPr>
  </w:style>
  <w:style w:type="character" w:customStyle="1" w:styleId="TitleChar">
    <w:name w:val="Title Char"/>
    <w:link w:val="Title"/>
    <w:uiPriority w:val="10"/>
    <w:rsid w:val="000D3473"/>
    <w:rPr>
      <w:rFonts w:ascii="Cambria" w:eastAsia="ＭＳ ゴシック" w:hAnsi="Cambria" w:cs="Times New Roman"/>
      <w:color w:val="17365D"/>
      <w:spacing w:val="5"/>
      <w:kern w:val="28"/>
      <w:sz w:val="52"/>
      <w:szCs w:val="52"/>
    </w:rPr>
  </w:style>
  <w:style w:type="paragraph" w:styleId="TOC1">
    <w:name w:val="toc 1"/>
    <w:basedOn w:val="Normal"/>
    <w:next w:val="Normal"/>
    <w:autoRedefine/>
    <w:uiPriority w:val="39"/>
    <w:unhideWhenUsed/>
    <w:rsid w:val="000D3473"/>
    <w:pPr>
      <w:spacing w:before="240" w:after="120"/>
    </w:pPr>
    <w:rPr>
      <w:rFonts w:ascii="Calibri" w:hAnsi="Calibri"/>
      <w:b/>
      <w:caps/>
      <w:sz w:val="22"/>
      <w:szCs w:val="22"/>
      <w:u w:val="single"/>
    </w:rPr>
  </w:style>
  <w:style w:type="character" w:styleId="Hyperlink">
    <w:name w:val="Hyperlink"/>
    <w:uiPriority w:val="99"/>
    <w:unhideWhenUsed/>
    <w:rsid w:val="000D3473"/>
    <w:rPr>
      <w:color w:val="0000FF"/>
      <w:u w:val="single"/>
    </w:rPr>
  </w:style>
  <w:style w:type="table" w:styleId="TableGrid">
    <w:name w:val="Table Grid"/>
    <w:basedOn w:val="TableNormal"/>
    <w:uiPriority w:val="59"/>
    <w:rsid w:val="00820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D777F7"/>
    <w:rPr>
      <w:color w:val="808080"/>
    </w:rPr>
  </w:style>
  <w:style w:type="paragraph" w:styleId="TOC2">
    <w:name w:val="toc 2"/>
    <w:basedOn w:val="Normal"/>
    <w:next w:val="Normal"/>
    <w:autoRedefine/>
    <w:uiPriority w:val="39"/>
    <w:unhideWhenUsed/>
    <w:rsid w:val="00C12A35"/>
    <w:rPr>
      <w:rFonts w:ascii="Calibri" w:hAnsi="Calibri"/>
      <w:b/>
      <w:smallCaps/>
      <w:sz w:val="22"/>
      <w:szCs w:val="22"/>
    </w:rPr>
  </w:style>
  <w:style w:type="paragraph" w:styleId="TOC3">
    <w:name w:val="toc 3"/>
    <w:basedOn w:val="Normal"/>
    <w:next w:val="Normal"/>
    <w:autoRedefine/>
    <w:uiPriority w:val="39"/>
    <w:unhideWhenUsed/>
    <w:rsid w:val="00C12A35"/>
    <w:rPr>
      <w:rFonts w:ascii="Calibri" w:hAnsi="Calibri"/>
      <w:smallCaps/>
      <w:sz w:val="22"/>
      <w:szCs w:val="22"/>
    </w:rPr>
  </w:style>
  <w:style w:type="paragraph" w:styleId="Header">
    <w:name w:val="header"/>
    <w:basedOn w:val="Normal"/>
    <w:link w:val="HeaderChar"/>
    <w:uiPriority w:val="99"/>
    <w:unhideWhenUsed/>
    <w:rsid w:val="00314CC9"/>
    <w:pPr>
      <w:tabs>
        <w:tab w:val="center" w:pos="4680"/>
        <w:tab w:val="right" w:pos="9360"/>
      </w:tabs>
    </w:pPr>
  </w:style>
  <w:style w:type="character" w:customStyle="1" w:styleId="HeaderChar">
    <w:name w:val="Header Char"/>
    <w:link w:val="Header"/>
    <w:uiPriority w:val="99"/>
    <w:rsid w:val="00314CC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4CC9"/>
    <w:pPr>
      <w:tabs>
        <w:tab w:val="center" w:pos="4680"/>
        <w:tab w:val="right" w:pos="9360"/>
      </w:tabs>
    </w:pPr>
  </w:style>
  <w:style w:type="character" w:customStyle="1" w:styleId="FooterChar">
    <w:name w:val="Footer Char"/>
    <w:link w:val="Footer"/>
    <w:uiPriority w:val="99"/>
    <w:rsid w:val="00314CC9"/>
    <w:rPr>
      <w:rFonts w:ascii="Times New Roman" w:eastAsia="Times New Roman" w:hAnsi="Times New Roman" w:cs="Times New Roman"/>
      <w:sz w:val="24"/>
      <w:szCs w:val="24"/>
    </w:rPr>
  </w:style>
  <w:style w:type="paragraph" w:styleId="NormalWeb">
    <w:name w:val="Normal (Web)"/>
    <w:basedOn w:val="Normal"/>
    <w:uiPriority w:val="99"/>
    <w:unhideWhenUsed/>
    <w:rsid w:val="00F40402"/>
    <w:pPr>
      <w:spacing w:before="100" w:beforeAutospacing="1" w:after="100" w:afterAutospacing="1"/>
    </w:pPr>
    <w:rPr>
      <w:rFonts w:ascii="Times" w:eastAsia="ＭＳ 明朝" w:hAnsi="Times"/>
      <w:sz w:val="20"/>
      <w:szCs w:val="20"/>
    </w:rPr>
  </w:style>
  <w:style w:type="character" w:styleId="PageNumber">
    <w:name w:val="page number"/>
    <w:basedOn w:val="DefaultParagraphFont"/>
    <w:uiPriority w:val="99"/>
    <w:semiHidden/>
    <w:unhideWhenUsed/>
    <w:rsid w:val="00A84850"/>
  </w:style>
  <w:style w:type="paragraph" w:styleId="TOC4">
    <w:name w:val="toc 4"/>
    <w:basedOn w:val="Normal"/>
    <w:next w:val="Normal"/>
    <w:autoRedefine/>
    <w:uiPriority w:val="39"/>
    <w:unhideWhenUsed/>
    <w:rsid w:val="007E6BF1"/>
    <w:rPr>
      <w:rFonts w:ascii="Calibri" w:hAnsi="Calibri"/>
      <w:sz w:val="22"/>
      <w:szCs w:val="22"/>
    </w:rPr>
  </w:style>
  <w:style w:type="paragraph" w:styleId="TOC6">
    <w:name w:val="toc 6"/>
    <w:basedOn w:val="Normal"/>
    <w:next w:val="Normal"/>
    <w:autoRedefine/>
    <w:uiPriority w:val="39"/>
    <w:unhideWhenUsed/>
    <w:rsid w:val="007E6BF1"/>
    <w:rPr>
      <w:rFonts w:ascii="Calibri" w:hAnsi="Calibri"/>
      <w:sz w:val="22"/>
      <w:szCs w:val="22"/>
    </w:rPr>
  </w:style>
  <w:style w:type="paragraph" w:styleId="TOC5">
    <w:name w:val="toc 5"/>
    <w:basedOn w:val="Normal"/>
    <w:next w:val="Normal"/>
    <w:autoRedefine/>
    <w:uiPriority w:val="39"/>
    <w:unhideWhenUsed/>
    <w:rsid w:val="007E6BF1"/>
    <w:rPr>
      <w:rFonts w:ascii="Calibri" w:hAnsi="Calibri"/>
      <w:sz w:val="22"/>
      <w:szCs w:val="22"/>
    </w:rPr>
  </w:style>
  <w:style w:type="paragraph" w:styleId="TOC7">
    <w:name w:val="toc 7"/>
    <w:basedOn w:val="Normal"/>
    <w:next w:val="Normal"/>
    <w:autoRedefine/>
    <w:uiPriority w:val="39"/>
    <w:unhideWhenUsed/>
    <w:rsid w:val="007E6BF1"/>
    <w:rPr>
      <w:rFonts w:ascii="Calibri" w:hAnsi="Calibri"/>
      <w:sz w:val="22"/>
      <w:szCs w:val="22"/>
    </w:rPr>
  </w:style>
  <w:style w:type="paragraph" w:styleId="TOC8">
    <w:name w:val="toc 8"/>
    <w:basedOn w:val="Normal"/>
    <w:next w:val="Normal"/>
    <w:autoRedefine/>
    <w:uiPriority w:val="39"/>
    <w:unhideWhenUsed/>
    <w:rsid w:val="007E6BF1"/>
    <w:rPr>
      <w:rFonts w:ascii="Calibri" w:hAnsi="Calibri"/>
      <w:sz w:val="22"/>
      <w:szCs w:val="22"/>
    </w:rPr>
  </w:style>
  <w:style w:type="paragraph" w:styleId="TOC9">
    <w:name w:val="toc 9"/>
    <w:basedOn w:val="Normal"/>
    <w:next w:val="Normal"/>
    <w:autoRedefine/>
    <w:uiPriority w:val="39"/>
    <w:unhideWhenUsed/>
    <w:rsid w:val="007E6BF1"/>
    <w:rPr>
      <w:rFonts w:ascii="Calibri" w:hAnsi="Calibri"/>
      <w:sz w:val="22"/>
      <w:szCs w:val="22"/>
    </w:rPr>
  </w:style>
  <w:style w:type="character" w:styleId="CommentReference">
    <w:name w:val="annotation reference"/>
    <w:uiPriority w:val="99"/>
    <w:semiHidden/>
    <w:unhideWhenUsed/>
    <w:rsid w:val="009925E7"/>
    <w:rPr>
      <w:sz w:val="18"/>
      <w:szCs w:val="18"/>
    </w:rPr>
  </w:style>
  <w:style w:type="paragraph" w:styleId="CommentText">
    <w:name w:val="annotation text"/>
    <w:basedOn w:val="Normal"/>
    <w:link w:val="CommentTextChar"/>
    <w:uiPriority w:val="99"/>
    <w:unhideWhenUsed/>
    <w:rsid w:val="009925E7"/>
  </w:style>
  <w:style w:type="character" w:customStyle="1" w:styleId="CommentTextChar">
    <w:name w:val="Comment Text Char"/>
    <w:link w:val="CommentText"/>
    <w:uiPriority w:val="99"/>
    <w:rsid w:val="009925E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925E7"/>
    <w:rPr>
      <w:b/>
      <w:bCs/>
      <w:sz w:val="20"/>
      <w:szCs w:val="20"/>
    </w:rPr>
  </w:style>
  <w:style w:type="character" w:customStyle="1" w:styleId="CommentSubjectChar">
    <w:name w:val="Comment Subject Char"/>
    <w:link w:val="CommentSubject"/>
    <w:uiPriority w:val="99"/>
    <w:semiHidden/>
    <w:rsid w:val="009925E7"/>
    <w:rPr>
      <w:rFonts w:ascii="Times New Roman" w:eastAsia="Times New Roman" w:hAnsi="Times New Roman" w:cs="Times New Roman"/>
      <w:b/>
      <w:bCs/>
      <w:sz w:val="20"/>
      <w:szCs w:val="20"/>
    </w:rPr>
  </w:style>
  <w:style w:type="paragraph" w:styleId="DocumentMap">
    <w:name w:val="Document Map"/>
    <w:basedOn w:val="Normal"/>
    <w:link w:val="DocumentMapChar"/>
    <w:uiPriority w:val="99"/>
    <w:semiHidden/>
    <w:unhideWhenUsed/>
    <w:rsid w:val="00E811AF"/>
    <w:rPr>
      <w:rFonts w:ascii="Lucida Grande" w:hAnsi="Lucida Grande"/>
    </w:rPr>
  </w:style>
  <w:style w:type="character" w:customStyle="1" w:styleId="DocumentMapChar">
    <w:name w:val="Document Map Char"/>
    <w:link w:val="DocumentMap"/>
    <w:uiPriority w:val="99"/>
    <w:semiHidden/>
    <w:rsid w:val="00E811AF"/>
    <w:rPr>
      <w:rFonts w:ascii="Lucida Grande" w:eastAsia="Times New Roman" w:hAnsi="Lucida Grande" w:cs="Times New Roman"/>
      <w:sz w:val="24"/>
      <w:szCs w:val="24"/>
    </w:rPr>
  </w:style>
  <w:style w:type="paragraph" w:styleId="NoSpacing">
    <w:name w:val="No Spacing"/>
    <w:uiPriority w:val="1"/>
    <w:qFormat/>
    <w:rsid w:val="0011684A"/>
    <w:rPr>
      <w:rFonts w:ascii="Times New Roman" w:eastAsia="Times New Roman" w:hAnsi="Times New Roman"/>
      <w:sz w:val="24"/>
      <w:szCs w:val="24"/>
    </w:rPr>
  </w:style>
  <w:style w:type="character" w:styleId="IntenseEmphasis">
    <w:name w:val="Intense Emphasis"/>
    <w:uiPriority w:val="21"/>
    <w:qFormat/>
    <w:rsid w:val="0011684A"/>
    <w:rPr>
      <w:b/>
      <w:bCs/>
      <w:i/>
      <w:iCs/>
      <w:color w:val="4F81BD"/>
    </w:rPr>
  </w:style>
  <w:style w:type="character" w:styleId="HTMLCode">
    <w:name w:val="HTML Code"/>
    <w:uiPriority w:val="99"/>
    <w:semiHidden/>
    <w:unhideWhenUsed/>
    <w:rsid w:val="005E30FD"/>
    <w:rPr>
      <w:rFonts w:ascii="Courier" w:hAnsi="Courier"/>
      <w:sz w:val="20"/>
      <w:szCs w:val="20"/>
    </w:rPr>
  </w:style>
  <w:style w:type="paragraph" w:styleId="Revision">
    <w:name w:val="Revision"/>
    <w:hidden/>
    <w:uiPriority w:val="99"/>
    <w:semiHidden/>
    <w:rsid w:val="00314AF0"/>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84A"/>
    <w:pPr>
      <w:spacing w:line="480" w:lineRule="auto"/>
    </w:pPr>
    <w:rPr>
      <w:rFonts w:ascii="Times New Roman" w:eastAsia="Times New Roman" w:hAnsi="Times New Roman"/>
      <w:sz w:val="24"/>
      <w:szCs w:val="24"/>
    </w:rPr>
  </w:style>
  <w:style w:type="paragraph" w:styleId="Heading1">
    <w:name w:val="heading 1"/>
    <w:next w:val="Normal"/>
    <w:link w:val="Heading1Char"/>
    <w:uiPriority w:val="9"/>
    <w:qFormat/>
    <w:rsid w:val="00C85B8E"/>
    <w:pPr>
      <w:keepNext/>
      <w:keepLines/>
      <w:numPr>
        <w:numId w:val="10"/>
      </w:numPr>
      <w:spacing w:before="480" w:after="240"/>
      <w:outlineLvl w:val="0"/>
    </w:pPr>
    <w:rPr>
      <w:rFonts w:ascii="Times New Roman" w:eastAsia="ＭＳ ゴシック" w:hAnsi="Times New Roman"/>
      <w:b/>
      <w:bCs/>
      <w:sz w:val="28"/>
      <w:szCs w:val="28"/>
    </w:rPr>
  </w:style>
  <w:style w:type="paragraph" w:styleId="Heading2">
    <w:name w:val="heading 2"/>
    <w:basedOn w:val="Heading1"/>
    <w:next w:val="Normal"/>
    <w:link w:val="Heading2Char"/>
    <w:uiPriority w:val="9"/>
    <w:unhideWhenUsed/>
    <w:qFormat/>
    <w:rsid w:val="009A5D0D"/>
    <w:pPr>
      <w:numPr>
        <w:ilvl w:val="1"/>
      </w:numPr>
      <w:spacing w:before="0"/>
      <w:ind w:left="0"/>
      <w:outlineLvl w:val="1"/>
    </w:pPr>
    <w:rPr>
      <w:b w:val="0"/>
      <w:bCs w:val="0"/>
      <w:sz w:val="26"/>
      <w:szCs w:val="26"/>
    </w:rPr>
  </w:style>
  <w:style w:type="paragraph" w:styleId="Heading3">
    <w:name w:val="heading 3"/>
    <w:basedOn w:val="Heading2"/>
    <w:next w:val="Normal"/>
    <w:link w:val="Heading3Char"/>
    <w:uiPriority w:val="9"/>
    <w:unhideWhenUsed/>
    <w:qFormat/>
    <w:rsid w:val="007814C9"/>
    <w:pPr>
      <w:numPr>
        <w:ilvl w:val="2"/>
      </w:numPr>
      <w:ind w:left="0"/>
      <w:outlineLvl w:val="2"/>
    </w:pPr>
  </w:style>
  <w:style w:type="paragraph" w:styleId="Heading4">
    <w:name w:val="heading 4"/>
    <w:basedOn w:val="Heading3"/>
    <w:next w:val="Normal"/>
    <w:link w:val="Heading4Char"/>
    <w:uiPriority w:val="9"/>
    <w:unhideWhenUsed/>
    <w:qFormat/>
    <w:rsid w:val="007814C9"/>
    <w:pPr>
      <w:numPr>
        <w:ilvl w:val="3"/>
      </w:numPr>
      <w:ind w:left="0"/>
      <w:outlineLvl w:val="3"/>
    </w:pPr>
    <w:rPr>
      <w:b/>
      <w:bCs/>
      <w:iCs/>
    </w:rPr>
  </w:style>
  <w:style w:type="paragraph" w:styleId="Heading5">
    <w:name w:val="heading 5"/>
    <w:basedOn w:val="Heading4"/>
    <w:next w:val="Normal"/>
    <w:link w:val="Heading5Char"/>
    <w:uiPriority w:val="9"/>
    <w:unhideWhenUsed/>
    <w:qFormat/>
    <w:rsid w:val="002C0A4C"/>
    <w:pPr>
      <w:numPr>
        <w:ilvl w:val="4"/>
      </w:numPr>
      <w:ind w:left="0"/>
      <w:outlineLvl w:val="4"/>
    </w:pPr>
  </w:style>
  <w:style w:type="paragraph" w:styleId="Heading6">
    <w:name w:val="heading 6"/>
    <w:basedOn w:val="Heading5"/>
    <w:next w:val="Normal"/>
    <w:link w:val="Heading6Char"/>
    <w:uiPriority w:val="9"/>
    <w:unhideWhenUsed/>
    <w:qFormat/>
    <w:rsid w:val="00D777F7"/>
    <w:pPr>
      <w:numPr>
        <w:ilvl w:val="5"/>
      </w:numPr>
      <w:outlineLvl w:val="5"/>
    </w:pPr>
    <w:rPr>
      <w:iCs w:val="0"/>
    </w:rPr>
  </w:style>
  <w:style w:type="paragraph" w:styleId="Heading7">
    <w:name w:val="heading 7"/>
    <w:basedOn w:val="Heading6"/>
    <w:next w:val="Normal"/>
    <w:link w:val="Heading7Char"/>
    <w:uiPriority w:val="9"/>
    <w:unhideWhenUsed/>
    <w:qFormat/>
    <w:rsid w:val="00EC428B"/>
    <w:pPr>
      <w:numPr>
        <w:ilvl w:val="6"/>
      </w:numPr>
      <w:outlineLvl w:val="6"/>
    </w:pPr>
    <w:rPr>
      <w:i/>
      <w:iCs/>
      <w:color w:val="404040"/>
    </w:rPr>
  </w:style>
  <w:style w:type="paragraph" w:styleId="Heading8">
    <w:name w:val="heading 8"/>
    <w:basedOn w:val="Heading7"/>
    <w:next w:val="Normal"/>
    <w:link w:val="Heading8Char"/>
    <w:uiPriority w:val="9"/>
    <w:unhideWhenUsed/>
    <w:qFormat/>
    <w:rsid w:val="00EC428B"/>
    <w:pPr>
      <w:numPr>
        <w:ilvl w:val="7"/>
      </w:numPr>
      <w:outlineLvl w:val="7"/>
    </w:pPr>
    <w:rPr>
      <w:sz w:val="20"/>
      <w:szCs w:val="20"/>
    </w:rPr>
  </w:style>
  <w:style w:type="paragraph" w:styleId="Heading9">
    <w:name w:val="heading 9"/>
    <w:basedOn w:val="Heading8"/>
    <w:next w:val="Normal"/>
    <w:link w:val="Heading9Char"/>
    <w:uiPriority w:val="9"/>
    <w:unhideWhenUsed/>
    <w:qFormat/>
    <w:rsid w:val="00EC428B"/>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ADC"/>
    <w:rPr>
      <w:rFonts w:ascii="Tahoma" w:eastAsia="Calibri" w:hAnsi="Tahoma" w:cs="Tahoma"/>
      <w:sz w:val="16"/>
      <w:szCs w:val="16"/>
    </w:rPr>
  </w:style>
  <w:style w:type="character" w:customStyle="1" w:styleId="BalloonTextChar">
    <w:name w:val="Balloon Text Char"/>
    <w:link w:val="BalloonText"/>
    <w:uiPriority w:val="99"/>
    <w:semiHidden/>
    <w:rsid w:val="00AD2ADC"/>
    <w:rPr>
      <w:rFonts w:ascii="Tahoma" w:hAnsi="Tahoma" w:cs="Tahoma"/>
      <w:sz w:val="16"/>
      <w:szCs w:val="16"/>
    </w:rPr>
  </w:style>
  <w:style w:type="paragraph" w:styleId="Caption">
    <w:name w:val="caption"/>
    <w:basedOn w:val="Normal"/>
    <w:next w:val="Normal"/>
    <w:uiPriority w:val="35"/>
    <w:unhideWhenUsed/>
    <w:qFormat/>
    <w:rsid w:val="00377594"/>
    <w:pPr>
      <w:spacing w:after="200"/>
    </w:pPr>
    <w:rPr>
      <w:rFonts w:ascii="Calibri" w:eastAsia="Calibri" w:hAnsi="Calibri"/>
      <w:b/>
      <w:bCs/>
      <w:color w:val="4F81BD"/>
      <w:sz w:val="18"/>
      <w:szCs w:val="18"/>
    </w:rPr>
  </w:style>
  <w:style w:type="paragraph" w:styleId="ListParagraph">
    <w:name w:val="List Paragraph"/>
    <w:basedOn w:val="Normal"/>
    <w:uiPriority w:val="34"/>
    <w:qFormat/>
    <w:rsid w:val="00155807"/>
    <w:pPr>
      <w:spacing w:after="200" w:line="276" w:lineRule="auto"/>
      <w:ind w:left="720"/>
      <w:contextualSpacing/>
    </w:pPr>
    <w:rPr>
      <w:rFonts w:eastAsia="Calibri"/>
      <w:szCs w:val="22"/>
    </w:rPr>
  </w:style>
  <w:style w:type="character" w:customStyle="1" w:styleId="Heading1Char">
    <w:name w:val="Heading 1 Char"/>
    <w:link w:val="Heading1"/>
    <w:uiPriority w:val="9"/>
    <w:rsid w:val="00C85B8E"/>
    <w:rPr>
      <w:rFonts w:ascii="Times New Roman" w:eastAsia="ＭＳ ゴシック" w:hAnsi="Times New Roman" w:cs="Times New Roman"/>
      <w:b/>
      <w:bCs/>
      <w:sz w:val="28"/>
      <w:szCs w:val="28"/>
    </w:rPr>
  </w:style>
  <w:style w:type="paragraph" w:styleId="TOCHeading">
    <w:name w:val="TOC Heading"/>
    <w:basedOn w:val="Heading1"/>
    <w:next w:val="Normal"/>
    <w:uiPriority w:val="39"/>
    <w:unhideWhenUsed/>
    <w:qFormat/>
    <w:rsid w:val="00AD393E"/>
    <w:pPr>
      <w:outlineLvl w:val="9"/>
    </w:pPr>
  </w:style>
  <w:style w:type="character" w:customStyle="1" w:styleId="Heading2Char">
    <w:name w:val="Heading 2 Char"/>
    <w:link w:val="Heading2"/>
    <w:uiPriority w:val="9"/>
    <w:rsid w:val="009A5D0D"/>
    <w:rPr>
      <w:rFonts w:ascii="Times New Roman" w:eastAsia="ＭＳ ゴシック" w:hAnsi="Times New Roman" w:cs="Times New Roman"/>
      <w:sz w:val="26"/>
      <w:szCs w:val="26"/>
    </w:rPr>
  </w:style>
  <w:style w:type="character" w:customStyle="1" w:styleId="Heading3Char">
    <w:name w:val="Heading 3 Char"/>
    <w:link w:val="Heading3"/>
    <w:uiPriority w:val="9"/>
    <w:rsid w:val="007814C9"/>
    <w:rPr>
      <w:rFonts w:ascii="Times New Roman" w:eastAsia="ＭＳ ゴシック" w:hAnsi="Times New Roman" w:cs="Times New Roman"/>
      <w:sz w:val="26"/>
      <w:szCs w:val="26"/>
    </w:rPr>
  </w:style>
  <w:style w:type="character" w:customStyle="1" w:styleId="Heading4Char">
    <w:name w:val="Heading 4 Char"/>
    <w:link w:val="Heading4"/>
    <w:uiPriority w:val="9"/>
    <w:rsid w:val="007814C9"/>
    <w:rPr>
      <w:rFonts w:ascii="Times New Roman" w:eastAsia="ＭＳ ゴシック" w:hAnsi="Times New Roman" w:cs="Times New Roman"/>
      <w:b/>
      <w:bCs/>
      <w:iCs/>
      <w:sz w:val="26"/>
      <w:szCs w:val="26"/>
    </w:rPr>
  </w:style>
  <w:style w:type="numbering" w:customStyle="1" w:styleId="Headings">
    <w:name w:val="Headings"/>
    <w:uiPriority w:val="99"/>
    <w:rsid w:val="007F380F"/>
    <w:pPr>
      <w:numPr>
        <w:numId w:val="3"/>
      </w:numPr>
    </w:pPr>
  </w:style>
  <w:style w:type="character" w:customStyle="1" w:styleId="Heading5Char">
    <w:name w:val="Heading 5 Char"/>
    <w:link w:val="Heading5"/>
    <w:uiPriority w:val="9"/>
    <w:rsid w:val="002C0A4C"/>
    <w:rPr>
      <w:rFonts w:ascii="Cambria" w:eastAsia="ＭＳ ゴシック" w:hAnsi="Cambria" w:cs="Times New Roman"/>
      <w:iCs/>
      <w:sz w:val="26"/>
      <w:szCs w:val="26"/>
    </w:rPr>
  </w:style>
  <w:style w:type="character" w:customStyle="1" w:styleId="Heading6Char">
    <w:name w:val="Heading 6 Char"/>
    <w:link w:val="Heading6"/>
    <w:uiPriority w:val="9"/>
    <w:rsid w:val="00D777F7"/>
    <w:rPr>
      <w:rFonts w:ascii="Cambria" w:eastAsia="ＭＳ ゴシック" w:hAnsi="Cambria" w:cs="Times New Roman"/>
      <w:sz w:val="26"/>
      <w:szCs w:val="26"/>
    </w:rPr>
  </w:style>
  <w:style w:type="character" w:customStyle="1" w:styleId="Heading7Char">
    <w:name w:val="Heading 7 Char"/>
    <w:link w:val="Heading7"/>
    <w:uiPriority w:val="9"/>
    <w:rsid w:val="00EC428B"/>
    <w:rPr>
      <w:rFonts w:ascii="Cambria" w:eastAsia="ＭＳ ゴシック" w:hAnsi="Cambria" w:cs="Times New Roman"/>
      <w:i/>
      <w:iCs/>
      <w:color w:val="404040"/>
      <w:sz w:val="26"/>
      <w:szCs w:val="26"/>
    </w:rPr>
  </w:style>
  <w:style w:type="character" w:customStyle="1" w:styleId="Heading8Char">
    <w:name w:val="Heading 8 Char"/>
    <w:link w:val="Heading8"/>
    <w:uiPriority w:val="9"/>
    <w:rsid w:val="00EC428B"/>
    <w:rPr>
      <w:rFonts w:ascii="Cambria" w:eastAsia="ＭＳ ゴシック" w:hAnsi="Cambria" w:cs="Times New Roman"/>
      <w:i/>
      <w:iCs/>
      <w:color w:val="404040"/>
      <w:sz w:val="20"/>
      <w:szCs w:val="20"/>
    </w:rPr>
  </w:style>
  <w:style w:type="character" w:customStyle="1" w:styleId="Heading9Char">
    <w:name w:val="Heading 9 Char"/>
    <w:link w:val="Heading9"/>
    <w:uiPriority w:val="9"/>
    <w:rsid w:val="00EC428B"/>
    <w:rPr>
      <w:rFonts w:ascii="Cambria" w:eastAsia="ＭＳ ゴシック" w:hAnsi="Cambria" w:cs="Times New Roman"/>
      <w:color w:val="404040"/>
      <w:sz w:val="20"/>
      <w:szCs w:val="20"/>
    </w:rPr>
  </w:style>
  <w:style w:type="paragraph" w:styleId="Title">
    <w:name w:val="Title"/>
    <w:basedOn w:val="Normal"/>
    <w:next w:val="Normal"/>
    <w:link w:val="TitleChar"/>
    <w:uiPriority w:val="10"/>
    <w:qFormat/>
    <w:rsid w:val="000D3473"/>
    <w:pPr>
      <w:pBdr>
        <w:bottom w:val="single" w:sz="8" w:space="4" w:color="4F81BD"/>
      </w:pBdr>
      <w:spacing w:after="300"/>
      <w:contextualSpacing/>
    </w:pPr>
    <w:rPr>
      <w:rFonts w:ascii="Cambria" w:eastAsia="ＭＳ ゴシック" w:hAnsi="Cambria"/>
      <w:color w:val="17365D"/>
      <w:spacing w:val="5"/>
      <w:kern w:val="28"/>
      <w:sz w:val="52"/>
      <w:szCs w:val="52"/>
    </w:rPr>
  </w:style>
  <w:style w:type="character" w:customStyle="1" w:styleId="TitleChar">
    <w:name w:val="Title Char"/>
    <w:link w:val="Title"/>
    <w:uiPriority w:val="10"/>
    <w:rsid w:val="000D3473"/>
    <w:rPr>
      <w:rFonts w:ascii="Cambria" w:eastAsia="ＭＳ ゴシック" w:hAnsi="Cambria" w:cs="Times New Roman"/>
      <w:color w:val="17365D"/>
      <w:spacing w:val="5"/>
      <w:kern w:val="28"/>
      <w:sz w:val="52"/>
      <w:szCs w:val="52"/>
    </w:rPr>
  </w:style>
  <w:style w:type="paragraph" w:styleId="TOC1">
    <w:name w:val="toc 1"/>
    <w:basedOn w:val="Normal"/>
    <w:next w:val="Normal"/>
    <w:autoRedefine/>
    <w:uiPriority w:val="39"/>
    <w:unhideWhenUsed/>
    <w:rsid w:val="000D3473"/>
    <w:pPr>
      <w:spacing w:before="240" w:after="120"/>
    </w:pPr>
    <w:rPr>
      <w:rFonts w:ascii="Calibri" w:hAnsi="Calibri"/>
      <w:b/>
      <w:caps/>
      <w:sz w:val="22"/>
      <w:szCs w:val="22"/>
      <w:u w:val="single"/>
    </w:rPr>
  </w:style>
  <w:style w:type="character" w:styleId="Hyperlink">
    <w:name w:val="Hyperlink"/>
    <w:uiPriority w:val="99"/>
    <w:unhideWhenUsed/>
    <w:rsid w:val="000D3473"/>
    <w:rPr>
      <w:color w:val="0000FF"/>
      <w:u w:val="single"/>
    </w:rPr>
  </w:style>
  <w:style w:type="table" w:styleId="TableGrid">
    <w:name w:val="Table Grid"/>
    <w:basedOn w:val="TableNormal"/>
    <w:uiPriority w:val="59"/>
    <w:rsid w:val="00820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D777F7"/>
    <w:rPr>
      <w:color w:val="808080"/>
    </w:rPr>
  </w:style>
  <w:style w:type="paragraph" w:styleId="TOC2">
    <w:name w:val="toc 2"/>
    <w:basedOn w:val="Normal"/>
    <w:next w:val="Normal"/>
    <w:autoRedefine/>
    <w:uiPriority w:val="39"/>
    <w:unhideWhenUsed/>
    <w:rsid w:val="00C12A35"/>
    <w:rPr>
      <w:rFonts w:ascii="Calibri" w:hAnsi="Calibri"/>
      <w:b/>
      <w:smallCaps/>
      <w:sz w:val="22"/>
      <w:szCs w:val="22"/>
    </w:rPr>
  </w:style>
  <w:style w:type="paragraph" w:styleId="TOC3">
    <w:name w:val="toc 3"/>
    <w:basedOn w:val="Normal"/>
    <w:next w:val="Normal"/>
    <w:autoRedefine/>
    <w:uiPriority w:val="39"/>
    <w:unhideWhenUsed/>
    <w:rsid w:val="00C12A35"/>
    <w:rPr>
      <w:rFonts w:ascii="Calibri" w:hAnsi="Calibri"/>
      <w:smallCaps/>
      <w:sz w:val="22"/>
      <w:szCs w:val="22"/>
    </w:rPr>
  </w:style>
  <w:style w:type="paragraph" w:styleId="Header">
    <w:name w:val="header"/>
    <w:basedOn w:val="Normal"/>
    <w:link w:val="HeaderChar"/>
    <w:uiPriority w:val="99"/>
    <w:unhideWhenUsed/>
    <w:rsid w:val="00314CC9"/>
    <w:pPr>
      <w:tabs>
        <w:tab w:val="center" w:pos="4680"/>
        <w:tab w:val="right" w:pos="9360"/>
      </w:tabs>
    </w:pPr>
  </w:style>
  <w:style w:type="character" w:customStyle="1" w:styleId="HeaderChar">
    <w:name w:val="Header Char"/>
    <w:link w:val="Header"/>
    <w:uiPriority w:val="99"/>
    <w:rsid w:val="00314CC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4CC9"/>
    <w:pPr>
      <w:tabs>
        <w:tab w:val="center" w:pos="4680"/>
        <w:tab w:val="right" w:pos="9360"/>
      </w:tabs>
    </w:pPr>
  </w:style>
  <w:style w:type="character" w:customStyle="1" w:styleId="FooterChar">
    <w:name w:val="Footer Char"/>
    <w:link w:val="Footer"/>
    <w:uiPriority w:val="99"/>
    <w:rsid w:val="00314CC9"/>
    <w:rPr>
      <w:rFonts w:ascii="Times New Roman" w:eastAsia="Times New Roman" w:hAnsi="Times New Roman" w:cs="Times New Roman"/>
      <w:sz w:val="24"/>
      <w:szCs w:val="24"/>
    </w:rPr>
  </w:style>
  <w:style w:type="paragraph" w:styleId="NormalWeb">
    <w:name w:val="Normal (Web)"/>
    <w:basedOn w:val="Normal"/>
    <w:uiPriority w:val="99"/>
    <w:unhideWhenUsed/>
    <w:rsid w:val="00F40402"/>
    <w:pPr>
      <w:spacing w:before="100" w:beforeAutospacing="1" w:after="100" w:afterAutospacing="1"/>
    </w:pPr>
    <w:rPr>
      <w:rFonts w:ascii="Times" w:eastAsia="ＭＳ 明朝" w:hAnsi="Times"/>
      <w:sz w:val="20"/>
      <w:szCs w:val="20"/>
    </w:rPr>
  </w:style>
  <w:style w:type="character" w:styleId="PageNumber">
    <w:name w:val="page number"/>
    <w:basedOn w:val="DefaultParagraphFont"/>
    <w:uiPriority w:val="99"/>
    <w:semiHidden/>
    <w:unhideWhenUsed/>
    <w:rsid w:val="00A84850"/>
  </w:style>
  <w:style w:type="paragraph" w:styleId="TOC4">
    <w:name w:val="toc 4"/>
    <w:basedOn w:val="Normal"/>
    <w:next w:val="Normal"/>
    <w:autoRedefine/>
    <w:uiPriority w:val="39"/>
    <w:unhideWhenUsed/>
    <w:rsid w:val="007E6BF1"/>
    <w:rPr>
      <w:rFonts w:ascii="Calibri" w:hAnsi="Calibri"/>
      <w:sz w:val="22"/>
      <w:szCs w:val="22"/>
    </w:rPr>
  </w:style>
  <w:style w:type="paragraph" w:styleId="TOC6">
    <w:name w:val="toc 6"/>
    <w:basedOn w:val="Normal"/>
    <w:next w:val="Normal"/>
    <w:autoRedefine/>
    <w:uiPriority w:val="39"/>
    <w:unhideWhenUsed/>
    <w:rsid w:val="007E6BF1"/>
    <w:rPr>
      <w:rFonts w:ascii="Calibri" w:hAnsi="Calibri"/>
      <w:sz w:val="22"/>
      <w:szCs w:val="22"/>
    </w:rPr>
  </w:style>
  <w:style w:type="paragraph" w:styleId="TOC5">
    <w:name w:val="toc 5"/>
    <w:basedOn w:val="Normal"/>
    <w:next w:val="Normal"/>
    <w:autoRedefine/>
    <w:uiPriority w:val="39"/>
    <w:unhideWhenUsed/>
    <w:rsid w:val="007E6BF1"/>
    <w:rPr>
      <w:rFonts w:ascii="Calibri" w:hAnsi="Calibri"/>
      <w:sz w:val="22"/>
      <w:szCs w:val="22"/>
    </w:rPr>
  </w:style>
  <w:style w:type="paragraph" w:styleId="TOC7">
    <w:name w:val="toc 7"/>
    <w:basedOn w:val="Normal"/>
    <w:next w:val="Normal"/>
    <w:autoRedefine/>
    <w:uiPriority w:val="39"/>
    <w:unhideWhenUsed/>
    <w:rsid w:val="007E6BF1"/>
    <w:rPr>
      <w:rFonts w:ascii="Calibri" w:hAnsi="Calibri"/>
      <w:sz w:val="22"/>
      <w:szCs w:val="22"/>
    </w:rPr>
  </w:style>
  <w:style w:type="paragraph" w:styleId="TOC8">
    <w:name w:val="toc 8"/>
    <w:basedOn w:val="Normal"/>
    <w:next w:val="Normal"/>
    <w:autoRedefine/>
    <w:uiPriority w:val="39"/>
    <w:unhideWhenUsed/>
    <w:rsid w:val="007E6BF1"/>
    <w:rPr>
      <w:rFonts w:ascii="Calibri" w:hAnsi="Calibri"/>
      <w:sz w:val="22"/>
      <w:szCs w:val="22"/>
    </w:rPr>
  </w:style>
  <w:style w:type="paragraph" w:styleId="TOC9">
    <w:name w:val="toc 9"/>
    <w:basedOn w:val="Normal"/>
    <w:next w:val="Normal"/>
    <w:autoRedefine/>
    <w:uiPriority w:val="39"/>
    <w:unhideWhenUsed/>
    <w:rsid w:val="007E6BF1"/>
    <w:rPr>
      <w:rFonts w:ascii="Calibri" w:hAnsi="Calibri"/>
      <w:sz w:val="22"/>
      <w:szCs w:val="22"/>
    </w:rPr>
  </w:style>
  <w:style w:type="character" w:styleId="CommentReference">
    <w:name w:val="annotation reference"/>
    <w:uiPriority w:val="99"/>
    <w:semiHidden/>
    <w:unhideWhenUsed/>
    <w:rsid w:val="009925E7"/>
    <w:rPr>
      <w:sz w:val="18"/>
      <w:szCs w:val="18"/>
    </w:rPr>
  </w:style>
  <w:style w:type="paragraph" w:styleId="CommentText">
    <w:name w:val="annotation text"/>
    <w:basedOn w:val="Normal"/>
    <w:link w:val="CommentTextChar"/>
    <w:uiPriority w:val="99"/>
    <w:unhideWhenUsed/>
    <w:rsid w:val="009925E7"/>
  </w:style>
  <w:style w:type="character" w:customStyle="1" w:styleId="CommentTextChar">
    <w:name w:val="Comment Text Char"/>
    <w:link w:val="CommentText"/>
    <w:uiPriority w:val="99"/>
    <w:rsid w:val="009925E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925E7"/>
    <w:rPr>
      <w:b/>
      <w:bCs/>
      <w:sz w:val="20"/>
      <w:szCs w:val="20"/>
    </w:rPr>
  </w:style>
  <w:style w:type="character" w:customStyle="1" w:styleId="CommentSubjectChar">
    <w:name w:val="Comment Subject Char"/>
    <w:link w:val="CommentSubject"/>
    <w:uiPriority w:val="99"/>
    <w:semiHidden/>
    <w:rsid w:val="009925E7"/>
    <w:rPr>
      <w:rFonts w:ascii="Times New Roman" w:eastAsia="Times New Roman" w:hAnsi="Times New Roman" w:cs="Times New Roman"/>
      <w:b/>
      <w:bCs/>
      <w:sz w:val="20"/>
      <w:szCs w:val="20"/>
    </w:rPr>
  </w:style>
  <w:style w:type="paragraph" w:styleId="DocumentMap">
    <w:name w:val="Document Map"/>
    <w:basedOn w:val="Normal"/>
    <w:link w:val="DocumentMapChar"/>
    <w:uiPriority w:val="99"/>
    <w:semiHidden/>
    <w:unhideWhenUsed/>
    <w:rsid w:val="00E811AF"/>
    <w:rPr>
      <w:rFonts w:ascii="Lucida Grande" w:hAnsi="Lucida Grande"/>
    </w:rPr>
  </w:style>
  <w:style w:type="character" w:customStyle="1" w:styleId="DocumentMapChar">
    <w:name w:val="Document Map Char"/>
    <w:link w:val="DocumentMap"/>
    <w:uiPriority w:val="99"/>
    <w:semiHidden/>
    <w:rsid w:val="00E811AF"/>
    <w:rPr>
      <w:rFonts w:ascii="Lucida Grande" w:eastAsia="Times New Roman" w:hAnsi="Lucida Grande" w:cs="Times New Roman"/>
      <w:sz w:val="24"/>
      <w:szCs w:val="24"/>
    </w:rPr>
  </w:style>
  <w:style w:type="paragraph" w:styleId="NoSpacing">
    <w:name w:val="No Spacing"/>
    <w:uiPriority w:val="1"/>
    <w:qFormat/>
    <w:rsid w:val="0011684A"/>
    <w:rPr>
      <w:rFonts w:ascii="Times New Roman" w:eastAsia="Times New Roman" w:hAnsi="Times New Roman"/>
      <w:sz w:val="24"/>
      <w:szCs w:val="24"/>
    </w:rPr>
  </w:style>
  <w:style w:type="character" w:styleId="IntenseEmphasis">
    <w:name w:val="Intense Emphasis"/>
    <w:uiPriority w:val="21"/>
    <w:qFormat/>
    <w:rsid w:val="0011684A"/>
    <w:rPr>
      <w:b/>
      <w:bCs/>
      <w:i/>
      <w:iCs/>
      <w:color w:val="4F81BD"/>
    </w:rPr>
  </w:style>
  <w:style w:type="character" w:styleId="HTMLCode">
    <w:name w:val="HTML Code"/>
    <w:uiPriority w:val="99"/>
    <w:semiHidden/>
    <w:unhideWhenUsed/>
    <w:rsid w:val="005E30FD"/>
    <w:rPr>
      <w:rFonts w:ascii="Courier" w:hAnsi="Courier"/>
      <w:sz w:val="20"/>
      <w:szCs w:val="20"/>
    </w:rPr>
  </w:style>
  <w:style w:type="paragraph" w:styleId="Revision">
    <w:name w:val="Revision"/>
    <w:hidden/>
    <w:uiPriority w:val="99"/>
    <w:semiHidden/>
    <w:rsid w:val="00314AF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995">
      <w:bodyDiv w:val="1"/>
      <w:marLeft w:val="0"/>
      <w:marRight w:val="0"/>
      <w:marTop w:val="0"/>
      <w:marBottom w:val="0"/>
      <w:divBdr>
        <w:top w:val="none" w:sz="0" w:space="0" w:color="auto"/>
        <w:left w:val="none" w:sz="0" w:space="0" w:color="auto"/>
        <w:bottom w:val="none" w:sz="0" w:space="0" w:color="auto"/>
        <w:right w:val="none" w:sz="0" w:space="0" w:color="auto"/>
      </w:divBdr>
    </w:div>
    <w:div w:id="23137819">
      <w:bodyDiv w:val="1"/>
      <w:marLeft w:val="0"/>
      <w:marRight w:val="0"/>
      <w:marTop w:val="0"/>
      <w:marBottom w:val="0"/>
      <w:divBdr>
        <w:top w:val="none" w:sz="0" w:space="0" w:color="auto"/>
        <w:left w:val="none" w:sz="0" w:space="0" w:color="auto"/>
        <w:bottom w:val="none" w:sz="0" w:space="0" w:color="auto"/>
        <w:right w:val="none" w:sz="0" w:space="0" w:color="auto"/>
      </w:divBdr>
    </w:div>
    <w:div w:id="94180659">
      <w:bodyDiv w:val="1"/>
      <w:marLeft w:val="0"/>
      <w:marRight w:val="0"/>
      <w:marTop w:val="0"/>
      <w:marBottom w:val="0"/>
      <w:divBdr>
        <w:top w:val="none" w:sz="0" w:space="0" w:color="auto"/>
        <w:left w:val="none" w:sz="0" w:space="0" w:color="auto"/>
        <w:bottom w:val="none" w:sz="0" w:space="0" w:color="auto"/>
        <w:right w:val="none" w:sz="0" w:space="0" w:color="auto"/>
      </w:divBdr>
    </w:div>
    <w:div w:id="109204725">
      <w:bodyDiv w:val="1"/>
      <w:marLeft w:val="0"/>
      <w:marRight w:val="0"/>
      <w:marTop w:val="0"/>
      <w:marBottom w:val="0"/>
      <w:divBdr>
        <w:top w:val="none" w:sz="0" w:space="0" w:color="auto"/>
        <w:left w:val="none" w:sz="0" w:space="0" w:color="auto"/>
        <w:bottom w:val="none" w:sz="0" w:space="0" w:color="auto"/>
        <w:right w:val="none" w:sz="0" w:space="0" w:color="auto"/>
      </w:divBdr>
    </w:div>
    <w:div w:id="120151124">
      <w:bodyDiv w:val="1"/>
      <w:marLeft w:val="0"/>
      <w:marRight w:val="0"/>
      <w:marTop w:val="0"/>
      <w:marBottom w:val="0"/>
      <w:divBdr>
        <w:top w:val="none" w:sz="0" w:space="0" w:color="auto"/>
        <w:left w:val="none" w:sz="0" w:space="0" w:color="auto"/>
        <w:bottom w:val="none" w:sz="0" w:space="0" w:color="auto"/>
        <w:right w:val="none" w:sz="0" w:space="0" w:color="auto"/>
      </w:divBdr>
    </w:div>
    <w:div w:id="218395050">
      <w:bodyDiv w:val="1"/>
      <w:marLeft w:val="0"/>
      <w:marRight w:val="0"/>
      <w:marTop w:val="0"/>
      <w:marBottom w:val="0"/>
      <w:divBdr>
        <w:top w:val="none" w:sz="0" w:space="0" w:color="auto"/>
        <w:left w:val="none" w:sz="0" w:space="0" w:color="auto"/>
        <w:bottom w:val="none" w:sz="0" w:space="0" w:color="auto"/>
        <w:right w:val="none" w:sz="0" w:space="0" w:color="auto"/>
      </w:divBdr>
    </w:div>
    <w:div w:id="242879070">
      <w:bodyDiv w:val="1"/>
      <w:marLeft w:val="0"/>
      <w:marRight w:val="0"/>
      <w:marTop w:val="0"/>
      <w:marBottom w:val="0"/>
      <w:divBdr>
        <w:top w:val="none" w:sz="0" w:space="0" w:color="auto"/>
        <w:left w:val="none" w:sz="0" w:space="0" w:color="auto"/>
        <w:bottom w:val="none" w:sz="0" w:space="0" w:color="auto"/>
        <w:right w:val="none" w:sz="0" w:space="0" w:color="auto"/>
      </w:divBdr>
    </w:div>
    <w:div w:id="249854697">
      <w:bodyDiv w:val="1"/>
      <w:marLeft w:val="0"/>
      <w:marRight w:val="0"/>
      <w:marTop w:val="0"/>
      <w:marBottom w:val="0"/>
      <w:divBdr>
        <w:top w:val="none" w:sz="0" w:space="0" w:color="auto"/>
        <w:left w:val="none" w:sz="0" w:space="0" w:color="auto"/>
        <w:bottom w:val="none" w:sz="0" w:space="0" w:color="auto"/>
        <w:right w:val="none" w:sz="0" w:space="0" w:color="auto"/>
      </w:divBdr>
    </w:div>
    <w:div w:id="307907230">
      <w:bodyDiv w:val="1"/>
      <w:marLeft w:val="0"/>
      <w:marRight w:val="0"/>
      <w:marTop w:val="0"/>
      <w:marBottom w:val="0"/>
      <w:divBdr>
        <w:top w:val="none" w:sz="0" w:space="0" w:color="auto"/>
        <w:left w:val="none" w:sz="0" w:space="0" w:color="auto"/>
        <w:bottom w:val="none" w:sz="0" w:space="0" w:color="auto"/>
        <w:right w:val="none" w:sz="0" w:space="0" w:color="auto"/>
      </w:divBdr>
    </w:div>
    <w:div w:id="325591943">
      <w:bodyDiv w:val="1"/>
      <w:marLeft w:val="0"/>
      <w:marRight w:val="0"/>
      <w:marTop w:val="0"/>
      <w:marBottom w:val="0"/>
      <w:divBdr>
        <w:top w:val="none" w:sz="0" w:space="0" w:color="auto"/>
        <w:left w:val="none" w:sz="0" w:space="0" w:color="auto"/>
        <w:bottom w:val="none" w:sz="0" w:space="0" w:color="auto"/>
        <w:right w:val="none" w:sz="0" w:space="0" w:color="auto"/>
      </w:divBdr>
    </w:div>
    <w:div w:id="363219224">
      <w:bodyDiv w:val="1"/>
      <w:marLeft w:val="0"/>
      <w:marRight w:val="0"/>
      <w:marTop w:val="0"/>
      <w:marBottom w:val="0"/>
      <w:divBdr>
        <w:top w:val="none" w:sz="0" w:space="0" w:color="auto"/>
        <w:left w:val="none" w:sz="0" w:space="0" w:color="auto"/>
        <w:bottom w:val="none" w:sz="0" w:space="0" w:color="auto"/>
        <w:right w:val="none" w:sz="0" w:space="0" w:color="auto"/>
      </w:divBdr>
    </w:div>
    <w:div w:id="371728883">
      <w:bodyDiv w:val="1"/>
      <w:marLeft w:val="0"/>
      <w:marRight w:val="0"/>
      <w:marTop w:val="0"/>
      <w:marBottom w:val="0"/>
      <w:divBdr>
        <w:top w:val="none" w:sz="0" w:space="0" w:color="auto"/>
        <w:left w:val="none" w:sz="0" w:space="0" w:color="auto"/>
        <w:bottom w:val="none" w:sz="0" w:space="0" w:color="auto"/>
        <w:right w:val="none" w:sz="0" w:space="0" w:color="auto"/>
      </w:divBdr>
    </w:div>
    <w:div w:id="500782579">
      <w:bodyDiv w:val="1"/>
      <w:marLeft w:val="0"/>
      <w:marRight w:val="0"/>
      <w:marTop w:val="0"/>
      <w:marBottom w:val="0"/>
      <w:divBdr>
        <w:top w:val="none" w:sz="0" w:space="0" w:color="auto"/>
        <w:left w:val="none" w:sz="0" w:space="0" w:color="auto"/>
        <w:bottom w:val="none" w:sz="0" w:space="0" w:color="auto"/>
        <w:right w:val="none" w:sz="0" w:space="0" w:color="auto"/>
      </w:divBdr>
    </w:div>
    <w:div w:id="634142801">
      <w:bodyDiv w:val="1"/>
      <w:marLeft w:val="0"/>
      <w:marRight w:val="0"/>
      <w:marTop w:val="0"/>
      <w:marBottom w:val="0"/>
      <w:divBdr>
        <w:top w:val="none" w:sz="0" w:space="0" w:color="auto"/>
        <w:left w:val="none" w:sz="0" w:space="0" w:color="auto"/>
        <w:bottom w:val="none" w:sz="0" w:space="0" w:color="auto"/>
        <w:right w:val="none" w:sz="0" w:space="0" w:color="auto"/>
      </w:divBdr>
    </w:div>
    <w:div w:id="652180685">
      <w:bodyDiv w:val="1"/>
      <w:marLeft w:val="0"/>
      <w:marRight w:val="0"/>
      <w:marTop w:val="0"/>
      <w:marBottom w:val="0"/>
      <w:divBdr>
        <w:top w:val="none" w:sz="0" w:space="0" w:color="auto"/>
        <w:left w:val="none" w:sz="0" w:space="0" w:color="auto"/>
        <w:bottom w:val="none" w:sz="0" w:space="0" w:color="auto"/>
        <w:right w:val="none" w:sz="0" w:space="0" w:color="auto"/>
      </w:divBdr>
    </w:div>
    <w:div w:id="681663119">
      <w:bodyDiv w:val="1"/>
      <w:marLeft w:val="0"/>
      <w:marRight w:val="0"/>
      <w:marTop w:val="0"/>
      <w:marBottom w:val="0"/>
      <w:divBdr>
        <w:top w:val="none" w:sz="0" w:space="0" w:color="auto"/>
        <w:left w:val="none" w:sz="0" w:space="0" w:color="auto"/>
        <w:bottom w:val="none" w:sz="0" w:space="0" w:color="auto"/>
        <w:right w:val="none" w:sz="0" w:space="0" w:color="auto"/>
      </w:divBdr>
    </w:div>
    <w:div w:id="699624000">
      <w:bodyDiv w:val="1"/>
      <w:marLeft w:val="0"/>
      <w:marRight w:val="0"/>
      <w:marTop w:val="0"/>
      <w:marBottom w:val="0"/>
      <w:divBdr>
        <w:top w:val="none" w:sz="0" w:space="0" w:color="auto"/>
        <w:left w:val="none" w:sz="0" w:space="0" w:color="auto"/>
        <w:bottom w:val="none" w:sz="0" w:space="0" w:color="auto"/>
        <w:right w:val="none" w:sz="0" w:space="0" w:color="auto"/>
      </w:divBdr>
    </w:div>
    <w:div w:id="707880176">
      <w:bodyDiv w:val="1"/>
      <w:marLeft w:val="0"/>
      <w:marRight w:val="0"/>
      <w:marTop w:val="0"/>
      <w:marBottom w:val="0"/>
      <w:divBdr>
        <w:top w:val="none" w:sz="0" w:space="0" w:color="auto"/>
        <w:left w:val="none" w:sz="0" w:space="0" w:color="auto"/>
        <w:bottom w:val="none" w:sz="0" w:space="0" w:color="auto"/>
        <w:right w:val="none" w:sz="0" w:space="0" w:color="auto"/>
      </w:divBdr>
    </w:div>
    <w:div w:id="758142854">
      <w:bodyDiv w:val="1"/>
      <w:marLeft w:val="0"/>
      <w:marRight w:val="0"/>
      <w:marTop w:val="0"/>
      <w:marBottom w:val="0"/>
      <w:divBdr>
        <w:top w:val="none" w:sz="0" w:space="0" w:color="auto"/>
        <w:left w:val="none" w:sz="0" w:space="0" w:color="auto"/>
        <w:bottom w:val="none" w:sz="0" w:space="0" w:color="auto"/>
        <w:right w:val="none" w:sz="0" w:space="0" w:color="auto"/>
      </w:divBdr>
    </w:div>
    <w:div w:id="817848102">
      <w:bodyDiv w:val="1"/>
      <w:marLeft w:val="0"/>
      <w:marRight w:val="0"/>
      <w:marTop w:val="0"/>
      <w:marBottom w:val="0"/>
      <w:divBdr>
        <w:top w:val="none" w:sz="0" w:space="0" w:color="auto"/>
        <w:left w:val="none" w:sz="0" w:space="0" w:color="auto"/>
        <w:bottom w:val="none" w:sz="0" w:space="0" w:color="auto"/>
        <w:right w:val="none" w:sz="0" w:space="0" w:color="auto"/>
      </w:divBdr>
    </w:div>
    <w:div w:id="866259801">
      <w:bodyDiv w:val="1"/>
      <w:marLeft w:val="0"/>
      <w:marRight w:val="0"/>
      <w:marTop w:val="0"/>
      <w:marBottom w:val="0"/>
      <w:divBdr>
        <w:top w:val="none" w:sz="0" w:space="0" w:color="auto"/>
        <w:left w:val="none" w:sz="0" w:space="0" w:color="auto"/>
        <w:bottom w:val="none" w:sz="0" w:space="0" w:color="auto"/>
        <w:right w:val="none" w:sz="0" w:space="0" w:color="auto"/>
      </w:divBdr>
    </w:div>
    <w:div w:id="883908507">
      <w:bodyDiv w:val="1"/>
      <w:marLeft w:val="0"/>
      <w:marRight w:val="0"/>
      <w:marTop w:val="0"/>
      <w:marBottom w:val="0"/>
      <w:divBdr>
        <w:top w:val="none" w:sz="0" w:space="0" w:color="auto"/>
        <w:left w:val="none" w:sz="0" w:space="0" w:color="auto"/>
        <w:bottom w:val="none" w:sz="0" w:space="0" w:color="auto"/>
        <w:right w:val="none" w:sz="0" w:space="0" w:color="auto"/>
      </w:divBdr>
    </w:div>
    <w:div w:id="886794447">
      <w:bodyDiv w:val="1"/>
      <w:marLeft w:val="0"/>
      <w:marRight w:val="0"/>
      <w:marTop w:val="0"/>
      <w:marBottom w:val="0"/>
      <w:divBdr>
        <w:top w:val="none" w:sz="0" w:space="0" w:color="auto"/>
        <w:left w:val="none" w:sz="0" w:space="0" w:color="auto"/>
        <w:bottom w:val="none" w:sz="0" w:space="0" w:color="auto"/>
        <w:right w:val="none" w:sz="0" w:space="0" w:color="auto"/>
      </w:divBdr>
    </w:div>
    <w:div w:id="943153529">
      <w:bodyDiv w:val="1"/>
      <w:marLeft w:val="0"/>
      <w:marRight w:val="0"/>
      <w:marTop w:val="0"/>
      <w:marBottom w:val="0"/>
      <w:divBdr>
        <w:top w:val="none" w:sz="0" w:space="0" w:color="auto"/>
        <w:left w:val="none" w:sz="0" w:space="0" w:color="auto"/>
        <w:bottom w:val="none" w:sz="0" w:space="0" w:color="auto"/>
        <w:right w:val="none" w:sz="0" w:space="0" w:color="auto"/>
      </w:divBdr>
    </w:div>
    <w:div w:id="970281508">
      <w:bodyDiv w:val="1"/>
      <w:marLeft w:val="0"/>
      <w:marRight w:val="0"/>
      <w:marTop w:val="0"/>
      <w:marBottom w:val="0"/>
      <w:divBdr>
        <w:top w:val="none" w:sz="0" w:space="0" w:color="auto"/>
        <w:left w:val="none" w:sz="0" w:space="0" w:color="auto"/>
        <w:bottom w:val="none" w:sz="0" w:space="0" w:color="auto"/>
        <w:right w:val="none" w:sz="0" w:space="0" w:color="auto"/>
      </w:divBdr>
    </w:div>
    <w:div w:id="988903485">
      <w:bodyDiv w:val="1"/>
      <w:marLeft w:val="0"/>
      <w:marRight w:val="0"/>
      <w:marTop w:val="0"/>
      <w:marBottom w:val="0"/>
      <w:divBdr>
        <w:top w:val="none" w:sz="0" w:space="0" w:color="auto"/>
        <w:left w:val="none" w:sz="0" w:space="0" w:color="auto"/>
        <w:bottom w:val="none" w:sz="0" w:space="0" w:color="auto"/>
        <w:right w:val="none" w:sz="0" w:space="0" w:color="auto"/>
      </w:divBdr>
    </w:div>
    <w:div w:id="1119300458">
      <w:bodyDiv w:val="1"/>
      <w:marLeft w:val="0"/>
      <w:marRight w:val="0"/>
      <w:marTop w:val="0"/>
      <w:marBottom w:val="0"/>
      <w:divBdr>
        <w:top w:val="none" w:sz="0" w:space="0" w:color="auto"/>
        <w:left w:val="none" w:sz="0" w:space="0" w:color="auto"/>
        <w:bottom w:val="none" w:sz="0" w:space="0" w:color="auto"/>
        <w:right w:val="none" w:sz="0" w:space="0" w:color="auto"/>
      </w:divBdr>
    </w:div>
    <w:div w:id="1123958986">
      <w:bodyDiv w:val="1"/>
      <w:marLeft w:val="0"/>
      <w:marRight w:val="0"/>
      <w:marTop w:val="0"/>
      <w:marBottom w:val="0"/>
      <w:divBdr>
        <w:top w:val="none" w:sz="0" w:space="0" w:color="auto"/>
        <w:left w:val="none" w:sz="0" w:space="0" w:color="auto"/>
        <w:bottom w:val="none" w:sz="0" w:space="0" w:color="auto"/>
        <w:right w:val="none" w:sz="0" w:space="0" w:color="auto"/>
      </w:divBdr>
    </w:div>
    <w:div w:id="1165127253">
      <w:bodyDiv w:val="1"/>
      <w:marLeft w:val="0"/>
      <w:marRight w:val="0"/>
      <w:marTop w:val="0"/>
      <w:marBottom w:val="0"/>
      <w:divBdr>
        <w:top w:val="none" w:sz="0" w:space="0" w:color="auto"/>
        <w:left w:val="none" w:sz="0" w:space="0" w:color="auto"/>
        <w:bottom w:val="none" w:sz="0" w:space="0" w:color="auto"/>
        <w:right w:val="none" w:sz="0" w:space="0" w:color="auto"/>
      </w:divBdr>
    </w:div>
    <w:div w:id="1195074613">
      <w:bodyDiv w:val="1"/>
      <w:marLeft w:val="0"/>
      <w:marRight w:val="0"/>
      <w:marTop w:val="0"/>
      <w:marBottom w:val="0"/>
      <w:divBdr>
        <w:top w:val="none" w:sz="0" w:space="0" w:color="auto"/>
        <w:left w:val="none" w:sz="0" w:space="0" w:color="auto"/>
        <w:bottom w:val="none" w:sz="0" w:space="0" w:color="auto"/>
        <w:right w:val="none" w:sz="0" w:space="0" w:color="auto"/>
      </w:divBdr>
    </w:div>
    <w:div w:id="1214659752">
      <w:bodyDiv w:val="1"/>
      <w:marLeft w:val="0"/>
      <w:marRight w:val="0"/>
      <w:marTop w:val="0"/>
      <w:marBottom w:val="0"/>
      <w:divBdr>
        <w:top w:val="none" w:sz="0" w:space="0" w:color="auto"/>
        <w:left w:val="none" w:sz="0" w:space="0" w:color="auto"/>
        <w:bottom w:val="none" w:sz="0" w:space="0" w:color="auto"/>
        <w:right w:val="none" w:sz="0" w:space="0" w:color="auto"/>
      </w:divBdr>
    </w:div>
    <w:div w:id="1278876719">
      <w:bodyDiv w:val="1"/>
      <w:marLeft w:val="0"/>
      <w:marRight w:val="0"/>
      <w:marTop w:val="0"/>
      <w:marBottom w:val="0"/>
      <w:divBdr>
        <w:top w:val="none" w:sz="0" w:space="0" w:color="auto"/>
        <w:left w:val="none" w:sz="0" w:space="0" w:color="auto"/>
        <w:bottom w:val="none" w:sz="0" w:space="0" w:color="auto"/>
        <w:right w:val="none" w:sz="0" w:space="0" w:color="auto"/>
      </w:divBdr>
    </w:div>
    <w:div w:id="1282103684">
      <w:bodyDiv w:val="1"/>
      <w:marLeft w:val="0"/>
      <w:marRight w:val="0"/>
      <w:marTop w:val="0"/>
      <w:marBottom w:val="0"/>
      <w:divBdr>
        <w:top w:val="none" w:sz="0" w:space="0" w:color="auto"/>
        <w:left w:val="none" w:sz="0" w:space="0" w:color="auto"/>
        <w:bottom w:val="none" w:sz="0" w:space="0" w:color="auto"/>
        <w:right w:val="none" w:sz="0" w:space="0" w:color="auto"/>
      </w:divBdr>
      <w:divsChild>
        <w:div w:id="1139884514">
          <w:marLeft w:val="0"/>
          <w:marRight w:val="0"/>
          <w:marTop w:val="0"/>
          <w:marBottom w:val="0"/>
          <w:divBdr>
            <w:top w:val="none" w:sz="0" w:space="0" w:color="auto"/>
            <w:left w:val="none" w:sz="0" w:space="0" w:color="auto"/>
            <w:bottom w:val="none" w:sz="0" w:space="0" w:color="auto"/>
            <w:right w:val="none" w:sz="0" w:space="0" w:color="auto"/>
          </w:divBdr>
          <w:divsChild>
            <w:div w:id="1706250554">
              <w:marLeft w:val="0"/>
              <w:marRight w:val="0"/>
              <w:marTop w:val="0"/>
              <w:marBottom w:val="0"/>
              <w:divBdr>
                <w:top w:val="none" w:sz="0" w:space="0" w:color="auto"/>
                <w:left w:val="none" w:sz="0" w:space="0" w:color="auto"/>
                <w:bottom w:val="none" w:sz="0" w:space="0" w:color="auto"/>
                <w:right w:val="none" w:sz="0" w:space="0" w:color="auto"/>
              </w:divBdr>
              <w:divsChild>
                <w:div w:id="1255702131">
                  <w:marLeft w:val="0"/>
                  <w:marRight w:val="0"/>
                  <w:marTop w:val="0"/>
                  <w:marBottom w:val="0"/>
                  <w:divBdr>
                    <w:top w:val="none" w:sz="0" w:space="0" w:color="auto"/>
                    <w:left w:val="none" w:sz="0" w:space="0" w:color="auto"/>
                    <w:bottom w:val="none" w:sz="0" w:space="0" w:color="auto"/>
                    <w:right w:val="none" w:sz="0" w:space="0" w:color="auto"/>
                  </w:divBdr>
                  <w:divsChild>
                    <w:div w:id="735708519">
                      <w:marLeft w:val="0"/>
                      <w:marRight w:val="0"/>
                      <w:marTop w:val="0"/>
                      <w:marBottom w:val="0"/>
                      <w:divBdr>
                        <w:top w:val="none" w:sz="0" w:space="0" w:color="auto"/>
                        <w:left w:val="none" w:sz="0" w:space="0" w:color="auto"/>
                        <w:bottom w:val="none" w:sz="0" w:space="0" w:color="auto"/>
                        <w:right w:val="none" w:sz="0" w:space="0" w:color="auto"/>
                      </w:divBdr>
                      <w:divsChild>
                        <w:div w:id="300042137">
                          <w:marLeft w:val="0"/>
                          <w:marRight w:val="0"/>
                          <w:marTop w:val="0"/>
                          <w:marBottom w:val="0"/>
                          <w:divBdr>
                            <w:top w:val="none" w:sz="0" w:space="0" w:color="auto"/>
                            <w:left w:val="none" w:sz="0" w:space="0" w:color="auto"/>
                            <w:bottom w:val="none" w:sz="0" w:space="0" w:color="auto"/>
                            <w:right w:val="none" w:sz="0" w:space="0" w:color="auto"/>
                          </w:divBdr>
                          <w:divsChild>
                            <w:div w:id="1859270433">
                              <w:marLeft w:val="0"/>
                              <w:marRight w:val="0"/>
                              <w:marTop w:val="0"/>
                              <w:marBottom w:val="0"/>
                              <w:divBdr>
                                <w:top w:val="none" w:sz="0" w:space="0" w:color="auto"/>
                                <w:left w:val="none" w:sz="0" w:space="0" w:color="auto"/>
                                <w:bottom w:val="none" w:sz="0" w:space="0" w:color="auto"/>
                                <w:right w:val="none" w:sz="0" w:space="0" w:color="auto"/>
                              </w:divBdr>
                              <w:divsChild>
                                <w:div w:id="502551613">
                                  <w:marLeft w:val="0"/>
                                  <w:marRight w:val="0"/>
                                  <w:marTop w:val="0"/>
                                  <w:marBottom w:val="0"/>
                                  <w:divBdr>
                                    <w:top w:val="none" w:sz="0" w:space="0" w:color="auto"/>
                                    <w:left w:val="none" w:sz="0" w:space="0" w:color="auto"/>
                                    <w:bottom w:val="none" w:sz="0" w:space="0" w:color="auto"/>
                                    <w:right w:val="none" w:sz="0" w:space="0" w:color="auto"/>
                                  </w:divBdr>
                                  <w:divsChild>
                                    <w:div w:id="274756538">
                                      <w:marLeft w:val="0"/>
                                      <w:marRight w:val="0"/>
                                      <w:marTop w:val="0"/>
                                      <w:marBottom w:val="0"/>
                                      <w:divBdr>
                                        <w:top w:val="none" w:sz="0" w:space="0" w:color="auto"/>
                                        <w:left w:val="none" w:sz="0" w:space="0" w:color="auto"/>
                                        <w:bottom w:val="none" w:sz="0" w:space="0" w:color="auto"/>
                                        <w:right w:val="none" w:sz="0" w:space="0" w:color="auto"/>
                                      </w:divBdr>
                                      <w:divsChild>
                                        <w:div w:id="1840074621">
                                          <w:marLeft w:val="0"/>
                                          <w:marRight w:val="0"/>
                                          <w:marTop w:val="0"/>
                                          <w:marBottom w:val="0"/>
                                          <w:divBdr>
                                            <w:top w:val="none" w:sz="0" w:space="0" w:color="auto"/>
                                            <w:left w:val="none" w:sz="0" w:space="0" w:color="auto"/>
                                            <w:bottom w:val="none" w:sz="0" w:space="0" w:color="auto"/>
                                            <w:right w:val="none" w:sz="0" w:space="0" w:color="auto"/>
                                          </w:divBdr>
                                          <w:divsChild>
                                            <w:div w:id="319697050">
                                              <w:marLeft w:val="0"/>
                                              <w:marRight w:val="0"/>
                                              <w:marTop w:val="0"/>
                                              <w:marBottom w:val="0"/>
                                              <w:divBdr>
                                                <w:top w:val="none" w:sz="0" w:space="0" w:color="auto"/>
                                                <w:left w:val="none" w:sz="0" w:space="0" w:color="auto"/>
                                                <w:bottom w:val="none" w:sz="0" w:space="0" w:color="auto"/>
                                                <w:right w:val="none" w:sz="0" w:space="0" w:color="auto"/>
                                              </w:divBdr>
                                              <w:divsChild>
                                                <w:div w:id="1371346408">
                                                  <w:marLeft w:val="0"/>
                                                  <w:marRight w:val="0"/>
                                                  <w:marTop w:val="0"/>
                                                  <w:marBottom w:val="0"/>
                                                  <w:divBdr>
                                                    <w:top w:val="none" w:sz="0" w:space="0" w:color="auto"/>
                                                    <w:left w:val="none" w:sz="0" w:space="0" w:color="auto"/>
                                                    <w:bottom w:val="none" w:sz="0" w:space="0" w:color="auto"/>
                                                    <w:right w:val="none" w:sz="0" w:space="0" w:color="auto"/>
                                                  </w:divBdr>
                                                  <w:divsChild>
                                                    <w:div w:id="1719552449">
                                                      <w:marLeft w:val="0"/>
                                                      <w:marRight w:val="0"/>
                                                      <w:marTop w:val="0"/>
                                                      <w:marBottom w:val="0"/>
                                                      <w:divBdr>
                                                        <w:top w:val="none" w:sz="0" w:space="0" w:color="auto"/>
                                                        <w:left w:val="none" w:sz="0" w:space="0" w:color="auto"/>
                                                        <w:bottom w:val="none" w:sz="0" w:space="0" w:color="auto"/>
                                                        <w:right w:val="none" w:sz="0" w:space="0" w:color="auto"/>
                                                      </w:divBdr>
                                                      <w:divsChild>
                                                        <w:div w:id="1569076948">
                                                          <w:marLeft w:val="0"/>
                                                          <w:marRight w:val="0"/>
                                                          <w:marTop w:val="0"/>
                                                          <w:marBottom w:val="0"/>
                                                          <w:divBdr>
                                                            <w:top w:val="none" w:sz="0" w:space="0" w:color="auto"/>
                                                            <w:left w:val="none" w:sz="0" w:space="0" w:color="auto"/>
                                                            <w:bottom w:val="none" w:sz="0" w:space="0" w:color="auto"/>
                                                            <w:right w:val="none" w:sz="0" w:space="0" w:color="auto"/>
                                                          </w:divBdr>
                                                          <w:divsChild>
                                                            <w:div w:id="1753821284">
                                                              <w:marLeft w:val="0"/>
                                                              <w:marRight w:val="0"/>
                                                              <w:marTop w:val="0"/>
                                                              <w:marBottom w:val="0"/>
                                                              <w:divBdr>
                                                                <w:top w:val="none" w:sz="0" w:space="0" w:color="auto"/>
                                                                <w:left w:val="none" w:sz="0" w:space="0" w:color="auto"/>
                                                                <w:bottom w:val="none" w:sz="0" w:space="0" w:color="auto"/>
                                                                <w:right w:val="none" w:sz="0" w:space="0" w:color="auto"/>
                                                              </w:divBdr>
                                                              <w:divsChild>
                                                                <w:div w:id="1088115825">
                                                                  <w:marLeft w:val="0"/>
                                                                  <w:marRight w:val="0"/>
                                                                  <w:marTop w:val="0"/>
                                                                  <w:marBottom w:val="0"/>
                                                                  <w:divBdr>
                                                                    <w:top w:val="none" w:sz="0" w:space="0" w:color="auto"/>
                                                                    <w:left w:val="none" w:sz="0" w:space="0" w:color="auto"/>
                                                                    <w:bottom w:val="none" w:sz="0" w:space="0" w:color="auto"/>
                                                                    <w:right w:val="none" w:sz="0" w:space="0" w:color="auto"/>
                                                                  </w:divBdr>
                                                                  <w:divsChild>
                                                                    <w:div w:id="136266516">
                                                                      <w:marLeft w:val="0"/>
                                                                      <w:marRight w:val="0"/>
                                                                      <w:marTop w:val="0"/>
                                                                      <w:marBottom w:val="0"/>
                                                                      <w:divBdr>
                                                                        <w:top w:val="none" w:sz="0" w:space="0" w:color="auto"/>
                                                                        <w:left w:val="none" w:sz="0" w:space="0" w:color="auto"/>
                                                                        <w:bottom w:val="none" w:sz="0" w:space="0" w:color="auto"/>
                                                                        <w:right w:val="none" w:sz="0" w:space="0" w:color="auto"/>
                                                                      </w:divBdr>
                                                                    </w:div>
                                                                    <w:div w:id="1340889842">
                                                                      <w:marLeft w:val="0"/>
                                                                      <w:marRight w:val="0"/>
                                                                      <w:marTop w:val="0"/>
                                                                      <w:marBottom w:val="0"/>
                                                                      <w:divBdr>
                                                                        <w:top w:val="none" w:sz="0" w:space="0" w:color="auto"/>
                                                                        <w:left w:val="none" w:sz="0" w:space="0" w:color="auto"/>
                                                                        <w:bottom w:val="none" w:sz="0" w:space="0" w:color="auto"/>
                                                                        <w:right w:val="none" w:sz="0" w:space="0" w:color="auto"/>
                                                                      </w:divBdr>
                                                                      <w:divsChild>
                                                                        <w:div w:id="994182742">
                                                                          <w:marLeft w:val="0"/>
                                                                          <w:marRight w:val="0"/>
                                                                          <w:marTop w:val="0"/>
                                                                          <w:marBottom w:val="0"/>
                                                                          <w:divBdr>
                                                                            <w:top w:val="none" w:sz="0" w:space="0" w:color="auto"/>
                                                                            <w:left w:val="none" w:sz="0" w:space="0" w:color="auto"/>
                                                                            <w:bottom w:val="none" w:sz="0" w:space="0" w:color="auto"/>
                                                                            <w:right w:val="none" w:sz="0" w:space="0" w:color="auto"/>
                                                                          </w:divBdr>
                                                                        </w:div>
                                                                        <w:div w:id="1372806590">
                                                                          <w:marLeft w:val="0"/>
                                                                          <w:marRight w:val="0"/>
                                                                          <w:marTop w:val="0"/>
                                                                          <w:marBottom w:val="0"/>
                                                                          <w:divBdr>
                                                                            <w:top w:val="none" w:sz="0" w:space="0" w:color="auto"/>
                                                                            <w:left w:val="none" w:sz="0" w:space="0" w:color="auto"/>
                                                                            <w:bottom w:val="none" w:sz="0" w:space="0" w:color="auto"/>
                                                                            <w:right w:val="none" w:sz="0" w:space="0" w:color="auto"/>
                                                                          </w:divBdr>
                                                                        </w:div>
                                                                        <w:div w:id="165176531">
                                                                          <w:marLeft w:val="0"/>
                                                                          <w:marRight w:val="0"/>
                                                                          <w:marTop w:val="0"/>
                                                                          <w:marBottom w:val="0"/>
                                                                          <w:divBdr>
                                                                            <w:top w:val="none" w:sz="0" w:space="0" w:color="auto"/>
                                                                            <w:left w:val="none" w:sz="0" w:space="0" w:color="auto"/>
                                                                            <w:bottom w:val="none" w:sz="0" w:space="0" w:color="auto"/>
                                                                            <w:right w:val="none" w:sz="0" w:space="0" w:color="auto"/>
                                                                          </w:divBdr>
                                                                        </w:div>
                                                                        <w:div w:id="36442288">
                                                                          <w:marLeft w:val="0"/>
                                                                          <w:marRight w:val="0"/>
                                                                          <w:marTop w:val="0"/>
                                                                          <w:marBottom w:val="0"/>
                                                                          <w:divBdr>
                                                                            <w:top w:val="none" w:sz="0" w:space="0" w:color="auto"/>
                                                                            <w:left w:val="none" w:sz="0" w:space="0" w:color="auto"/>
                                                                            <w:bottom w:val="none" w:sz="0" w:space="0" w:color="auto"/>
                                                                            <w:right w:val="none" w:sz="0" w:space="0" w:color="auto"/>
                                                                          </w:divBdr>
                                                                        </w:div>
                                                                        <w:div w:id="5293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8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309516">
      <w:bodyDiv w:val="1"/>
      <w:marLeft w:val="0"/>
      <w:marRight w:val="0"/>
      <w:marTop w:val="0"/>
      <w:marBottom w:val="0"/>
      <w:divBdr>
        <w:top w:val="none" w:sz="0" w:space="0" w:color="auto"/>
        <w:left w:val="none" w:sz="0" w:space="0" w:color="auto"/>
        <w:bottom w:val="none" w:sz="0" w:space="0" w:color="auto"/>
        <w:right w:val="none" w:sz="0" w:space="0" w:color="auto"/>
      </w:divBdr>
    </w:div>
    <w:div w:id="1320382670">
      <w:bodyDiv w:val="1"/>
      <w:marLeft w:val="0"/>
      <w:marRight w:val="0"/>
      <w:marTop w:val="0"/>
      <w:marBottom w:val="0"/>
      <w:divBdr>
        <w:top w:val="none" w:sz="0" w:space="0" w:color="auto"/>
        <w:left w:val="none" w:sz="0" w:space="0" w:color="auto"/>
        <w:bottom w:val="none" w:sz="0" w:space="0" w:color="auto"/>
        <w:right w:val="none" w:sz="0" w:space="0" w:color="auto"/>
      </w:divBdr>
    </w:div>
    <w:div w:id="1383486129">
      <w:bodyDiv w:val="1"/>
      <w:marLeft w:val="0"/>
      <w:marRight w:val="0"/>
      <w:marTop w:val="0"/>
      <w:marBottom w:val="0"/>
      <w:divBdr>
        <w:top w:val="none" w:sz="0" w:space="0" w:color="auto"/>
        <w:left w:val="none" w:sz="0" w:space="0" w:color="auto"/>
        <w:bottom w:val="none" w:sz="0" w:space="0" w:color="auto"/>
        <w:right w:val="none" w:sz="0" w:space="0" w:color="auto"/>
      </w:divBdr>
    </w:div>
    <w:div w:id="1385911600">
      <w:bodyDiv w:val="1"/>
      <w:marLeft w:val="0"/>
      <w:marRight w:val="0"/>
      <w:marTop w:val="0"/>
      <w:marBottom w:val="0"/>
      <w:divBdr>
        <w:top w:val="none" w:sz="0" w:space="0" w:color="auto"/>
        <w:left w:val="none" w:sz="0" w:space="0" w:color="auto"/>
        <w:bottom w:val="none" w:sz="0" w:space="0" w:color="auto"/>
        <w:right w:val="none" w:sz="0" w:space="0" w:color="auto"/>
      </w:divBdr>
    </w:div>
    <w:div w:id="1449813039">
      <w:bodyDiv w:val="1"/>
      <w:marLeft w:val="0"/>
      <w:marRight w:val="0"/>
      <w:marTop w:val="0"/>
      <w:marBottom w:val="0"/>
      <w:divBdr>
        <w:top w:val="none" w:sz="0" w:space="0" w:color="auto"/>
        <w:left w:val="none" w:sz="0" w:space="0" w:color="auto"/>
        <w:bottom w:val="none" w:sz="0" w:space="0" w:color="auto"/>
        <w:right w:val="none" w:sz="0" w:space="0" w:color="auto"/>
      </w:divBdr>
    </w:div>
    <w:div w:id="1482967726">
      <w:bodyDiv w:val="1"/>
      <w:marLeft w:val="0"/>
      <w:marRight w:val="0"/>
      <w:marTop w:val="0"/>
      <w:marBottom w:val="0"/>
      <w:divBdr>
        <w:top w:val="none" w:sz="0" w:space="0" w:color="auto"/>
        <w:left w:val="none" w:sz="0" w:space="0" w:color="auto"/>
        <w:bottom w:val="none" w:sz="0" w:space="0" w:color="auto"/>
        <w:right w:val="none" w:sz="0" w:space="0" w:color="auto"/>
      </w:divBdr>
    </w:div>
    <w:div w:id="1484468540">
      <w:bodyDiv w:val="1"/>
      <w:marLeft w:val="0"/>
      <w:marRight w:val="0"/>
      <w:marTop w:val="0"/>
      <w:marBottom w:val="0"/>
      <w:divBdr>
        <w:top w:val="none" w:sz="0" w:space="0" w:color="auto"/>
        <w:left w:val="none" w:sz="0" w:space="0" w:color="auto"/>
        <w:bottom w:val="none" w:sz="0" w:space="0" w:color="auto"/>
        <w:right w:val="none" w:sz="0" w:space="0" w:color="auto"/>
      </w:divBdr>
    </w:div>
    <w:div w:id="1543246256">
      <w:bodyDiv w:val="1"/>
      <w:marLeft w:val="0"/>
      <w:marRight w:val="0"/>
      <w:marTop w:val="0"/>
      <w:marBottom w:val="0"/>
      <w:divBdr>
        <w:top w:val="none" w:sz="0" w:space="0" w:color="auto"/>
        <w:left w:val="none" w:sz="0" w:space="0" w:color="auto"/>
        <w:bottom w:val="none" w:sz="0" w:space="0" w:color="auto"/>
        <w:right w:val="none" w:sz="0" w:space="0" w:color="auto"/>
      </w:divBdr>
    </w:div>
    <w:div w:id="1623877401">
      <w:bodyDiv w:val="1"/>
      <w:marLeft w:val="0"/>
      <w:marRight w:val="0"/>
      <w:marTop w:val="0"/>
      <w:marBottom w:val="0"/>
      <w:divBdr>
        <w:top w:val="none" w:sz="0" w:space="0" w:color="auto"/>
        <w:left w:val="none" w:sz="0" w:space="0" w:color="auto"/>
        <w:bottom w:val="none" w:sz="0" w:space="0" w:color="auto"/>
        <w:right w:val="none" w:sz="0" w:space="0" w:color="auto"/>
      </w:divBdr>
    </w:div>
    <w:div w:id="1641768843">
      <w:bodyDiv w:val="1"/>
      <w:marLeft w:val="0"/>
      <w:marRight w:val="0"/>
      <w:marTop w:val="0"/>
      <w:marBottom w:val="0"/>
      <w:divBdr>
        <w:top w:val="none" w:sz="0" w:space="0" w:color="auto"/>
        <w:left w:val="none" w:sz="0" w:space="0" w:color="auto"/>
        <w:bottom w:val="none" w:sz="0" w:space="0" w:color="auto"/>
        <w:right w:val="none" w:sz="0" w:space="0" w:color="auto"/>
      </w:divBdr>
    </w:div>
    <w:div w:id="1715230909">
      <w:bodyDiv w:val="1"/>
      <w:marLeft w:val="0"/>
      <w:marRight w:val="0"/>
      <w:marTop w:val="0"/>
      <w:marBottom w:val="0"/>
      <w:divBdr>
        <w:top w:val="none" w:sz="0" w:space="0" w:color="auto"/>
        <w:left w:val="none" w:sz="0" w:space="0" w:color="auto"/>
        <w:bottom w:val="none" w:sz="0" w:space="0" w:color="auto"/>
        <w:right w:val="none" w:sz="0" w:space="0" w:color="auto"/>
      </w:divBdr>
    </w:div>
    <w:div w:id="1736514511">
      <w:bodyDiv w:val="1"/>
      <w:marLeft w:val="0"/>
      <w:marRight w:val="0"/>
      <w:marTop w:val="0"/>
      <w:marBottom w:val="0"/>
      <w:divBdr>
        <w:top w:val="none" w:sz="0" w:space="0" w:color="auto"/>
        <w:left w:val="none" w:sz="0" w:space="0" w:color="auto"/>
        <w:bottom w:val="none" w:sz="0" w:space="0" w:color="auto"/>
        <w:right w:val="none" w:sz="0" w:space="0" w:color="auto"/>
      </w:divBdr>
    </w:div>
    <w:div w:id="1748532474">
      <w:bodyDiv w:val="1"/>
      <w:marLeft w:val="0"/>
      <w:marRight w:val="0"/>
      <w:marTop w:val="0"/>
      <w:marBottom w:val="0"/>
      <w:divBdr>
        <w:top w:val="none" w:sz="0" w:space="0" w:color="auto"/>
        <w:left w:val="none" w:sz="0" w:space="0" w:color="auto"/>
        <w:bottom w:val="none" w:sz="0" w:space="0" w:color="auto"/>
        <w:right w:val="none" w:sz="0" w:space="0" w:color="auto"/>
      </w:divBdr>
    </w:div>
    <w:div w:id="1754663449">
      <w:bodyDiv w:val="1"/>
      <w:marLeft w:val="0"/>
      <w:marRight w:val="0"/>
      <w:marTop w:val="0"/>
      <w:marBottom w:val="0"/>
      <w:divBdr>
        <w:top w:val="none" w:sz="0" w:space="0" w:color="auto"/>
        <w:left w:val="none" w:sz="0" w:space="0" w:color="auto"/>
        <w:bottom w:val="none" w:sz="0" w:space="0" w:color="auto"/>
        <w:right w:val="none" w:sz="0" w:space="0" w:color="auto"/>
      </w:divBdr>
    </w:div>
    <w:div w:id="1807428122">
      <w:bodyDiv w:val="1"/>
      <w:marLeft w:val="0"/>
      <w:marRight w:val="0"/>
      <w:marTop w:val="0"/>
      <w:marBottom w:val="0"/>
      <w:divBdr>
        <w:top w:val="none" w:sz="0" w:space="0" w:color="auto"/>
        <w:left w:val="none" w:sz="0" w:space="0" w:color="auto"/>
        <w:bottom w:val="none" w:sz="0" w:space="0" w:color="auto"/>
        <w:right w:val="none" w:sz="0" w:space="0" w:color="auto"/>
      </w:divBdr>
    </w:div>
    <w:div w:id="1865514973">
      <w:bodyDiv w:val="1"/>
      <w:marLeft w:val="0"/>
      <w:marRight w:val="0"/>
      <w:marTop w:val="0"/>
      <w:marBottom w:val="0"/>
      <w:divBdr>
        <w:top w:val="none" w:sz="0" w:space="0" w:color="auto"/>
        <w:left w:val="none" w:sz="0" w:space="0" w:color="auto"/>
        <w:bottom w:val="none" w:sz="0" w:space="0" w:color="auto"/>
        <w:right w:val="none" w:sz="0" w:space="0" w:color="auto"/>
      </w:divBdr>
    </w:div>
    <w:div w:id="1983583204">
      <w:bodyDiv w:val="1"/>
      <w:marLeft w:val="0"/>
      <w:marRight w:val="0"/>
      <w:marTop w:val="0"/>
      <w:marBottom w:val="0"/>
      <w:divBdr>
        <w:top w:val="none" w:sz="0" w:space="0" w:color="auto"/>
        <w:left w:val="none" w:sz="0" w:space="0" w:color="auto"/>
        <w:bottom w:val="none" w:sz="0" w:space="0" w:color="auto"/>
        <w:right w:val="none" w:sz="0" w:space="0" w:color="auto"/>
      </w:divBdr>
      <w:divsChild>
        <w:div w:id="1527912765">
          <w:marLeft w:val="0"/>
          <w:marRight w:val="0"/>
          <w:marTop w:val="0"/>
          <w:marBottom w:val="0"/>
          <w:divBdr>
            <w:top w:val="none" w:sz="0" w:space="0" w:color="auto"/>
            <w:left w:val="none" w:sz="0" w:space="0" w:color="auto"/>
            <w:bottom w:val="none" w:sz="0" w:space="0" w:color="auto"/>
            <w:right w:val="none" w:sz="0" w:space="0" w:color="auto"/>
          </w:divBdr>
          <w:divsChild>
            <w:div w:id="8266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0">
      <w:bodyDiv w:val="1"/>
      <w:marLeft w:val="0"/>
      <w:marRight w:val="0"/>
      <w:marTop w:val="0"/>
      <w:marBottom w:val="0"/>
      <w:divBdr>
        <w:top w:val="none" w:sz="0" w:space="0" w:color="auto"/>
        <w:left w:val="none" w:sz="0" w:space="0" w:color="auto"/>
        <w:bottom w:val="none" w:sz="0" w:space="0" w:color="auto"/>
        <w:right w:val="none" w:sz="0" w:space="0" w:color="auto"/>
      </w:divBdr>
    </w:div>
    <w:div w:id="2040037158">
      <w:bodyDiv w:val="1"/>
      <w:marLeft w:val="0"/>
      <w:marRight w:val="0"/>
      <w:marTop w:val="0"/>
      <w:marBottom w:val="0"/>
      <w:divBdr>
        <w:top w:val="none" w:sz="0" w:space="0" w:color="auto"/>
        <w:left w:val="none" w:sz="0" w:space="0" w:color="auto"/>
        <w:bottom w:val="none" w:sz="0" w:space="0" w:color="auto"/>
        <w:right w:val="none" w:sz="0" w:space="0" w:color="auto"/>
      </w:divBdr>
    </w:div>
    <w:div w:id="2063164008">
      <w:bodyDiv w:val="1"/>
      <w:marLeft w:val="0"/>
      <w:marRight w:val="0"/>
      <w:marTop w:val="0"/>
      <w:marBottom w:val="0"/>
      <w:divBdr>
        <w:top w:val="none" w:sz="0" w:space="0" w:color="auto"/>
        <w:left w:val="none" w:sz="0" w:space="0" w:color="auto"/>
        <w:bottom w:val="none" w:sz="0" w:space="0" w:color="auto"/>
        <w:right w:val="none" w:sz="0" w:space="0" w:color="auto"/>
      </w:divBdr>
    </w:div>
    <w:div w:id="2119257007">
      <w:bodyDiv w:val="1"/>
      <w:marLeft w:val="0"/>
      <w:marRight w:val="0"/>
      <w:marTop w:val="0"/>
      <w:marBottom w:val="0"/>
      <w:divBdr>
        <w:top w:val="none" w:sz="0" w:space="0" w:color="auto"/>
        <w:left w:val="none" w:sz="0" w:space="0" w:color="auto"/>
        <w:bottom w:val="none" w:sz="0" w:space="0" w:color="auto"/>
        <w:right w:val="none" w:sz="0" w:space="0" w:color="auto"/>
      </w:divBdr>
    </w:div>
    <w:div w:id="212633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image" Target="media/image21.jpg"/><Relationship Id="rId32" Type="http://schemas.openxmlformats.org/officeDocument/2006/relationships/image" Target="media/image22.jp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eg"/><Relationship Id="rId34" Type="http://schemas.openxmlformats.org/officeDocument/2006/relationships/image" Target="media/image24.jpg"/><Relationship Id="rId35" Type="http://schemas.openxmlformats.org/officeDocument/2006/relationships/image" Target="media/image25.jpg"/><Relationship Id="rId36" Type="http://schemas.openxmlformats.org/officeDocument/2006/relationships/image" Target="media/image26.jpeg"/><Relationship Id="rId10" Type="http://schemas.openxmlformats.org/officeDocument/2006/relationships/image" Target="media/image2.jpeg"/><Relationship Id="rId11" Type="http://schemas.openxmlformats.org/officeDocument/2006/relationships/image" Target="media/image2.png"/><Relationship Id="rId12" Type="http://schemas.openxmlformats.org/officeDocument/2006/relationships/image" Target="media/image4.png"/><Relationship Id="rId13" Type="http://schemas.openxmlformats.org/officeDocument/2006/relationships/image" Target="media/image3.png"/><Relationship Id="rId14" Type="http://schemas.openxmlformats.org/officeDocument/2006/relationships/image" Target="media/image6.png"/><Relationship Id="rId15" Type="http://schemas.openxmlformats.org/officeDocument/2006/relationships/image" Target="media/image4.jpg"/><Relationship Id="rId16" Type="http://schemas.openxmlformats.org/officeDocument/2006/relationships/image" Target="media/image5.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7.jpeg"/><Relationship Id="rId38" Type="http://schemas.openxmlformats.org/officeDocument/2006/relationships/image" Target="media/image28.png"/><Relationship Id="rId39" Type="http://schemas.openxmlformats.org/officeDocument/2006/relationships/image" Target="media/image29.jpeg"/><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E7A41-8216-2A49-9FA3-70941C8B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25996</Words>
  <Characters>148178</Characters>
  <Application>Microsoft Macintosh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dc:creator>
  <cp:keywords/>
  <cp:lastModifiedBy>Christopher Tufts</cp:lastModifiedBy>
  <cp:revision>2</cp:revision>
  <cp:lastPrinted>2013-04-17T02:36:00Z</cp:lastPrinted>
  <dcterms:created xsi:type="dcterms:W3CDTF">2013-04-17T23:19:00Z</dcterms:created>
  <dcterms:modified xsi:type="dcterms:W3CDTF">2013-04-17T23:19:00Z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ser Name_1">
    <vt:lpwstr>christopher.tufts25@gmail.com@www.mendeley.com</vt:lpwstr>
  </property>
  <property fmtid="{D5CDD505-2E9C-101B-9397-08002B2CF9AE}" pid="5" name="Mendeley Recent Style Id 0_1">
    <vt:lpwstr>http://www.zotero.org/styles/american-journal-of-sports-medicine</vt:lpwstr>
  </property>
  <property fmtid="{D5CDD505-2E9C-101B-9397-08002B2CF9AE}" pid="6" name="Mendeley Recent Style Name 0_1">
    <vt:lpwstr>American Journal of Sports Medicine</vt:lpwstr>
  </property>
  <property fmtid="{D5CDD505-2E9C-101B-9397-08002B2CF9AE}" pid="7" name="Mendeley Recent Style Id 1_1">
    <vt:lpwstr>http://www.zotero.org/styles/apsa</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http://www.zotero.org/styles/asa</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http://www.zotero.org/styles/mhra</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http://www.zotero.org/styles/mla</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