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0" w:rsidRDefault="005C6BB0" w:rsidP="005C6BB0">
      <w:r>
        <w:t xml:space="preserve">Name:  </w:t>
      </w:r>
      <w:r w:rsidRPr="005C6BB0">
        <w:rPr>
          <w:u w:val="single"/>
        </w:rPr>
        <w:t xml:space="preserve">                                                                                                  </w:t>
      </w:r>
      <w:r>
        <w:t xml:space="preserve"> </w:t>
      </w:r>
    </w:p>
    <w:p w:rsidR="005C6BB0" w:rsidRDefault="005C6BB0" w:rsidP="005C6BB0">
      <w:pPr>
        <w:jc w:val="left"/>
      </w:pPr>
    </w:p>
    <w:p w:rsidR="005C6BB0" w:rsidRDefault="005C6BB0" w:rsidP="005C6BB0"/>
    <w:tbl>
      <w:tblPr>
        <w:tblStyle w:val="TableGrid"/>
        <w:tblW w:w="0" w:type="auto"/>
        <w:jc w:val="center"/>
        <w:tblLook w:val="00BF"/>
      </w:tblPr>
      <w:tblGrid>
        <w:gridCol w:w="1253"/>
        <w:gridCol w:w="1080"/>
        <w:gridCol w:w="1620"/>
      </w:tblGrid>
      <w:tr w:rsidR="005C6BB0" w:rsidTr="00D73C3D">
        <w:trPr>
          <w:jc w:val="center"/>
        </w:trPr>
        <w:tc>
          <w:tcPr>
            <w:tcW w:w="1253"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Problem</w:t>
            </w:r>
          </w:p>
        </w:tc>
        <w:tc>
          <w:tcPr>
            <w:tcW w:w="108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Points</w:t>
            </w:r>
          </w:p>
        </w:tc>
        <w:tc>
          <w:tcPr>
            <w:tcW w:w="162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Score</w:t>
            </w:r>
          </w:p>
        </w:tc>
      </w:tr>
      <w:tr w:rsidR="000A53BF" w:rsidTr="00D73C3D">
        <w:trPr>
          <w:jc w:val="center"/>
        </w:trPr>
        <w:tc>
          <w:tcPr>
            <w:tcW w:w="1253" w:type="dxa"/>
            <w:tcMar>
              <w:top w:w="72" w:type="dxa"/>
              <w:left w:w="115" w:type="dxa"/>
              <w:bottom w:w="72" w:type="dxa"/>
              <w:right w:w="115" w:type="dxa"/>
            </w:tcMar>
          </w:tcPr>
          <w:p w:rsidR="000A53BF" w:rsidRPr="00D73C3D" w:rsidRDefault="000A53BF" w:rsidP="00F21B1A">
            <w:pPr>
              <w:spacing w:after="0"/>
              <w:rPr>
                <w:sz w:val="24"/>
                <w:szCs w:val="24"/>
              </w:rPr>
            </w:pPr>
            <w:r w:rsidRPr="00D73C3D">
              <w:rPr>
                <w:sz w:val="24"/>
                <w:szCs w:val="24"/>
              </w:rPr>
              <w:t>1.29</w:t>
            </w:r>
            <w:r w:rsidR="00D73C3D">
              <w:rPr>
                <w:sz w:val="24"/>
                <w:szCs w:val="24"/>
              </w:rPr>
              <w:t>(b</w:t>
            </w:r>
            <w:r w:rsidRPr="00D73C3D">
              <w:rPr>
                <w:sz w:val="24"/>
                <w:szCs w:val="24"/>
              </w:rPr>
              <w:t>)</w:t>
            </w:r>
          </w:p>
        </w:tc>
        <w:tc>
          <w:tcPr>
            <w:tcW w:w="1080" w:type="dxa"/>
            <w:tcMar>
              <w:top w:w="72" w:type="dxa"/>
              <w:left w:w="115" w:type="dxa"/>
              <w:bottom w:w="72" w:type="dxa"/>
              <w:right w:w="115" w:type="dxa"/>
            </w:tcMar>
          </w:tcPr>
          <w:p w:rsidR="000A53BF" w:rsidRPr="00D73C3D" w:rsidRDefault="000A53BF" w:rsidP="00F21B1A">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F21B1A">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1.29</w:t>
            </w:r>
            <w:r w:rsidR="00D73C3D">
              <w:rPr>
                <w:sz w:val="24"/>
                <w:szCs w:val="24"/>
              </w:rPr>
              <w:t>(c</w:t>
            </w:r>
            <w:r w:rsidRPr="00D73C3D">
              <w:rPr>
                <w:sz w:val="24"/>
                <w:szCs w:val="24"/>
              </w:rPr>
              <w:t>)</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1.29</w:t>
            </w:r>
            <w:r w:rsidR="00D73C3D">
              <w:rPr>
                <w:sz w:val="24"/>
                <w:szCs w:val="24"/>
              </w:rPr>
              <w:t>(e</w:t>
            </w:r>
            <w:r w:rsidRPr="00D73C3D">
              <w:rPr>
                <w:sz w:val="24"/>
                <w:szCs w:val="24"/>
              </w:rPr>
              <w:t>)</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2.29(a)</w:t>
            </w:r>
          </w:p>
        </w:tc>
        <w:tc>
          <w:tcPr>
            <w:tcW w:w="1080" w:type="dxa"/>
            <w:tcMar>
              <w:top w:w="72" w:type="dxa"/>
              <w:left w:w="115" w:type="dxa"/>
              <w:bottom w:w="72" w:type="dxa"/>
              <w:right w:w="115" w:type="dxa"/>
            </w:tcMar>
          </w:tcPr>
          <w:p w:rsidR="000A53BF" w:rsidRPr="00D73C3D" w:rsidRDefault="00D73C3D" w:rsidP="00EE7A96">
            <w:pPr>
              <w:spacing w:after="0"/>
              <w:jc w:val="right"/>
              <w:rPr>
                <w:sz w:val="24"/>
                <w:szCs w:val="24"/>
              </w:rPr>
            </w:pPr>
            <w:r w:rsidRPr="00D73C3D">
              <w:rPr>
                <w:sz w:val="24"/>
                <w:szCs w:val="24"/>
              </w:rPr>
              <w:t>15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2.29(b)</w:t>
            </w:r>
          </w:p>
        </w:tc>
        <w:tc>
          <w:tcPr>
            <w:tcW w:w="1080" w:type="dxa"/>
            <w:tcMar>
              <w:top w:w="72" w:type="dxa"/>
              <w:left w:w="115" w:type="dxa"/>
              <w:bottom w:w="72" w:type="dxa"/>
              <w:right w:w="115" w:type="dxa"/>
            </w:tcMar>
          </w:tcPr>
          <w:p w:rsidR="000A53BF" w:rsidRPr="00D73C3D" w:rsidRDefault="00D73C3D" w:rsidP="00EE7A96">
            <w:pPr>
              <w:spacing w:after="0"/>
              <w:jc w:val="right"/>
              <w:rPr>
                <w:sz w:val="24"/>
                <w:szCs w:val="24"/>
              </w:rPr>
            </w:pPr>
            <w:r w:rsidRPr="00D73C3D">
              <w:rPr>
                <w:sz w:val="24"/>
                <w:szCs w:val="24"/>
              </w:rPr>
              <w:t>15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2.29(d)</w:t>
            </w:r>
          </w:p>
        </w:tc>
        <w:tc>
          <w:tcPr>
            <w:tcW w:w="1080" w:type="dxa"/>
            <w:tcMar>
              <w:top w:w="72" w:type="dxa"/>
              <w:left w:w="115" w:type="dxa"/>
              <w:bottom w:w="72" w:type="dxa"/>
              <w:right w:w="115" w:type="dxa"/>
            </w:tcMar>
          </w:tcPr>
          <w:p w:rsidR="000A53BF" w:rsidRPr="00D73C3D" w:rsidRDefault="00D73C3D" w:rsidP="00EE7A96">
            <w:pPr>
              <w:spacing w:after="0"/>
              <w:jc w:val="right"/>
              <w:rPr>
                <w:sz w:val="24"/>
                <w:szCs w:val="24"/>
              </w:rPr>
            </w:pPr>
            <w:r w:rsidRPr="00D73C3D">
              <w:rPr>
                <w:sz w:val="24"/>
                <w:szCs w:val="24"/>
              </w:rPr>
              <w:t>15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3.13(a)</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3.13(b)</w:t>
            </w:r>
          </w:p>
        </w:tc>
        <w:tc>
          <w:tcPr>
            <w:tcW w:w="1080" w:type="dxa"/>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3.13(c)</w:t>
            </w:r>
          </w:p>
        </w:tc>
        <w:tc>
          <w:tcPr>
            <w:tcW w:w="1080" w:type="dxa"/>
            <w:tcMar>
              <w:top w:w="72" w:type="dxa"/>
              <w:left w:w="115" w:type="dxa"/>
              <w:bottom w:w="72" w:type="dxa"/>
              <w:right w:w="115" w:type="dxa"/>
            </w:tcMar>
          </w:tcPr>
          <w:p w:rsidR="000A53BF" w:rsidRPr="00D73C3D" w:rsidRDefault="00D73C3D" w:rsidP="00D73C3D">
            <w:pPr>
              <w:spacing w:after="0"/>
              <w:jc w:val="right"/>
              <w:rPr>
                <w:sz w:val="24"/>
                <w:szCs w:val="24"/>
              </w:rPr>
            </w:pPr>
            <w:r w:rsidRPr="00D73C3D">
              <w:rPr>
                <w:sz w:val="24"/>
                <w:szCs w:val="24"/>
              </w:rPr>
              <w:t>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rsidR="000A53BF" w:rsidRPr="00D73C3D" w:rsidRDefault="000A53BF" w:rsidP="00EE7A96">
            <w:pPr>
              <w:spacing w:after="0"/>
              <w:rPr>
                <w:sz w:val="24"/>
                <w:szCs w:val="24"/>
              </w:rPr>
            </w:pPr>
            <w:r w:rsidRPr="00D73C3D">
              <w:rPr>
                <w:sz w:val="24"/>
                <w:szCs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rsidR="000A53BF" w:rsidRPr="00D73C3D" w:rsidRDefault="000A53BF" w:rsidP="00EE7A96">
            <w:pPr>
              <w:spacing w:after="0"/>
              <w:jc w:val="right"/>
              <w:rPr>
                <w:sz w:val="24"/>
                <w:szCs w:val="24"/>
              </w:rPr>
            </w:pPr>
            <w:r w:rsidRPr="00D73C3D">
              <w:rPr>
                <w:sz w:val="24"/>
                <w:szCs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rsidR="000A53BF" w:rsidRPr="00D73C3D" w:rsidRDefault="000A53BF" w:rsidP="00EE7A96">
            <w:pPr>
              <w:spacing w:after="0"/>
              <w:rPr>
                <w:sz w:val="24"/>
                <w:szCs w:val="24"/>
              </w:rPr>
            </w:pPr>
          </w:p>
        </w:tc>
      </w:tr>
    </w:tbl>
    <w:p w:rsidR="005C6BB0" w:rsidRDefault="005C6BB0" w:rsidP="005C6BB0"/>
    <w:p w:rsidR="005C6BB0" w:rsidRDefault="005C6BB0" w:rsidP="005C6BB0">
      <w:r>
        <w:t>Notes:</w:t>
      </w:r>
    </w:p>
    <w:p w:rsidR="005C6BB0" w:rsidRDefault="005C6BB0" w:rsidP="005C6BB0">
      <w:pPr>
        <w:numPr>
          <w:ilvl w:val="0"/>
          <w:numId w:val="22"/>
        </w:numPr>
      </w:pPr>
      <w:r>
        <w:t>The exam is closed book</w:t>
      </w:r>
      <w:r w:rsidR="00746974">
        <w:t>s</w:t>
      </w:r>
      <w:r>
        <w:t xml:space="preserve"> and notes except for one double-sided sheet of notes.</w:t>
      </w:r>
    </w:p>
    <w:p w:rsidR="005C6BB0" w:rsidRDefault="005C6BB0" w:rsidP="005C6BB0">
      <w:pPr>
        <w:numPr>
          <w:ilvl w:val="0"/>
          <w:numId w:val="22"/>
        </w:numPr>
      </w:pPr>
      <w:r>
        <w:t>Please indicate clearly your answer to the problem.</w:t>
      </w:r>
    </w:p>
    <w:p w:rsidR="005C6BB0" w:rsidRDefault="00D15A2B" w:rsidP="005C6BB0">
      <w:pPr>
        <w:numPr>
          <w:ilvl w:val="0"/>
          <w:numId w:val="22"/>
        </w:numPr>
      </w:pPr>
      <w:r>
        <w:t>The details of your solutions are more important than the answers. Please explain your solutions clearly and include as many details as possible.</w:t>
      </w:r>
    </w:p>
    <w:p w:rsidR="003F169C" w:rsidRDefault="00EE7A96" w:rsidP="004C0F57">
      <w:pPr>
        <w:pageBreakBefore/>
        <w:spacing w:after="0"/>
      </w:pPr>
      <w:r>
        <w:rPr>
          <w:b/>
        </w:rPr>
        <w:lastRenderedPageBreak/>
        <w:t>1.29.  </w:t>
      </w:r>
      <w:r>
        <w:t>Determine whether the followin</w:t>
      </w:r>
      <w:r w:rsidR="0011683C">
        <w:t xml:space="preserve">g </w:t>
      </w:r>
      <w:r w:rsidR="0071125E">
        <w:t xml:space="preserve">discrete-time </w:t>
      </w:r>
      <w:r w:rsidR="0011683C">
        <w:t xml:space="preserve">systems are causal or noncausal, have memory or are memoryless, are linear or nonlinear, are time invariant or time-varying. Justify your answers (correct answers with no justification will not be given any credit). In the following parts, </w:t>
      </w:r>
      <w:r w:rsidR="0011683C" w:rsidRPr="0011683C">
        <w:rPr>
          <w:i/>
        </w:rPr>
        <w:t>x</w:t>
      </w:r>
      <w:r w:rsidR="0011683C" w:rsidRPr="0011683C">
        <w:t>[</w:t>
      </w:r>
      <w:r w:rsidR="0011683C" w:rsidRPr="0011683C">
        <w:rPr>
          <w:i/>
        </w:rPr>
        <w:t>n</w:t>
      </w:r>
      <w:r w:rsidR="0011683C" w:rsidRPr="0011683C">
        <w:t>]</w:t>
      </w:r>
      <w:r w:rsidR="0011683C">
        <w:t xml:space="preserve"> is an arbitrary input and </w:t>
      </w:r>
      <w:r w:rsidR="0011683C" w:rsidRPr="0011683C">
        <w:rPr>
          <w:i/>
        </w:rPr>
        <w:t>y</w:t>
      </w:r>
      <w:r w:rsidR="0011683C">
        <w:t>[</w:t>
      </w:r>
      <w:r w:rsidR="0011683C" w:rsidRPr="0011683C">
        <w:rPr>
          <w:i/>
        </w:rPr>
        <w:t>n</w:t>
      </w:r>
      <w:r w:rsidR="0011683C">
        <w:t xml:space="preserve">] is the response to </w:t>
      </w:r>
      <w:r w:rsidR="0011683C" w:rsidRPr="0011683C">
        <w:rPr>
          <w:i/>
        </w:rPr>
        <w:t>x</w:t>
      </w:r>
      <w:r w:rsidR="0011683C">
        <w:t>[</w:t>
      </w:r>
      <w:r w:rsidR="0011683C" w:rsidRPr="0011683C">
        <w:rPr>
          <w:i/>
        </w:rPr>
        <w:t>n</w:t>
      </w:r>
      <w:r w:rsidR="0011683C">
        <w:t>].</w:t>
      </w:r>
      <w:r w:rsidR="004C0F57">
        <w:t xml:space="preserve"> </w:t>
      </w:r>
    </w:p>
    <w:p w:rsidR="003F169C" w:rsidRDefault="003F169C" w:rsidP="003F169C">
      <w:pPr>
        <w:spacing w:after="0"/>
      </w:pPr>
    </w:p>
    <w:p w:rsidR="000A53BF" w:rsidRDefault="00D73C3D" w:rsidP="000A53BF">
      <w:pPr>
        <w:tabs>
          <w:tab w:val="left" w:pos="4320"/>
        </w:tabs>
        <w:spacing w:after="0"/>
      </w:pPr>
      <w:r>
        <w:t>(b</w:t>
      </w:r>
      <w:r w:rsidR="000A53BF">
        <w:t xml:space="preserve">) </w:t>
      </w:r>
      <w:r w:rsidRPr="000A53BF">
        <w:rPr>
          <w:position w:val="-10"/>
        </w:rPr>
        <w:object w:dxaOrig="2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5.75pt" o:ole="">
            <v:imagedata r:id="rId8" o:title=""/>
          </v:shape>
          <o:OLEObject Type="Embed" ProgID="Equation.3" ShapeID="_x0000_i1025" DrawAspect="Content" ObjectID="_1283354615" r:id="rId9"/>
        </w:object>
      </w:r>
    </w:p>
    <w:p w:rsidR="000A53BF" w:rsidRDefault="000A53BF" w:rsidP="000A53BF">
      <w:pPr>
        <w:tabs>
          <w:tab w:val="left" w:pos="4320"/>
        </w:tabs>
        <w:spacing w:after="0"/>
      </w:pPr>
    </w:p>
    <w:p w:rsidR="000A53BF" w:rsidRDefault="000A53BF" w:rsidP="000A53BF">
      <w:pPr>
        <w:tabs>
          <w:tab w:val="left" w:pos="4320"/>
        </w:tabs>
        <w:spacing w:after="0"/>
      </w:pPr>
      <w:r>
        <w:t>Justify your answers:</w:t>
      </w:r>
    </w:p>
    <w:tbl>
      <w:tblPr>
        <w:tblStyle w:val="TableGrid"/>
        <w:tblW w:w="0" w:type="auto"/>
        <w:jc w:val="right"/>
        <w:tblLook w:val="04A0"/>
      </w:tblPr>
      <w:tblGrid>
        <w:gridCol w:w="1638"/>
        <w:gridCol w:w="559"/>
        <w:gridCol w:w="521"/>
      </w:tblGrid>
      <w:tr w:rsidR="000A53BF" w:rsidTr="00F21B1A">
        <w:trPr>
          <w:jc w:val="right"/>
        </w:trPr>
        <w:tc>
          <w:tcPr>
            <w:tcW w:w="1638" w:type="dxa"/>
          </w:tcPr>
          <w:p w:rsidR="000A53BF" w:rsidRDefault="000A53BF" w:rsidP="00F21B1A">
            <w:pPr>
              <w:spacing w:after="0"/>
              <w:jc w:val="left"/>
            </w:pPr>
            <w:r>
              <w:t>Property:</w:t>
            </w:r>
          </w:p>
        </w:tc>
        <w:tc>
          <w:tcPr>
            <w:tcW w:w="559" w:type="dxa"/>
          </w:tcPr>
          <w:p w:rsidR="000A53BF" w:rsidRDefault="000A53BF" w:rsidP="00F21B1A">
            <w:pPr>
              <w:spacing w:after="0"/>
            </w:pPr>
            <w:r>
              <w:t>Yes</w:t>
            </w:r>
          </w:p>
        </w:tc>
        <w:tc>
          <w:tcPr>
            <w:tcW w:w="521" w:type="dxa"/>
          </w:tcPr>
          <w:p w:rsidR="000A53BF" w:rsidRDefault="000A53BF" w:rsidP="00F21B1A">
            <w:pPr>
              <w:spacing w:after="0"/>
            </w:pPr>
            <w:r>
              <w:t>No</w:t>
            </w:r>
          </w:p>
        </w:tc>
      </w:tr>
      <w:tr w:rsidR="000A53BF" w:rsidTr="00F21B1A">
        <w:trPr>
          <w:jc w:val="right"/>
        </w:trPr>
        <w:tc>
          <w:tcPr>
            <w:tcW w:w="1638" w:type="dxa"/>
          </w:tcPr>
          <w:p w:rsidR="000A53BF" w:rsidRDefault="000A53BF" w:rsidP="00F21B1A">
            <w:pPr>
              <w:spacing w:after="0"/>
            </w:pPr>
            <w:r>
              <w:t>Causal</w:t>
            </w:r>
          </w:p>
        </w:tc>
        <w:tc>
          <w:tcPr>
            <w:tcW w:w="559" w:type="dxa"/>
          </w:tcPr>
          <w:p w:rsidR="000A53BF" w:rsidRDefault="000A53BF" w:rsidP="00F21B1A">
            <w:pPr>
              <w:spacing w:after="0"/>
            </w:pPr>
          </w:p>
        </w:tc>
        <w:tc>
          <w:tcPr>
            <w:tcW w:w="521" w:type="dxa"/>
          </w:tcPr>
          <w:p w:rsidR="000A53BF" w:rsidRDefault="00012E3C" w:rsidP="00F21B1A">
            <w:pPr>
              <w:spacing w:after="0"/>
            </w:pPr>
            <w:r>
              <w:t>x</w:t>
            </w:r>
          </w:p>
        </w:tc>
      </w:tr>
      <w:tr w:rsidR="000A53BF" w:rsidTr="00F21B1A">
        <w:trPr>
          <w:jc w:val="right"/>
        </w:trPr>
        <w:tc>
          <w:tcPr>
            <w:tcW w:w="1638" w:type="dxa"/>
          </w:tcPr>
          <w:p w:rsidR="000A53BF" w:rsidRDefault="000A53BF" w:rsidP="00F21B1A">
            <w:pPr>
              <w:spacing w:after="0"/>
            </w:pPr>
            <w:r>
              <w:t>Memory</w:t>
            </w:r>
          </w:p>
        </w:tc>
        <w:tc>
          <w:tcPr>
            <w:tcW w:w="559" w:type="dxa"/>
          </w:tcPr>
          <w:p w:rsidR="000A53BF" w:rsidRDefault="00012E3C" w:rsidP="00F21B1A">
            <w:pPr>
              <w:spacing w:after="0"/>
            </w:pPr>
            <w:r>
              <w:t>x</w:t>
            </w:r>
          </w:p>
        </w:tc>
        <w:tc>
          <w:tcPr>
            <w:tcW w:w="521" w:type="dxa"/>
          </w:tcPr>
          <w:p w:rsidR="000A53BF" w:rsidRDefault="000A53BF" w:rsidP="00F21B1A">
            <w:pPr>
              <w:spacing w:after="0"/>
            </w:pPr>
          </w:p>
        </w:tc>
      </w:tr>
      <w:tr w:rsidR="000A53BF" w:rsidTr="00F21B1A">
        <w:trPr>
          <w:jc w:val="right"/>
        </w:trPr>
        <w:tc>
          <w:tcPr>
            <w:tcW w:w="1638" w:type="dxa"/>
          </w:tcPr>
          <w:p w:rsidR="000A53BF" w:rsidRDefault="000A53BF" w:rsidP="00F21B1A">
            <w:pPr>
              <w:spacing w:after="0"/>
            </w:pPr>
            <w:r>
              <w:t>Linear</w:t>
            </w:r>
          </w:p>
        </w:tc>
        <w:tc>
          <w:tcPr>
            <w:tcW w:w="559" w:type="dxa"/>
          </w:tcPr>
          <w:p w:rsidR="000A53BF" w:rsidRDefault="00012E3C" w:rsidP="00F21B1A">
            <w:pPr>
              <w:spacing w:after="0"/>
            </w:pPr>
            <w:r>
              <w:t>x</w:t>
            </w:r>
          </w:p>
        </w:tc>
        <w:tc>
          <w:tcPr>
            <w:tcW w:w="521" w:type="dxa"/>
          </w:tcPr>
          <w:p w:rsidR="000A53BF" w:rsidRDefault="000A53BF" w:rsidP="00F21B1A">
            <w:pPr>
              <w:spacing w:after="0"/>
            </w:pPr>
          </w:p>
        </w:tc>
      </w:tr>
      <w:tr w:rsidR="000A53BF" w:rsidTr="00F21B1A">
        <w:trPr>
          <w:jc w:val="right"/>
        </w:trPr>
        <w:tc>
          <w:tcPr>
            <w:tcW w:w="1638" w:type="dxa"/>
          </w:tcPr>
          <w:p w:rsidR="000A53BF" w:rsidRDefault="000A53BF" w:rsidP="00F21B1A">
            <w:pPr>
              <w:spacing w:after="0"/>
            </w:pPr>
            <w:r>
              <w:t>Time Invariant</w:t>
            </w:r>
          </w:p>
        </w:tc>
        <w:tc>
          <w:tcPr>
            <w:tcW w:w="559" w:type="dxa"/>
          </w:tcPr>
          <w:p w:rsidR="000A53BF" w:rsidRDefault="00012E3C" w:rsidP="00F21B1A">
            <w:pPr>
              <w:spacing w:after="0"/>
            </w:pPr>
            <w:r>
              <w:t>x</w:t>
            </w:r>
          </w:p>
        </w:tc>
        <w:tc>
          <w:tcPr>
            <w:tcW w:w="521" w:type="dxa"/>
          </w:tcPr>
          <w:p w:rsidR="000A53BF" w:rsidRDefault="000A53BF" w:rsidP="00F21B1A">
            <w:pPr>
              <w:spacing w:after="0"/>
            </w:pPr>
          </w:p>
        </w:tc>
      </w:tr>
    </w:tbl>
    <w:p w:rsidR="00012E3C" w:rsidRDefault="00012E3C" w:rsidP="000A53BF">
      <w:pPr>
        <w:spacing w:after="0"/>
      </w:pPr>
      <w:r>
        <w:t>This is a linear, constant-coefficient difference equation.</w:t>
      </w:r>
      <w:r>
        <w:br/>
        <w:t>It is not causal because the output depends on x[n+1], which occurs in the future (before y[n]). Because of this, the system also has memory. It is linear because scaling x[n], ax[n], will produce a scaled version of y[n], ay[n]. Superposition also holds. Finally, it is time</w:t>
      </w:r>
      <w:r w:rsidR="002065B8">
        <w:t xml:space="preserve"> </w:t>
      </w:r>
      <w:r>
        <w:t>invariant because the coefficients are constant.</w:t>
      </w:r>
    </w:p>
    <w:p w:rsidR="000A53BF" w:rsidRDefault="000A53BF" w:rsidP="000A53BF">
      <w:pPr>
        <w:tabs>
          <w:tab w:val="left" w:pos="4320"/>
        </w:tabs>
        <w:spacing w:after="0"/>
      </w:pPr>
    </w:p>
    <w:p w:rsidR="0011683C" w:rsidRDefault="0011683C" w:rsidP="000A53BF">
      <w:pPr>
        <w:tabs>
          <w:tab w:val="left" w:pos="4320"/>
        </w:tabs>
        <w:spacing w:after="0"/>
      </w:pPr>
      <w:r>
        <w:t>(c</w:t>
      </w:r>
      <w:r w:rsidR="003F169C">
        <w:t xml:space="preserve">) </w:t>
      </w:r>
      <w:r w:rsidRPr="0011683C">
        <w:rPr>
          <w:position w:val="-10"/>
        </w:rPr>
        <w:object w:dxaOrig="1240" w:dyaOrig="320">
          <v:shape id="_x0000_i1026" type="#_x0000_t75" style="width:62.25pt;height:15.75pt" o:ole="">
            <v:imagedata r:id="rId10" o:title=""/>
          </v:shape>
          <o:OLEObject Type="Embed" ProgID="Equation.3" ShapeID="_x0000_i1026" DrawAspect="Content" ObjectID="_1283354616" r:id="rId11"/>
        </w:object>
      </w:r>
    </w:p>
    <w:p w:rsidR="0071125E" w:rsidRDefault="0071125E" w:rsidP="0071125E">
      <w:pPr>
        <w:tabs>
          <w:tab w:val="left" w:pos="4320"/>
        </w:tabs>
        <w:spacing w:after="0"/>
      </w:pPr>
    </w:p>
    <w:p w:rsidR="0071125E" w:rsidRDefault="0071125E" w:rsidP="0071125E">
      <w:pPr>
        <w:tabs>
          <w:tab w:val="left" w:pos="4320"/>
        </w:tabs>
        <w:spacing w:after="0"/>
      </w:pPr>
      <w:r>
        <w:t>Justify your answers:</w:t>
      </w:r>
    </w:p>
    <w:tbl>
      <w:tblPr>
        <w:tblStyle w:val="TableGrid"/>
        <w:tblW w:w="0" w:type="auto"/>
        <w:jc w:val="right"/>
        <w:tblLook w:val="04A0"/>
      </w:tblPr>
      <w:tblGrid>
        <w:gridCol w:w="1638"/>
        <w:gridCol w:w="559"/>
        <w:gridCol w:w="521"/>
      </w:tblGrid>
      <w:tr w:rsidR="0011683C" w:rsidTr="0071125E">
        <w:trPr>
          <w:jc w:val="right"/>
        </w:trPr>
        <w:tc>
          <w:tcPr>
            <w:tcW w:w="1638" w:type="dxa"/>
          </w:tcPr>
          <w:p w:rsidR="0011683C" w:rsidRDefault="0011683C" w:rsidP="0011683C">
            <w:pPr>
              <w:spacing w:after="0"/>
              <w:jc w:val="left"/>
            </w:pPr>
            <w:r>
              <w:t>Property:</w:t>
            </w:r>
          </w:p>
        </w:tc>
        <w:tc>
          <w:tcPr>
            <w:tcW w:w="559" w:type="dxa"/>
          </w:tcPr>
          <w:p w:rsidR="0011683C" w:rsidRDefault="0011683C" w:rsidP="003F169C">
            <w:pPr>
              <w:spacing w:after="0"/>
            </w:pPr>
            <w:r>
              <w:t>Yes</w:t>
            </w:r>
          </w:p>
        </w:tc>
        <w:tc>
          <w:tcPr>
            <w:tcW w:w="521" w:type="dxa"/>
          </w:tcPr>
          <w:p w:rsidR="0011683C" w:rsidRDefault="0011683C" w:rsidP="003F169C">
            <w:pPr>
              <w:spacing w:after="0"/>
            </w:pPr>
            <w:r>
              <w:t>No</w:t>
            </w:r>
          </w:p>
        </w:tc>
      </w:tr>
      <w:tr w:rsidR="0011683C" w:rsidTr="0071125E">
        <w:trPr>
          <w:jc w:val="right"/>
        </w:trPr>
        <w:tc>
          <w:tcPr>
            <w:tcW w:w="1638" w:type="dxa"/>
          </w:tcPr>
          <w:p w:rsidR="0011683C" w:rsidRDefault="0011683C" w:rsidP="00F21B1A">
            <w:pPr>
              <w:spacing w:after="0"/>
            </w:pPr>
            <w:r>
              <w:t>Causal</w:t>
            </w:r>
          </w:p>
        </w:tc>
        <w:tc>
          <w:tcPr>
            <w:tcW w:w="559" w:type="dxa"/>
          </w:tcPr>
          <w:p w:rsidR="0011683C" w:rsidRDefault="002065B8" w:rsidP="003F169C">
            <w:pPr>
              <w:spacing w:after="0"/>
            </w:pPr>
            <w:r>
              <w:t>x</w:t>
            </w:r>
          </w:p>
        </w:tc>
        <w:tc>
          <w:tcPr>
            <w:tcW w:w="521" w:type="dxa"/>
          </w:tcPr>
          <w:p w:rsidR="0011683C" w:rsidRDefault="0011683C" w:rsidP="003F169C">
            <w:pPr>
              <w:spacing w:after="0"/>
            </w:pPr>
          </w:p>
        </w:tc>
      </w:tr>
      <w:tr w:rsidR="0011683C" w:rsidTr="0071125E">
        <w:trPr>
          <w:jc w:val="right"/>
        </w:trPr>
        <w:tc>
          <w:tcPr>
            <w:tcW w:w="1638" w:type="dxa"/>
          </w:tcPr>
          <w:p w:rsidR="0011683C" w:rsidRDefault="0011683C" w:rsidP="00F21B1A">
            <w:pPr>
              <w:spacing w:after="0"/>
            </w:pPr>
            <w:r>
              <w:t>Memory</w:t>
            </w:r>
          </w:p>
        </w:tc>
        <w:tc>
          <w:tcPr>
            <w:tcW w:w="559" w:type="dxa"/>
          </w:tcPr>
          <w:p w:rsidR="0011683C" w:rsidRDefault="0011683C" w:rsidP="003F169C">
            <w:pPr>
              <w:spacing w:after="0"/>
            </w:pPr>
          </w:p>
        </w:tc>
        <w:tc>
          <w:tcPr>
            <w:tcW w:w="521" w:type="dxa"/>
          </w:tcPr>
          <w:p w:rsidR="0011683C" w:rsidRDefault="002065B8" w:rsidP="003F169C">
            <w:pPr>
              <w:spacing w:after="0"/>
            </w:pPr>
            <w:r>
              <w:t>x</w:t>
            </w:r>
          </w:p>
        </w:tc>
      </w:tr>
      <w:tr w:rsidR="0011683C" w:rsidTr="0071125E">
        <w:trPr>
          <w:jc w:val="right"/>
        </w:trPr>
        <w:tc>
          <w:tcPr>
            <w:tcW w:w="1638" w:type="dxa"/>
          </w:tcPr>
          <w:p w:rsidR="0011683C" w:rsidRDefault="0011683C" w:rsidP="003F169C">
            <w:pPr>
              <w:spacing w:after="0"/>
            </w:pPr>
            <w:r>
              <w:t>Linear</w:t>
            </w:r>
          </w:p>
        </w:tc>
        <w:tc>
          <w:tcPr>
            <w:tcW w:w="559" w:type="dxa"/>
          </w:tcPr>
          <w:p w:rsidR="0011683C" w:rsidRDefault="002065B8" w:rsidP="003F169C">
            <w:pPr>
              <w:spacing w:after="0"/>
            </w:pPr>
            <w:r>
              <w:t>x</w:t>
            </w:r>
          </w:p>
        </w:tc>
        <w:tc>
          <w:tcPr>
            <w:tcW w:w="521" w:type="dxa"/>
          </w:tcPr>
          <w:p w:rsidR="0011683C" w:rsidRDefault="0011683C" w:rsidP="003F169C">
            <w:pPr>
              <w:spacing w:after="0"/>
            </w:pPr>
          </w:p>
        </w:tc>
      </w:tr>
      <w:tr w:rsidR="0011683C" w:rsidTr="0071125E">
        <w:trPr>
          <w:jc w:val="right"/>
        </w:trPr>
        <w:tc>
          <w:tcPr>
            <w:tcW w:w="1638" w:type="dxa"/>
          </w:tcPr>
          <w:p w:rsidR="0011683C" w:rsidRDefault="0011683C" w:rsidP="003F169C">
            <w:pPr>
              <w:spacing w:after="0"/>
            </w:pPr>
            <w:r>
              <w:t>Time Invariant</w:t>
            </w:r>
          </w:p>
        </w:tc>
        <w:tc>
          <w:tcPr>
            <w:tcW w:w="559" w:type="dxa"/>
          </w:tcPr>
          <w:p w:rsidR="0011683C" w:rsidRDefault="0011683C" w:rsidP="003F169C">
            <w:pPr>
              <w:spacing w:after="0"/>
            </w:pPr>
          </w:p>
        </w:tc>
        <w:tc>
          <w:tcPr>
            <w:tcW w:w="521" w:type="dxa"/>
          </w:tcPr>
          <w:p w:rsidR="0011683C" w:rsidRDefault="002065B8" w:rsidP="003F169C">
            <w:pPr>
              <w:spacing w:after="0"/>
            </w:pPr>
            <w:r>
              <w:t>x</w:t>
            </w:r>
          </w:p>
        </w:tc>
      </w:tr>
    </w:tbl>
    <w:p w:rsidR="0011683C" w:rsidRDefault="00012E3C" w:rsidP="003F169C">
      <w:pPr>
        <w:spacing w:after="0"/>
      </w:pPr>
      <w:r>
        <w:t>It is causal, because there is no dependence on the future.</w:t>
      </w:r>
      <w:r>
        <w:br/>
        <w:t>It is memoryless because there is no dependence on past or future values of the input or output.</w:t>
      </w:r>
      <w:r>
        <w:br/>
        <w:t xml:space="preserve">It is linear because ax[n] </w:t>
      </w:r>
      <w:r>
        <w:sym w:font="Wingdings 3" w:char="F0A6"/>
      </w:r>
      <w:r>
        <w:t xml:space="preserve"> ay[n].</w:t>
      </w:r>
      <w:r>
        <w:br/>
        <w:t>It is time-varying, however, because the weight “n”. For example, the output to u[n</w:t>
      </w:r>
      <w:r w:rsidR="002065B8">
        <w:t>-1] and u[n-2</w:t>
      </w:r>
      <w:r>
        <w:t>]</w:t>
      </w:r>
      <w:r w:rsidR="002065B8">
        <w:t xml:space="preserve"> are different due to the weight “n”.</w:t>
      </w:r>
    </w:p>
    <w:p w:rsidR="00D73C3D" w:rsidRDefault="00D73C3D" w:rsidP="003F169C">
      <w:pPr>
        <w:spacing w:after="0"/>
      </w:pPr>
    </w:p>
    <w:p w:rsidR="0011683C" w:rsidRDefault="0011683C" w:rsidP="003F169C">
      <w:pPr>
        <w:spacing w:after="0"/>
      </w:pPr>
      <w:r>
        <w:t xml:space="preserve">(e) </w:t>
      </w:r>
      <w:r w:rsidRPr="0011683C">
        <w:rPr>
          <w:position w:val="-14"/>
        </w:rPr>
        <w:object w:dxaOrig="1200" w:dyaOrig="400">
          <v:shape id="_x0000_i1027" type="#_x0000_t75" style="width:60pt;height:20.25pt" o:ole="">
            <v:imagedata r:id="rId12" o:title=""/>
          </v:shape>
          <o:OLEObject Type="Embed" ProgID="Equation.3" ShapeID="_x0000_i1027" DrawAspect="Content" ObjectID="_1283354617" r:id="rId13"/>
        </w:object>
      </w:r>
    </w:p>
    <w:p w:rsidR="0071125E" w:rsidRDefault="0071125E" w:rsidP="003F169C">
      <w:pPr>
        <w:spacing w:after="0"/>
      </w:pPr>
    </w:p>
    <w:p w:rsidR="003F169C" w:rsidRDefault="0071125E" w:rsidP="003F169C">
      <w:pPr>
        <w:spacing w:after="0"/>
      </w:pPr>
      <w:r w:rsidRPr="0071125E">
        <w:t>Justify your answers:</w:t>
      </w:r>
    </w:p>
    <w:tbl>
      <w:tblPr>
        <w:tblStyle w:val="TableGrid"/>
        <w:tblW w:w="0" w:type="auto"/>
        <w:jc w:val="right"/>
        <w:tblLook w:val="04A0"/>
      </w:tblPr>
      <w:tblGrid>
        <w:gridCol w:w="1638"/>
        <w:gridCol w:w="559"/>
        <w:gridCol w:w="521"/>
      </w:tblGrid>
      <w:tr w:rsidR="0071125E" w:rsidTr="00F21B1A">
        <w:trPr>
          <w:jc w:val="right"/>
        </w:trPr>
        <w:tc>
          <w:tcPr>
            <w:tcW w:w="1638" w:type="dxa"/>
          </w:tcPr>
          <w:p w:rsidR="0071125E" w:rsidRDefault="0071125E" w:rsidP="00F21B1A">
            <w:pPr>
              <w:spacing w:after="0"/>
              <w:jc w:val="left"/>
            </w:pPr>
            <w:r>
              <w:t>Property:</w:t>
            </w:r>
          </w:p>
        </w:tc>
        <w:tc>
          <w:tcPr>
            <w:tcW w:w="559" w:type="dxa"/>
          </w:tcPr>
          <w:p w:rsidR="0071125E" w:rsidRDefault="0071125E" w:rsidP="00F21B1A">
            <w:pPr>
              <w:spacing w:after="0"/>
            </w:pPr>
            <w:r>
              <w:t>Yes</w:t>
            </w:r>
          </w:p>
        </w:tc>
        <w:tc>
          <w:tcPr>
            <w:tcW w:w="521" w:type="dxa"/>
          </w:tcPr>
          <w:p w:rsidR="0071125E" w:rsidRDefault="0071125E" w:rsidP="00F21B1A">
            <w:pPr>
              <w:spacing w:after="0"/>
            </w:pPr>
            <w:r>
              <w:t>No</w:t>
            </w:r>
          </w:p>
        </w:tc>
      </w:tr>
      <w:tr w:rsidR="0071125E" w:rsidTr="00F21B1A">
        <w:trPr>
          <w:jc w:val="right"/>
        </w:trPr>
        <w:tc>
          <w:tcPr>
            <w:tcW w:w="1638" w:type="dxa"/>
          </w:tcPr>
          <w:p w:rsidR="0071125E" w:rsidRDefault="0071125E" w:rsidP="00F21B1A">
            <w:pPr>
              <w:spacing w:after="0"/>
            </w:pPr>
            <w:r>
              <w:t>Causal</w:t>
            </w:r>
          </w:p>
        </w:tc>
        <w:tc>
          <w:tcPr>
            <w:tcW w:w="559" w:type="dxa"/>
          </w:tcPr>
          <w:p w:rsidR="0071125E" w:rsidRDefault="002065B8" w:rsidP="00F21B1A">
            <w:pPr>
              <w:spacing w:after="0"/>
            </w:pPr>
            <w:r>
              <w:t>x</w:t>
            </w:r>
          </w:p>
        </w:tc>
        <w:tc>
          <w:tcPr>
            <w:tcW w:w="521" w:type="dxa"/>
          </w:tcPr>
          <w:p w:rsidR="0071125E" w:rsidRDefault="0071125E" w:rsidP="00F21B1A">
            <w:pPr>
              <w:spacing w:after="0"/>
            </w:pPr>
          </w:p>
        </w:tc>
      </w:tr>
      <w:tr w:rsidR="0071125E" w:rsidTr="00F21B1A">
        <w:trPr>
          <w:jc w:val="right"/>
        </w:trPr>
        <w:tc>
          <w:tcPr>
            <w:tcW w:w="1638" w:type="dxa"/>
          </w:tcPr>
          <w:p w:rsidR="0071125E" w:rsidRDefault="0071125E" w:rsidP="00F21B1A">
            <w:pPr>
              <w:spacing w:after="0"/>
            </w:pPr>
            <w:r>
              <w:t>Memory</w:t>
            </w:r>
          </w:p>
        </w:tc>
        <w:tc>
          <w:tcPr>
            <w:tcW w:w="559" w:type="dxa"/>
          </w:tcPr>
          <w:p w:rsidR="0071125E" w:rsidRDefault="0071125E" w:rsidP="00F21B1A">
            <w:pPr>
              <w:spacing w:after="0"/>
            </w:pPr>
          </w:p>
        </w:tc>
        <w:tc>
          <w:tcPr>
            <w:tcW w:w="521" w:type="dxa"/>
          </w:tcPr>
          <w:p w:rsidR="0071125E" w:rsidRDefault="002065B8" w:rsidP="00F21B1A">
            <w:pPr>
              <w:spacing w:after="0"/>
            </w:pPr>
            <w:r>
              <w:t>x</w:t>
            </w:r>
          </w:p>
        </w:tc>
      </w:tr>
      <w:tr w:rsidR="0071125E" w:rsidTr="00F21B1A">
        <w:trPr>
          <w:jc w:val="right"/>
        </w:trPr>
        <w:tc>
          <w:tcPr>
            <w:tcW w:w="1638" w:type="dxa"/>
          </w:tcPr>
          <w:p w:rsidR="0071125E" w:rsidRDefault="0071125E" w:rsidP="00F21B1A">
            <w:pPr>
              <w:spacing w:after="0"/>
            </w:pPr>
            <w:r>
              <w:t>Linear</w:t>
            </w:r>
          </w:p>
        </w:tc>
        <w:tc>
          <w:tcPr>
            <w:tcW w:w="559" w:type="dxa"/>
          </w:tcPr>
          <w:p w:rsidR="0071125E" w:rsidRDefault="0071125E" w:rsidP="00F21B1A">
            <w:pPr>
              <w:spacing w:after="0"/>
            </w:pPr>
          </w:p>
        </w:tc>
        <w:tc>
          <w:tcPr>
            <w:tcW w:w="521" w:type="dxa"/>
          </w:tcPr>
          <w:p w:rsidR="0071125E" w:rsidRDefault="002065B8" w:rsidP="00F21B1A">
            <w:pPr>
              <w:spacing w:after="0"/>
            </w:pPr>
            <w:r>
              <w:t>x</w:t>
            </w:r>
          </w:p>
        </w:tc>
      </w:tr>
      <w:tr w:rsidR="0071125E" w:rsidTr="00F21B1A">
        <w:trPr>
          <w:jc w:val="right"/>
        </w:trPr>
        <w:tc>
          <w:tcPr>
            <w:tcW w:w="1638" w:type="dxa"/>
          </w:tcPr>
          <w:p w:rsidR="0071125E" w:rsidRDefault="0071125E" w:rsidP="00F21B1A">
            <w:pPr>
              <w:spacing w:after="0"/>
            </w:pPr>
            <w:r>
              <w:t>Time Invariant</w:t>
            </w:r>
          </w:p>
        </w:tc>
        <w:tc>
          <w:tcPr>
            <w:tcW w:w="559" w:type="dxa"/>
          </w:tcPr>
          <w:p w:rsidR="0071125E" w:rsidRDefault="002065B8" w:rsidP="00F21B1A">
            <w:pPr>
              <w:spacing w:after="0"/>
            </w:pPr>
            <w:r>
              <w:t>x</w:t>
            </w:r>
          </w:p>
        </w:tc>
        <w:tc>
          <w:tcPr>
            <w:tcW w:w="521" w:type="dxa"/>
          </w:tcPr>
          <w:p w:rsidR="0071125E" w:rsidRDefault="0071125E" w:rsidP="00F21B1A">
            <w:pPr>
              <w:spacing w:after="0"/>
            </w:pPr>
          </w:p>
        </w:tc>
      </w:tr>
    </w:tbl>
    <w:p w:rsidR="003F169C" w:rsidRDefault="002065B8" w:rsidP="003F169C">
      <w:pPr>
        <w:spacing w:after="0"/>
      </w:pPr>
      <w:r>
        <w:t>It is causal (no dependence on the future); memoryless (no terms</w:t>
      </w:r>
      <w:r>
        <w:br/>
        <w:t>such as x[n-i]), and time invariant because there are no time-varying weights. However, it is nonlinear, because, for example, if you apply a sinewave to this system, you will not get a sinewave out (but instead will get a rectified sinewave).</w:t>
      </w: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4D6F32" w:rsidP="003F169C">
      <w:pPr>
        <w:spacing w:after="0"/>
      </w:pPr>
      <w:r w:rsidRPr="004D6F32">
        <w:rPr>
          <w:b/>
        </w:rPr>
        <w:lastRenderedPageBreak/>
        <w:t>2.29.</w:t>
      </w:r>
      <w:r>
        <w:rPr>
          <w:b/>
        </w:rPr>
        <w:t xml:space="preserve">  </w:t>
      </w:r>
      <w:r>
        <w:t>Sketch the output for the convolution of x(t) and v(t). Your solutions should include the start time, stop time, peak value, location of the peak value, and any other critical points for which the output changes slope. You need not compute an analytic solution unless it helps you solve the problem.</w:t>
      </w:r>
    </w:p>
    <w:p w:rsidR="004D6F32" w:rsidRDefault="004D6F32" w:rsidP="003F169C">
      <w:pPr>
        <w:spacing w:after="0"/>
      </w:pPr>
    </w:p>
    <w:p w:rsidR="004D6F32" w:rsidRDefault="004D6F32" w:rsidP="003F169C">
      <w:pPr>
        <w:spacing w:after="0"/>
      </w:pPr>
      <w:r>
        <w:t>(a)</w:t>
      </w:r>
      <w:r>
        <w:rPr>
          <w:noProof/>
        </w:rPr>
        <w:drawing>
          <wp:inline distT="0" distB="0" distL="0" distR="0">
            <wp:extent cx="5943600" cy="1383665"/>
            <wp:effectExtent l="19050" t="0" r="0" b="0"/>
            <wp:docPr id="2" name="Picture 1" descr="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JPG"/>
                    <pic:cNvPicPr/>
                  </pic:nvPicPr>
                  <pic:blipFill>
                    <a:blip r:embed="rId14"/>
                    <a:stretch>
                      <a:fillRect/>
                    </a:stretch>
                  </pic:blipFill>
                  <pic:spPr>
                    <a:xfrm>
                      <a:off x="0" y="0"/>
                      <a:ext cx="5943600" cy="1383665"/>
                    </a:xfrm>
                    <a:prstGeom prst="rect">
                      <a:avLst/>
                    </a:prstGeom>
                  </pic:spPr>
                </pic:pic>
              </a:graphicData>
            </a:graphic>
          </wp:inline>
        </w:drawing>
      </w: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3F169C">
      <w:pPr>
        <w:spacing w:after="0"/>
      </w:pPr>
    </w:p>
    <w:p w:rsidR="004D6F32" w:rsidRDefault="004D6F32" w:rsidP="004D6F32">
      <w:pPr>
        <w:pStyle w:val="ListParagraph"/>
        <w:numPr>
          <w:ilvl w:val="0"/>
          <w:numId w:val="34"/>
        </w:numPr>
        <w:tabs>
          <w:tab w:val="left" w:pos="360"/>
        </w:tabs>
        <w:ind w:left="360"/>
      </w:pPr>
    </w:p>
    <w:p w:rsidR="00597070" w:rsidRDefault="004D6F32" w:rsidP="004D6F32">
      <w:pPr>
        <w:pStyle w:val="ListParagraph"/>
        <w:ind w:left="0"/>
      </w:pPr>
      <w:r>
        <w:rPr>
          <w:noProof/>
        </w:rPr>
        <w:drawing>
          <wp:inline distT="0" distB="0" distL="0" distR="0">
            <wp:extent cx="5943600" cy="1426210"/>
            <wp:effectExtent l="19050" t="0" r="0" b="0"/>
            <wp:docPr id="7" name="Picture 6" descr="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15"/>
                    <a:stretch>
                      <a:fillRect/>
                    </a:stretch>
                  </pic:blipFill>
                  <pic:spPr>
                    <a:xfrm>
                      <a:off x="0" y="0"/>
                      <a:ext cx="5943600" cy="1426210"/>
                    </a:xfrm>
                    <a:prstGeom prst="rect">
                      <a:avLst/>
                    </a:prstGeom>
                  </pic:spPr>
                </pic:pic>
              </a:graphicData>
            </a:graphic>
          </wp:inline>
        </w:drawing>
      </w:r>
    </w:p>
    <w:p w:rsidR="00597070" w:rsidRDefault="00597070"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pPr>
    </w:p>
    <w:p w:rsidR="00216F5D" w:rsidRDefault="00216F5D" w:rsidP="00216F5D">
      <w:pPr>
        <w:pStyle w:val="ListParagraph"/>
        <w:tabs>
          <w:tab w:val="left" w:pos="360"/>
        </w:tabs>
        <w:ind w:left="360"/>
      </w:pPr>
    </w:p>
    <w:p w:rsidR="004D6F32" w:rsidRDefault="004D6F32"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p>
    <w:p w:rsidR="00D73C3D" w:rsidRDefault="00D73C3D" w:rsidP="00D73C3D">
      <w:pPr>
        <w:tabs>
          <w:tab w:val="left" w:pos="360"/>
        </w:tabs>
        <w:ind w:left="360"/>
      </w:pPr>
      <w:r>
        <w:t>(d)</w:t>
      </w:r>
    </w:p>
    <w:p w:rsidR="00755331" w:rsidRDefault="004D6F32" w:rsidP="004D6F32">
      <w:pPr>
        <w:tabs>
          <w:tab w:val="left" w:pos="360"/>
        </w:tabs>
      </w:pPr>
      <w:r>
        <w:rPr>
          <w:noProof/>
        </w:rPr>
        <w:drawing>
          <wp:inline distT="0" distB="0" distL="0" distR="0">
            <wp:extent cx="5943600" cy="1358900"/>
            <wp:effectExtent l="19050" t="0" r="0" b="0"/>
            <wp:docPr id="11" name="Picture 8" descr="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x.jpg"/>
                    <pic:cNvPicPr/>
                  </pic:nvPicPr>
                  <pic:blipFill>
                    <a:blip r:embed="rId16"/>
                    <a:stretch>
                      <a:fillRect/>
                    </a:stretch>
                  </pic:blipFill>
                  <pic:spPr>
                    <a:xfrm>
                      <a:off x="0" y="0"/>
                      <a:ext cx="5943600" cy="1358900"/>
                    </a:xfrm>
                    <a:prstGeom prst="rect">
                      <a:avLst/>
                    </a:prstGeom>
                  </pic:spPr>
                </pic:pic>
              </a:graphicData>
            </a:graphic>
          </wp:inline>
        </w:drawing>
      </w: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4D6F32" w:rsidRDefault="004D6F32" w:rsidP="004D6F32">
      <w:pPr>
        <w:tabs>
          <w:tab w:val="left" w:pos="360"/>
        </w:tabs>
      </w:pPr>
    </w:p>
    <w:p w:rsidR="000A53BF" w:rsidRDefault="000A53BF" w:rsidP="000A53BF">
      <w:pPr>
        <w:pageBreakBefore/>
        <w:tabs>
          <w:tab w:val="left" w:pos="360"/>
        </w:tabs>
      </w:pPr>
      <w:r>
        <w:rPr>
          <w:b/>
        </w:rPr>
        <w:lastRenderedPageBreak/>
        <w:t xml:space="preserve">3.13.  </w:t>
      </w:r>
      <w:r>
        <w:t xml:space="preserve">A periodic signal with period T has Fourier coefficients: </w:t>
      </w:r>
      <w:r w:rsidRPr="000A53BF">
        <w:rPr>
          <w:position w:val="-28"/>
        </w:rPr>
        <w:object w:dxaOrig="2680" w:dyaOrig="680">
          <v:shape id="_x0000_i1028" type="#_x0000_t75" style="width:134.25pt;height:33.75pt" o:ole="">
            <v:imagedata r:id="rId17" o:title=""/>
          </v:shape>
          <o:OLEObject Type="Embed" ProgID="Equation.3" ShapeID="_x0000_i1028" DrawAspect="Content" ObjectID="_1283354618" r:id="rId18"/>
        </w:object>
      </w:r>
      <w:r>
        <w:t xml:space="preserve">. Compute the Fourier coefficients, </w:t>
      </w:r>
      <w:r w:rsidRPr="000A53BF">
        <w:rPr>
          <w:position w:val="-12"/>
        </w:rPr>
        <w:object w:dxaOrig="260" w:dyaOrig="380">
          <v:shape id="_x0000_i1029" type="#_x0000_t75" style="width:12.75pt;height:18.75pt" o:ole="">
            <v:imagedata r:id="rId19" o:title=""/>
          </v:shape>
          <o:OLEObject Type="Embed" ProgID="Equation.3" ShapeID="_x0000_i1029" DrawAspect="Content" ObjectID="_1283354619" r:id="rId20"/>
        </w:object>
      </w:r>
      <w:r>
        <w:t>, for the periodic signal v(t), where:</w:t>
      </w:r>
    </w:p>
    <w:p w:rsidR="000A53BF" w:rsidRDefault="000A53BF" w:rsidP="000A53BF">
      <w:pPr>
        <w:tabs>
          <w:tab w:val="left" w:pos="360"/>
        </w:tabs>
      </w:pPr>
      <w:r>
        <w:t xml:space="preserve">(a) </w:t>
      </w:r>
      <w:r w:rsidRPr="000A53BF">
        <w:rPr>
          <w:position w:val="-10"/>
        </w:rPr>
        <w:object w:dxaOrig="1340" w:dyaOrig="320">
          <v:shape id="_x0000_i1030" type="#_x0000_t75" style="width:66.75pt;height:15.75pt" o:ole="">
            <v:imagedata r:id="rId21" o:title=""/>
          </v:shape>
          <o:OLEObject Type="Embed" ProgID="Equation.3" ShapeID="_x0000_i1030" DrawAspect="Content" ObjectID="_1283354620" r:id="rId22"/>
        </w:object>
      </w: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r>
        <w:t xml:space="preserve">(b) </w:t>
      </w:r>
      <w:r w:rsidRPr="000A53BF">
        <w:rPr>
          <w:position w:val="-10"/>
        </w:rPr>
        <w:object w:dxaOrig="1500" w:dyaOrig="320">
          <v:shape id="_x0000_i1031" type="#_x0000_t75" style="width:75pt;height:15.75pt" o:ole="">
            <v:imagedata r:id="rId23" o:title=""/>
          </v:shape>
          <o:OLEObject Type="Embed" ProgID="Equation.3" ShapeID="_x0000_i1031" DrawAspect="Content" ObjectID="_1283354621" r:id="rId24"/>
        </w:object>
      </w: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0A53BF" w:rsidRDefault="000A53BF" w:rsidP="000A53BF">
      <w:pPr>
        <w:tabs>
          <w:tab w:val="left" w:pos="360"/>
        </w:tabs>
      </w:pPr>
    </w:p>
    <w:p w:rsidR="00D73C3D" w:rsidRDefault="00D73C3D" w:rsidP="000A53BF">
      <w:pPr>
        <w:tabs>
          <w:tab w:val="left" w:pos="360"/>
        </w:tabs>
      </w:pPr>
    </w:p>
    <w:p w:rsidR="00D73C3D" w:rsidRDefault="00D73C3D" w:rsidP="000A53BF">
      <w:pPr>
        <w:tabs>
          <w:tab w:val="left" w:pos="360"/>
        </w:tabs>
      </w:pPr>
    </w:p>
    <w:p w:rsidR="00D73C3D" w:rsidRDefault="00D73C3D" w:rsidP="000A53BF">
      <w:pPr>
        <w:tabs>
          <w:tab w:val="left" w:pos="360"/>
        </w:tabs>
      </w:pPr>
    </w:p>
    <w:p w:rsidR="00D73C3D" w:rsidRDefault="00D73C3D" w:rsidP="000A53BF">
      <w:pPr>
        <w:tabs>
          <w:tab w:val="left" w:pos="360"/>
        </w:tabs>
      </w:pPr>
    </w:p>
    <w:p w:rsidR="00D73C3D" w:rsidRDefault="00D73C3D" w:rsidP="000A53BF">
      <w:pPr>
        <w:tabs>
          <w:tab w:val="left" w:pos="360"/>
        </w:tabs>
      </w:pPr>
    </w:p>
    <w:p w:rsidR="00D73C3D" w:rsidRDefault="00D73C3D" w:rsidP="000A53BF">
      <w:pPr>
        <w:tabs>
          <w:tab w:val="left" w:pos="360"/>
        </w:tabs>
      </w:pPr>
    </w:p>
    <w:p w:rsidR="00D73C3D" w:rsidRDefault="00D73C3D" w:rsidP="000A53BF">
      <w:pPr>
        <w:tabs>
          <w:tab w:val="left" w:pos="360"/>
        </w:tabs>
      </w:pPr>
    </w:p>
    <w:p w:rsidR="00D73C3D" w:rsidRDefault="00D73C3D" w:rsidP="000A53BF">
      <w:pPr>
        <w:tabs>
          <w:tab w:val="left" w:pos="360"/>
        </w:tabs>
      </w:pPr>
    </w:p>
    <w:p w:rsidR="000A53BF" w:rsidRDefault="000A53BF" w:rsidP="000A53BF">
      <w:pPr>
        <w:tabs>
          <w:tab w:val="left" w:pos="360"/>
        </w:tabs>
      </w:pPr>
      <w:r>
        <w:t xml:space="preserve">(c) </w:t>
      </w:r>
      <w:r w:rsidRPr="000A53BF">
        <w:rPr>
          <w:position w:val="-10"/>
        </w:rPr>
        <w:object w:dxaOrig="1780" w:dyaOrig="360">
          <v:shape id="_x0000_i1032" type="#_x0000_t75" style="width:89.25pt;height:18pt" o:ole="">
            <v:imagedata r:id="rId25" o:title=""/>
          </v:shape>
          <o:OLEObject Type="Embed" ProgID="Equation.3" ShapeID="_x0000_i1032" DrawAspect="Content" ObjectID="_1283354622" r:id="rId26"/>
        </w:object>
      </w:r>
    </w:p>
    <w:sectPr w:rsidR="000A53BF" w:rsidSect="00BF0920">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CD" w:rsidRDefault="008523CD">
      <w:r>
        <w:separator/>
      </w:r>
    </w:p>
  </w:endnote>
  <w:endnote w:type="continuationSeparator" w:id="1">
    <w:p w:rsidR="008523CD" w:rsidRDefault="00852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w:t>
    </w:r>
    <w:r w:rsidR="00A92CC4">
      <w:rPr>
        <w:rFonts w:ascii="Arial" w:hAnsi="Arial" w:cs="Arial"/>
        <w:sz w:val="16"/>
        <w:szCs w:val="16"/>
      </w:rPr>
      <w:t>RICAL AND COMPUTER ENGINEERING</w:t>
    </w:r>
    <w:r w:rsidR="00A92CC4">
      <w:rPr>
        <w:rFonts w:ascii="Arial" w:hAnsi="Arial" w:cs="Arial"/>
        <w:sz w:val="16"/>
        <w:szCs w:val="16"/>
      </w:rPr>
      <w:tab/>
      <w:t>FALL</w:t>
    </w:r>
    <w:r w:rsidRPr="005C6BB0">
      <w:rPr>
        <w:rFonts w:ascii="Arial" w:hAnsi="Arial" w:cs="Arial"/>
        <w:sz w:val="16"/>
        <w:szCs w:val="16"/>
      </w:rPr>
      <w:t>’2</w:t>
    </w:r>
    <w:r w:rsidR="004C0F57">
      <w:rPr>
        <w:rFonts w:ascii="Arial" w:hAnsi="Arial" w:cs="Arial"/>
        <w:sz w:val="16"/>
        <w:szCs w:val="16"/>
      </w:rPr>
      <w:t>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CD" w:rsidRDefault="008523CD">
      <w:r>
        <w:separator/>
      </w:r>
    </w:p>
  </w:footnote>
  <w:footnote w:type="continuationSeparator" w:id="1">
    <w:p w:rsidR="008523CD" w:rsidRDefault="00852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sidR="00A92CC4">
      <w:rPr>
        <w:rFonts w:ascii="Arial" w:hAnsi="Arial" w:cs="Arial"/>
        <w:sz w:val="16"/>
        <w:szCs w:val="16"/>
      </w:rPr>
      <w:t>3163</w:t>
    </w:r>
    <w:r w:rsidRPr="005C6BB0">
      <w:rPr>
        <w:rFonts w:ascii="Arial" w:hAnsi="Arial" w:cs="Arial"/>
        <w:sz w:val="16"/>
        <w:szCs w:val="16"/>
      </w:rPr>
      <w:tab/>
    </w:r>
    <w:r>
      <w:rPr>
        <w:rFonts w:ascii="Arial" w:hAnsi="Arial" w:cs="Arial"/>
        <w:sz w:val="16"/>
        <w:szCs w:val="16"/>
      </w:rPr>
      <w:t>EXAM NO. 1</w:t>
    </w:r>
    <w:r w:rsidR="004C0F57">
      <w:rPr>
        <w:rFonts w:ascii="Arial" w:hAnsi="Arial" w:cs="Arial"/>
        <w:sz w:val="16"/>
        <w:szCs w:val="16"/>
      </w:rPr>
      <w:tab/>
    </w:r>
    <w:r w:rsidR="00335E8A">
      <w:rPr>
        <w:rFonts w:ascii="Arial" w:hAnsi="Arial" w:cs="Arial"/>
        <w:sz w:val="16"/>
        <w:szCs w:val="16"/>
      </w:rPr>
      <w:t xml:space="preserve">PAGE </w:t>
    </w:r>
    <w:r w:rsidR="008E2D22" w:rsidRPr="00335E8A">
      <w:rPr>
        <w:rFonts w:ascii="Arial" w:hAnsi="Arial" w:cs="Arial"/>
        <w:sz w:val="16"/>
        <w:szCs w:val="16"/>
      </w:rPr>
      <w:fldChar w:fldCharType="begin"/>
    </w:r>
    <w:r w:rsidR="00335E8A" w:rsidRPr="00335E8A">
      <w:rPr>
        <w:rFonts w:ascii="Arial" w:hAnsi="Arial" w:cs="Arial"/>
        <w:sz w:val="16"/>
        <w:szCs w:val="16"/>
      </w:rPr>
      <w:instrText xml:space="preserve"> PAGE   \* MERGEFORMAT </w:instrText>
    </w:r>
    <w:r w:rsidR="008E2D22" w:rsidRPr="00335E8A">
      <w:rPr>
        <w:rFonts w:ascii="Arial" w:hAnsi="Arial" w:cs="Arial"/>
        <w:sz w:val="16"/>
        <w:szCs w:val="16"/>
      </w:rPr>
      <w:fldChar w:fldCharType="separate"/>
    </w:r>
    <w:r w:rsidR="002065B8">
      <w:rPr>
        <w:rFonts w:ascii="Arial" w:hAnsi="Arial" w:cs="Arial"/>
        <w:noProof/>
        <w:sz w:val="16"/>
        <w:szCs w:val="16"/>
      </w:rPr>
      <w:t>2</w:t>
    </w:r>
    <w:r w:rsidR="008E2D22" w:rsidRPr="00335E8A">
      <w:rPr>
        <w:rFonts w:ascii="Arial" w:hAnsi="Arial" w:cs="Arial"/>
        <w:sz w:val="16"/>
        <w:szCs w:val="16"/>
      </w:rPr>
      <w:fldChar w:fldCharType="end"/>
    </w:r>
    <w:r w:rsidR="00335E8A">
      <w:rPr>
        <w:rFonts w:ascii="Arial" w:hAnsi="Arial" w:cs="Arial"/>
        <w:sz w:val="16"/>
        <w:szCs w:val="16"/>
      </w:rPr>
      <w:t xml:space="preserve"> OF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7">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2">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4">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0"/>
  </w:num>
  <w:num w:numId="3">
    <w:abstractNumId w:val="16"/>
  </w:num>
  <w:num w:numId="4">
    <w:abstractNumId w:val="4"/>
  </w:num>
  <w:num w:numId="5">
    <w:abstractNumId w:val="11"/>
  </w:num>
  <w:num w:numId="6">
    <w:abstractNumId w:val="14"/>
  </w:num>
  <w:num w:numId="7">
    <w:abstractNumId w:val="29"/>
  </w:num>
  <w:num w:numId="8">
    <w:abstractNumId w:val="17"/>
  </w:num>
  <w:num w:numId="9">
    <w:abstractNumId w:val="21"/>
  </w:num>
  <w:num w:numId="10">
    <w:abstractNumId w:val="8"/>
  </w:num>
  <w:num w:numId="11">
    <w:abstractNumId w:val="15"/>
  </w:num>
  <w:num w:numId="12">
    <w:abstractNumId w:val="19"/>
  </w:num>
  <w:num w:numId="13">
    <w:abstractNumId w:val="33"/>
  </w:num>
  <w:num w:numId="14">
    <w:abstractNumId w:val="25"/>
  </w:num>
  <w:num w:numId="15">
    <w:abstractNumId w:val="27"/>
  </w:num>
  <w:num w:numId="16">
    <w:abstractNumId w:val="18"/>
  </w:num>
  <w:num w:numId="17">
    <w:abstractNumId w:val="7"/>
  </w:num>
  <w:num w:numId="18">
    <w:abstractNumId w:val="9"/>
  </w:num>
  <w:num w:numId="19">
    <w:abstractNumId w:val="32"/>
  </w:num>
  <w:num w:numId="20">
    <w:abstractNumId w:val="0"/>
  </w:num>
  <w:num w:numId="21">
    <w:abstractNumId w:val="24"/>
  </w:num>
  <w:num w:numId="22">
    <w:abstractNumId w:val="30"/>
  </w:num>
  <w:num w:numId="23">
    <w:abstractNumId w:val="22"/>
  </w:num>
  <w:num w:numId="24">
    <w:abstractNumId w:val="28"/>
  </w:num>
  <w:num w:numId="25">
    <w:abstractNumId w:val="26"/>
  </w:num>
  <w:num w:numId="26">
    <w:abstractNumId w:val="3"/>
  </w:num>
  <w:num w:numId="27">
    <w:abstractNumId w:val="1"/>
  </w:num>
  <w:num w:numId="28">
    <w:abstractNumId w:val="34"/>
  </w:num>
  <w:num w:numId="29">
    <w:abstractNumId w:val="5"/>
  </w:num>
  <w:num w:numId="30">
    <w:abstractNumId w:val="2"/>
  </w:num>
  <w:num w:numId="31">
    <w:abstractNumId w:val="12"/>
  </w:num>
  <w:num w:numId="32">
    <w:abstractNumId w:val="13"/>
  </w:num>
  <w:num w:numId="33">
    <w:abstractNumId w:val="23"/>
  </w:num>
  <w:num w:numId="34">
    <w:abstractNumId w:val="2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0051C"/>
    <w:rsid w:val="00012E3C"/>
    <w:rsid w:val="00052A2B"/>
    <w:rsid w:val="000A53BF"/>
    <w:rsid w:val="0010051C"/>
    <w:rsid w:val="0011683C"/>
    <w:rsid w:val="001D4071"/>
    <w:rsid w:val="001E2C95"/>
    <w:rsid w:val="002065B8"/>
    <w:rsid w:val="002123D2"/>
    <w:rsid w:val="00216F5D"/>
    <w:rsid w:val="00335E8A"/>
    <w:rsid w:val="003629DF"/>
    <w:rsid w:val="00362F92"/>
    <w:rsid w:val="003A0524"/>
    <w:rsid w:val="003F169C"/>
    <w:rsid w:val="00416BEF"/>
    <w:rsid w:val="004527E4"/>
    <w:rsid w:val="004C0F57"/>
    <w:rsid w:val="004D6F32"/>
    <w:rsid w:val="00503C14"/>
    <w:rsid w:val="00520BDC"/>
    <w:rsid w:val="00597070"/>
    <w:rsid w:val="005C6BB0"/>
    <w:rsid w:val="0069112F"/>
    <w:rsid w:val="0071125E"/>
    <w:rsid w:val="00746974"/>
    <w:rsid w:val="00755331"/>
    <w:rsid w:val="008523CD"/>
    <w:rsid w:val="0088527D"/>
    <w:rsid w:val="008E2D22"/>
    <w:rsid w:val="009F27CC"/>
    <w:rsid w:val="00A14916"/>
    <w:rsid w:val="00A34FF2"/>
    <w:rsid w:val="00A92CC4"/>
    <w:rsid w:val="00B23799"/>
    <w:rsid w:val="00BC35B3"/>
    <w:rsid w:val="00BF0920"/>
    <w:rsid w:val="00C26CE6"/>
    <w:rsid w:val="00CE5BA3"/>
    <w:rsid w:val="00D15A2B"/>
    <w:rsid w:val="00D72FE0"/>
    <w:rsid w:val="00D73C3D"/>
    <w:rsid w:val="00E55067"/>
    <w:rsid w:val="00E73480"/>
    <w:rsid w:val="00EE7A96"/>
    <w:rsid w:val="00F2050A"/>
    <w:rsid w:val="00F4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fc"/>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B064-8683-4106-ADA3-44C48C4D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Electrical and Computer Engineering</cp:lastModifiedBy>
  <cp:revision>10</cp:revision>
  <cp:lastPrinted>2008-09-19T05:03:00Z</cp:lastPrinted>
  <dcterms:created xsi:type="dcterms:W3CDTF">2008-02-28T05:32:00Z</dcterms:created>
  <dcterms:modified xsi:type="dcterms:W3CDTF">2008-09-19T23:37:00Z</dcterms:modified>
</cp:coreProperties>
</file>