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C" w:rsidRPr="007400EA" w:rsidRDefault="00A759E2" w:rsidP="007F65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ECE 8463: Fundamentals of Speech Recognition</w:t>
      </w:r>
    </w:p>
    <w:p w:rsidR="007400EA" w:rsidRDefault="007400EA" w:rsidP="007F6593">
      <w:pPr>
        <w:spacing w:after="0" w:line="240" w:lineRule="auto"/>
        <w:jc w:val="center"/>
        <w:rPr>
          <w:rFonts w:ascii="Times New Roman" w:hAnsi="Times New Roman"/>
        </w:rPr>
      </w:pPr>
      <w:r w:rsidRPr="007400EA">
        <w:rPr>
          <w:rFonts w:ascii="Times New Roman" w:hAnsi="Times New Roman"/>
        </w:rPr>
        <w:t>AOCE Approval</w:t>
      </w: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B22539" w:rsidP="00B22539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 xml:space="preserve">1. </w:t>
      </w:r>
      <w:r w:rsidR="007400EA" w:rsidRPr="007F6593">
        <w:rPr>
          <w:rFonts w:ascii="Times New Roman" w:hAnsi="Times New Roman"/>
          <w:b/>
        </w:rPr>
        <w:t>CATALOG DESCRIPTION</w:t>
      </w:r>
    </w:p>
    <w:p w:rsidR="00B22539" w:rsidRDefault="00B22539" w:rsidP="00B22539">
      <w:pPr>
        <w:spacing w:after="0"/>
        <w:rPr>
          <w:rFonts w:ascii="Times New Roman" w:hAnsi="Times New Roman" w:cs="Times New Roman"/>
        </w:rPr>
      </w:pPr>
    </w:p>
    <w:p w:rsidR="00B22539" w:rsidRPr="00B22539" w:rsidRDefault="00B22539" w:rsidP="00B22539">
      <w:pPr>
        <w:spacing w:after="0"/>
        <w:rPr>
          <w:rFonts w:ascii="Times New Roman" w:hAnsi="Times New Roman" w:cs="Times New Roman"/>
        </w:rPr>
      </w:pPr>
      <w:r w:rsidRPr="00B22539">
        <w:rPr>
          <w:rFonts w:ascii="Times New Roman" w:hAnsi="Times New Roman" w:cs="Times New Roman"/>
        </w:rPr>
        <w:t xml:space="preserve">(Prerequisite: ECE 4413/6413 or consent of instructor). Three hours lecture. </w:t>
      </w:r>
      <w:proofErr w:type="gramStart"/>
      <w:r w:rsidRPr="00B22539">
        <w:rPr>
          <w:rFonts w:ascii="Times New Roman" w:hAnsi="Times New Roman" w:cs="Times New Roman"/>
        </w:rPr>
        <w:t>Acoustic Phonetics; L</w:t>
      </w:r>
      <w:r>
        <w:rPr>
          <w:rFonts w:ascii="Times New Roman" w:hAnsi="Times New Roman" w:cs="Times New Roman"/>
        </w:rPr>
        <w:t>i</w:t>
      </w:r>
      <w:r w:rsidRPr="00B22539">
        <w:rPr>
          <w:rFonts w:ascii="Times New Roman" w:hAnsi="Times New Roman" w:cs="Times New Roman"/>
        </w:rPr>
        <w:t>near Prediction; Feature Extraction; Dynamic Programming and T</w:t>
      </w:r>
      <w:r>
        <w:rPr>
          <w:rFonts w:ascii="Times New Roman" w:hAnsi="Times New Roman" w:cs="Times New Roman"/>
        </w:rPr>
        <w:t>i</w:t>
      </w:r>
      <w:r w:rsidRPr="00B22539">
        <w:rPr>
          <w:rFonts w:ascii="Times New Roman" w:hAnsi="Times New Roman" w:cs="Times New Roman"/>
        </w:rPr>
        <w:t>me-Warping; Hidden Markov Models; Statistical Language Modeling; De</w:t>
      </w:r>
      <w:r>
        <w:rPr>
          <w:rFonts w:ascii="Times New Roman" w:hAnsi="Times New Roman" w:cs="Times New Roman"/>
        </w:rPr>
        <w:t xml:space="preserve">cision </w:t>
      </w:r>
      <w:r w:rsidRPr="00B22539">
        <w:rPr>
          <w:rFonts w:ascii="Times New Roman" w:hAnsi="Times New Roman" w:cs="Times New Roman"/>
        </w:rPr>
        <w:t>Trees; Introduction to Natural Language Processing; Implementation Issues</w:t>
      </w:r>
      <w:r>
        <w:rPr>
          <w:rFonts w:ascii="Times New Roman" w:hAnsi="Times New Roman" w:cs="Times New Roman"/>
        </w:rPr>
        <w:t>.</w:t>
      </w:r>
      <w:proofErr w:type="gramEnd"/>
    </w:p>
    <w:p w:rsidR="00B22539" w:rsidRDefault="00B22539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2. JUSTIFICATION</w:t>
      </w:r>
    </w:p>
    <w:p w:rsidR="00B22539" w:rsidRDefault="00B22539" w:rsidP="007400EA">
      <w:pPr>
        <w:spacing w:after="0" w:line="240" w:lineRule="auto"/>
        <w:rPr>
          <w:rFonts w:ascii="Times New Roman" w:hAnsi="Times New Roman"/>
        </w:rPr>
      </w:pPr>
    </w:p>
    <w:p w:rsidR="00B22539" w:rsidRDefault="00B22539" w:rsidP="007400E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 Department of Electrical and Computer Engineering requests approval to offer ECE 8463 Fundamentals of Speech Recognition through AOCE.</w:t>
      </w:r>
      <w:proofErr w:type="gramEnd"/>
      <w:r>
        <w:rPr>
          <w:rFonts w:ascii="Times New Roman" w:hAnsi="Times New Roman"/>
        </w:rPr>
        <w:t xml:space="preserve"> This course is offered through Campus 1 and Campus 5. This course is an important component of a research thrust within the departme</w:t>
      </w:r>
      <w:r w:rsidR="000B6EFF">
        <w:rPr>
          <w:rFonts w:ascii="Times New Roman" w:hAnsi="Times New Roman"/>
        </w:rPr>
        <w:t>nt and typically has drawn students from Computer Science and Engineering as well as Electrical and Computer Engineering.</w:t>
      </w:r>
    </w:p>
    <w:p w:rsidR="000B6EFF" w:rsidRDefault="000B6EFF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3. LEARNING OUTCOMES</w:t>
      </w:r>
    </w:p>
    <w:p w:rsidR="000B6EFF" w:rsidRDefault="000B6EFF" w:rsidP="007400EA">
      <w:pPr>
        <w:spacing w:after="0" w:line="240" w:lineRule="auto"/>
        <w:rPr>
          <w:rFonts w:ascii="Times New Roman" w:hAnsi="Times New Roman"/>
        </w:rPr>
      </w:pPr>
    </w:p>
    <w:p w:rsidR="000B6EFF" w:rsidRDefault="000B6EFF" w:rsidP="000B6E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Understanding of the basics of a speech signal</w:t>
      </w:r>
    </w:p>
    <w:p w:rsidR="000B6EFF" w:rsidRDefault="000B6EFF" w:rsidP="000B6E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Understanding of the statistical approach to speech recognition</w:t>
      </w:r>
    </w:p>
    <w:p w:rsidR="000B6EFF" w:rsidRDefault="000B6EFF" w:rsidP="000B6E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Understanding of the three basic components of modern speech recognition systems: feature extraction, acoustic modeling and language modeling</w:t>
      </w:r>
    </w:p>
    <w:p w:rsidR="000B6EFF" w:rsidRPr="000B6EFF" w:rsidRDefault="000B6EFF" w:rsidP="000B6E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Understanding of the integration of speech and natural language processing </w:t>
      </w:r>
    </w:p>
    <w:p w:rsidR="000B6EFF" w:rsidRDefault="000B6EFF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4. DETAILED CAMPUS 1 COURSE OUTLINE</w:t>
      </w:r>
    </w:p>
    <w:p w:rsidR="00E60BC3" w:rsidRDefault="00E60BC3" w:rsidP="007400EA">
      <w:pPr>
        <w:spacing w:after="0" w:line="240" w:lineRule="auto"/>
        <w:rPr>
          <w:rFonts w:ascii="Times New Roman" w:hAnsi="Times New Roman"/>
        </w:rPr>
      </w:pP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Fundamentals of Speech</w:t>
      </w:r>
      <w:r w:rsidR="006A7F20">
        <w:rPr>
          <w:rFonts w:ascii="Times New Roman" w:hAnsi="Times New Roman" w:cs="Times New Roman"/>
        </w:rPr>
        <w:t xml:space="preserve"> (7 contact hours)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Introduction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peech Physiology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peech Production Models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</w:t>
      </w:r>
      <w:r w:rsidRPr="00E60BC3">
        <w:rPr>
          <w:rFonts w:ascii="Times New Roman" w:hAnsi="Times New Roman" w:cs="Times New Roman"/>
        </w:rPr>
        <w:t>ing Physiology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</w:t>
      </w:r>
      <w:r w:rsidRPr="00E60BC3">
        <w:rPr>
          <w:rFonts w:ascii="Times New Roman" w:hAnsi="Times New Roman" w:cs="Times New Roman"/>
        </w:rPr>
        <w:t>rception and Masking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Phonetics and Phonology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yntax and Semantics</w:t>
      </w: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Signal Processing</w:t>
      </w:r>
      <w:r w:rsidR="006A7F20">
        <w:rPr>
          <w:rFonts w:ascii="Times New Roman" w:hAnsi="Times New Roman" w:cs="Times New Roman"/>
        </w:rPr>
        <w:t xml:space="preserve"> (10 contact hours)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Sampling</w:t>
      </w:r>
      <w:r w:rsidR="006A7F20">
        <w:rPr>
          <w:rFonts w:ascii="Times New Roman" w:hAnsi="Times New Roman" w:cs="Times New Roman"/>
        </w:rPr>
        <w:t xml:space="preserve"> / </w:t>
      </w:r>
      <w:proofErr w:type="spellStart"/>
      <w:r w:rsidRPr="00E60BC3">
        <w:rPr>
          <w:rFonts w:ascii="Times New Roman" w:hAnsi="Times New Roman" w:cs="Times New Roman"/>
        </w:rPr>
        <w:t>Resampling</w:t>
      </w:r>
      <w:proofErr w:type="spellEnd"/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Acoustic Transducers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60BC3">
        <w:rPr>
          <w:rFonts w:ascii="Times New Roman" w:hAnsi="Times New Roman" w:cs="Times New Roman"/>
        </w:rPr>
        <w:t>emporal Analysis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Frequency Domain Analysis</w:t>
      </w:r>
      <w:r w:rsidR="006A7F20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C</w:t>
      </w:r>
      <w:r w:rsidRPr="00E60BC3">
        <w:rPr>
          <w:rFonts w:ascii="Times New Roman" w:hAnsi="Times New Roman" w:cs="Times New Roman"/>
        </w:rPr>
        <w:t>epstral</w:t>
      </w:r>
      <w:proofErr w:type="spellEnd"/>
      <w:r w:rsidRPr="00E60BC3">
        <w:rPr>
          <w:rFonts w:ascii="Times New Roman" w:hAnsi="Times New Roman" w:cs="Times New Roman"/>
        </w:rPr>
        <w:t xml:space="preserve"> Analysis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E60BC3">
        <w:rPr>
          <w:rFonts w:ascii="Times New Roman" w:hAnsi="Times New Roman" w:cs="Times New Roman"/>
        </w:rPr>
        <w:t>inear Prediction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LP-Based Representations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Spectral </w:t>
      </w:r>
      <w:r w:rsidRPr="00E60BC3">
        <w:rPr>
          <w:rFonts w:ascii="Times New Roman" w:hAnsi="Times New Roman" w:cs="Times New Roman"/>
        </w:rPr>
        <w:t>Normalization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Differentiation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</w:t>
      </w:r>
      <w:r w:rsidRPr="00E60BC3">
        <w:rPr>
          <w:rFonts w:ascii="Times New Roman" w:hAnsi="Times New Roman" w:cs="Times New Roman"/>
        </w:rPr>
        <w:t>pal Components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E60BC3">
        <w:rPr>
          <w:rFonts w:ascii="Times New Roman" w:hAnsi="Times New Roman" w:cs="Times New Roman"/>
        </w:rPr>
        <w:t>inear Discriminant Analysis</w:t>
      </w:r>
    </w:p>
    <w:p w:rsidR="006A7F20" w:rsidRDefault="006A7F20" w:rsidP="006A7F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Acoustic Modeling</w:t>
      </w:r>
      <w:r w:rsidR="006A7F20">
        <w:rPr>
          <w:rFonts w:ascii="Times New Roman" w:hAnsi="Times New Roman" w:cs="Times New Roman"/>
        </w:rPr>
        <w:t xml:space="preserve"> (8 contact hours)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lastRenderedPageBreak/>
        <w:t>Dynamic Programming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Fundamentals of Markov Models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</w:t>
      </w:r>
      <w:r w:rsidRPr="00E60BC3">
        <w:rPr>
          <w:rFonts w:ascii="Times New Roman" w:hAnsi="Times New Roman" w:cs="Times New Roman"/>
        </w:rPr>
        <w:t>ameter Estimation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HMM Training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Continuous Mixture Densities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Practical Issues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Decision Trees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Limitations of HMMs</w:t>
      </w: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Language Modeling</w:t>
      </w:r>
      <w:r w:rsidR="006A7F20">
        <w:rPr>
          <w:rFonts w:ascii="Times New Roman" w:hAnsi="Times New Roman" w:cs="Times New Roman"/>
        </w:rPr>
        <w:t xml:space="preserve"> (4 contact hours)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60BC3">
        <w:rPr>
          <w:rFonts w:ascii="Times New Roman" w:hAnsi="Times New Roman" w:cs="Times New Roman"/>
        </w:rPr>
        <w:t>ormal Language Theory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Context Free Grammars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N-g</w:t>
      </w:r>
      <w:r w:rsidRPr="00E60BC3">
        <w:rPr>
          <w:rFonts w:ascii="Times New Roman" w:hAnsi="Times New Roman" w:cs="Times New Roman"/>
        </w:rPr>
        <w:t>ram Models and Complexity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Smoothing</w:t>
      </w: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Search Algorithms</w:t>
      </w:r>
      <w:r w:rsidR="006A7F20">
        <w:rPr>
          <w:rFonts w:ascii="Times New Roman" w:hAnsi="Times New Roman" w:cs="Times New Roman"/>
        </w:rPr>
        <w:t xml:space="preserve"> (5 contact hours)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Basic Search Algorithms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</w:t>
      </w:r>
      <w:r w:rsidRPr="00E60BC3">
        <w:rPr>
          <w:rFonts w:ascii="Times New Roman" w:hAnsi="Times New Roman" w:cs="Times New Roman"/>
        </w:rPr>
        <w:t>e Synchronous Search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Stack Decoding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</w:t>
      </w:r>
      <w:r w:rsidRPr="00E60BC3">
        <w:rPr>
          <w:rFonts w:ascii="Times New Roman" w:hAnsi="Times New Roman" w:cs="Times New Roman"/>
        </w:rPr>
        <w:t>cal Trees</w:t>
      </w:r>
    </w:p>
    <w:p w:rsidR="00E60BC3" w:rsidRDefault="006A7F20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Efficient</w:t>
      </w:r>
      <w:r w:rsidR="00E60BC3" w:rsidRPr="00E60BC3">
        <w:rPr>
          <w:rFonts w:ascii="Times New Roman" w:hAnsi="Times New Roman" w:cs="Times New Roman"/>
        </w:rPr>
        <w:t xml:space="preserve"> Trees</w:t>
      </w: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</w:p>
    <w:p w:rsidR="00E60BC3" w:rsidRDefault="00E60BC3" w:rsidP="00E60B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Advanced Topics</w:t>
      </w:r>
      <w:r w:rsidR="006A7F20">
        <w:rPr>
          <w:rFonts w:ascii="Times New Roman" w:hAnsi="Times New Roman" w:cs="Times New Roman"/>
        </w:rPr>
        <w:t xml:space="preserve"> (6 contact hours)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Adaptation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Discriminative Training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Neural Networks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Evaluation Metrics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Common Evaluation Tasks</w:t>
      </w:r>
    </w:p>
    <w:p w:rsidR="00E60BC3" w:rsidRDefault="00E60BC3" w:rsidP="006A7F2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tate of the Art</w:t>
      </w:r>
    </w:p>
    <w:p w:rsidR="006A7F20" w:rsidRDefault="006A7F20" w:rsidP="006A7F2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A7F20" w:rsidRPr="00E60BC3" w:rsidRDefault="006A7F20" w:rsidP="006A7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Exams (2 contact hours)</w:t>
      </w:r>
    </w:p>
    <w:p w:rsidR="00E60BC3" w:rsidRDefault="00E60BC3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5. DETAILED CAMPUS 5 COURSE OUTLINE</w:t>
      </w:r>
    </w:p>
    <w:p w:rsidR="007F6593" w:rsidRDefault="007F6593" w:rsidP="007400EA">
      <w:pPr>
        <w:spacing w:after="0" w:line="240" w:lineRule="auto"/>
        <w:rPr>
          <w:rFonts w:ascii="Times New Roman" w:hAnsi="Times New Roman"/>
        </w:rPr>
      </w:pPr>
    </w:p>
    <w:p w:rsidR="007F6593" w:rsidRDefault="007F6593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course will typically be taught for Campus 5 live via interactive video technologies simultaneously with the live Campus 1 course. Video recordings are available from the university web site. Exams are submitted and graded electronically and scheduled to accommodate distance-learning student schedules.  </w:t>
      </w:r>
    </w:p>
    <w:p w:rsidR="007F6593" w:rsidRDefault="007F6593" w:rsidP="007400EA">
      <w:pPr>
        <w:spacing w:after="0" w:line="240" w:lineRule="auto"/>
        <w:rPr>
          <w:rFonts w:ascii="Times New Roman" w:hAnsi="Times New Roman"/>
        </w:rPr>
      </w:pP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Fundamentals of Speech (7 contact hours)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Introduction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peech Physiology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peech Production Models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</w:t>
      </w:r>
      <w:r w:rsidRPr="00E60BC3">
        <w:rPr>
          <w:rFonts w:ascii="Times New Roman" w:hAnsi="Times New Roman" w:cs="Times New Roman"/>
        </w:rPr>
        <w:t>ing Physiology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</w:t>
      </w:r>
      <w:r w:rsidRPr="00E60BC3">
        <w:rPr>
          <w:rFonts w:ascii="Times New Roman" w:hAnsi="Times New Roman" w:cs="Times New Roman"/>
        </w:rPr>
        <w:t>rception and Masking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Phonetics and Phonology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yntax and Semantics</w:t>
      </w: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Signal Processing (10 contact hours)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Sampling</w:t>
      </w:r>
      <w:r>
        <w:rPr>
          <w:rFonts w:ascii="Times New Roman" w:hAnsi="Times New Roman" w:cs="Times New Roman"/>
        </w:rPr>
        <w:t xml:space="preserve"> / </w:t>
      </w:r>
      <w:proofErr w:type="spellStart"/>
      <w:r w:rsidRPr="00E60BC3">
        <w:rPr>
          <w:rFonts w:ascii="Times New Roman" w:hAnsi="Times New Roman" w:cs="Times New Roman"/>
        </w:rPr>
        <w:t>Resampling</w:t>
      </w:r>
      <w:proofErr w:type="spellEnd"/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Acoustic Transducers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60BC3">
        <w:rPr>
          <w:rFonts w:ascii="Times New Roman" w:hAnsi="Times New Roman" w:cs="Times New Roman"/>
        </w:rPr>
        <w:t>emporal Analysis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lastRenderedPageBreak/>
        <w:t>Frequency Domain Analysis</w:t>
      </w:r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C</w:t>
      </w:r>
      <w:r w:rsidRPr="00E60BC3">
        <w:rPr>
          <w:rFonts w:ascii="Times New Roman" w:hAnsi="Times New Roman" w:cs="Times New Roman"/>
        </w:rPr>
        <w:t>epstral</w:t>
      </w:r>
      <w:proofErr w:type="spellEnd"/>
      <w:r w:rsidRPr="00E60BC3">
        <w:rPr>
          <w:rFonts w:ascii="Times New Roman" w:hAnsi="Times New Roman" w:cs="Times New Roman"/>
        </w:rPr>
        <w:t xml:space="preserve"> Analysis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E60BC3">
        <w:rPr>
          <w:rFonts w:ascii="Times New Roman" w:hAnsi="Times New Roman" w:cs="Times New Roman"/>
        </w:rPr>
        <w:t>inear Prediction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LP-Based Representations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Spectral </w:t>
      </w:r>
      <w:r w:rsidRPr="00E60BC3">
        <w:rPr>
          <w:rFonts w:ascii="Times New Roman" w:hAnsi="Times New Roman" w:cs="Times New Roman"/>
        </w:rPr>
        <w:t>Normalization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Differentiation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</w:t>
      </w:r>
      <w:r w:rsidRPr="00E60BC3">
        <w:rPr>
          <w:rFonts w:ascii="Times New Roman" w:hAnsi="Times New Roman" w:cs="Times New Roman"/>
        </w:rPr>
        <w:t>pal Components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E60BC3">
        <w:rPr>
          <w:rFonts w:ascii="Times New Roman" w:hAnsi="Times New Roman" w:cs="Times New Roman"/>
        </w:rPr>
        <w:t>inear Discriminant Analysis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Acoustic Modeling (8 contact hours)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Dynamic Programming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Fundamentals of Markov Models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</w:t>
      </w:r>
      <w:r w:rsidRPr="00E60BC3">
        <w:rPr>
          <w:rFonts w:ascii="Times New Roman" w:hAnsi="Times New Roman" w:cs="Times New Roman"/>
        </w:rPr>
        <w:t>ameter Estimation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HMM Training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Continuous Mixture Densities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Practical Issues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Decision Trees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Limitations of HMMs</w:t>
      </w: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Language Modeling (4 contact hours)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60BC3">
        <w:rPr>
          <w:rFonts w:ascii="Times New Roman" w:hAnsi="Times New Roman" w:cs="Times New Roman"/>
        </w:rPr>
        <w:t>ormal Language Theory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Context Free Grammars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N-g</w:t>
      </w:r>
      <w:r w:rsidRPr="00E60BC3">
        <w:rPr>
          <w:rFonts w:ascii="Times New Roman" w:hAnsi="Times New Roman" w:cs="Times New Roman"/>
        </w:rPr>
        <w:t>ram Models and Complexity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Smoothing</w:t>
      </w: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Search Algorithms (5 contact hours)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Basic Search Algorithms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</w:t>
      </w:r>
      <w:r w:rsidRPr="00E60BC3">
        <w:rPr>
          <w:rFonts w:ascii="Times New Roman" w:hAnsi="Times New Roman" w:cs="Times New Roman"/>
        </w:rPr>
        <w:t>e Synchronous Search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Stack Decoding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</w:t>
      </w:r>
      <w:r w:rsidRPr="00E60BC3">
        <w:rPr>
          <w:rFonts w:ascii="Times New Roman" w:hAnsi="Times New Roman" w:cs="Times New Roman"/>
        </w:rPr>
        <w:t>cal Trees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Efficient Trees</w:t>
      </w: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</w:p>
    <w:p w:rsidR="007F6593" w:rsidRDefault="007F6593" w:rsidP="007F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Advanced Topics (6 contact hours)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Adaptation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Discriminative Training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Neural Networks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Evaluation Metrics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0BC3">
        <w:rPr>
          <w:rFonts w:ascii="Times New Roman" w:hAnsi="Times New Roman" w:cs="Times New Roman"/>
        </w:rPr>
        <w:t>Common Evaluation Tasks</w:t>
      </w:r>
    </w:p>
    <w:p w:rsidR="007F6593" w:rsidRDefault="007F6593" w:rsidP="007F659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60BC3">
        <w:rPr>
          <w:rFonts w:ascii="Times New Roman" w:hAnsi="Times New Roman" w:cs="Times New Roman"/>
        </w:rPr>
        <w:t>tate of the Art</w:t>
      </w:r>
    </w:p>
    <w:p w:rsidR="007F6593" w:rsidRDefault="007F6593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6. METHOD OF EVALUATION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Default="00A33FC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Campus 1 and Campus 5 offerings will use the same method of evaluation: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A33FCA" w:rsidRDefault="00A33FCA" w:rsidP="00A33FCA">
      <w:pPr>
        <w:tabs>
          <w:tab w:val="left" w:pos="2520"/>
        </w:tabs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Mid-term: </w:t>
      </w:r>
      <w:r>
        <w:rPr>
          <w:rFonts w:ascii="Times New Roman" w:hAnsi="Times New Roman"/>
        </w:rPr>
        <w:tab/>
        <w:t>50%</w:t>
      </w:r>
    </w:p>
    <w:p w:rsidR="00A33FCA" w:rsidRDefault="00A33FCA" w:rsidP="00A33FCA">
      <w:pPr>
        <w:tabs>
          <w:tab w:val="left" w:pos="2520"/>
        </w:tabs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Final: </w:t>
      </w:r>
      <w:r>
        <w:rPr>
          <w:rFonts w:ascii="Times New Roman" w:hAnsi="Times New Roman"/>
        </w:rPr>
        <w:tab/>
        <w:t>50%</w:t>
      </w:r>
    </w:p>
    <w:p w:rsidR="00A33FCA" w:rsidRDefault="00A33FCA" w:rsidP="00A33FCA">
      <w:pPr>
        <w:tabs>
          <w:tab w:val="left" w:pos="2520"/>
        </w:tabs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Projects: </w:t>
      </w:r>
      <w:r>
        <w:rPr>
          <w:rFonts w:ascii="Times New Roman" w:hAnsi="Times New Roman"/>
        </w:rPr>
        <w:tab/>
        <w:t>10% extra credit per project</w:t>
      </w:r>
    </w:p>
    <w:p w:rsidR="00A33FCA" w:rsidRDefault="00A33FCA" w:rsidP="00A33FCA">
      <w:pPr>
        <w:tabs>
          <w:tab w:val="left" w:pos="2520"/>
        </w:tabs>
        <w:spacing w:after="0" w:line="240" w:lineRule="auto"/>
        <w:ind w:left="450"/>
        <w:rPr>
          <w:rFonts w:ascii="Times New Roman" w:hAnsi="Times New Roman"/>
        </w:rPr>
      </w:pPr>
    </w:p>
    <w:p w:rsidR="00A33FCA" w:rsidRDefault="00A33FCA" w:rsidP="00A33F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Grades are determined on the following scale:</w:t>
      </w:r>
    </w:p>
    <w:p w:rsidR="00A33FCA" w:rsidRDefault="00A33FCA" w:rsidP="00A33FCA">
      <w:pPr>
        <w:spacing w:after="0" w:line="240" w:lineRule="auto"/>
        <w:rPr>
          <w:rFonts w:ascii="Times New Roman" w:hAnsi="Times New Roman"/>
        </w:rPr>
      </w:pPr>
    </w:p>
    <w:p w:rsidR="00A33FCA" w:rsidRDefault="00A33FCA" w:rsidP="00A33FC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A: </w:t>
      </w:r>
      <w:r>
        <w:rPr>
          <w:rFonts w:ascii="Times New Roman" w:hAnsi="Times New Roman"/>
        </w:rPr>
        <w:tab/>
        <w:t>90-100%</w:t>
      </w:r>
    </w:p>
    <w:p w:rsidR="00A33FCA" w:rsidRDefault="00A33FCA" w:rsidP="00A33FC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B: </w:t>
      </w:r>
      <w:r>
        <w:rPr>
          <w:rFonts w:ascii="Times New Roman" w:hAnsi="Times New Roman"/>
        </w:rPr>
        <w:tab/>
        <w:t>80-89%</w:t>
      </w:r>
    </w:p>
    <w:p w:rsidR="00A33FCA" w:rsidRDefault="00A33FCA" w:rsidP="00A33FC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C: </w:t>
      </w:r>
      <w:r>
        <w:rPr>
          <w:rFonts w:ascii="Times New Roman" w:hAnsi="Times New Roman"/>
        </w:rPr>
        <w:tab/>
        <w:t>70-79%</w:t>
      </w:r>
    </w:p>
    <w:p w:rsidR="00A33FCA" w:rsidRDefault="00A33FCA" w:rsidP="00A33FC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D: </w:t>
      </w:r>
      <w:r>
        <w:rPr>
          <w:rFonts w:ascii="Times New Roman" w:hAnsi="Times New Roman"/>
        </w:rPr>
        <w:tab/>
        <w:t>60-69%</w:t>
      </w:r>
    </w:p>
    <w:p w:rsidR="00A33FCA" w:rsidRDefault="00A33FCA" w:rsidP="00A33FC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F: </w:t>
      </w:r>
      <w:r>
        <w:rPr>
          <w:rFonts w:ascii="Times New Roman" w:hAnsi="Times New Roman"/>
        </w:rPr>
        <w:tab/>
        <w:t>below 60%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7. METHOD OF INSTRUCTION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Lecture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8. METHOD OF DELIVERY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(interactive video) and O (on-line, web, Internet, web-based)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9. DELIVERY STATEMENT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Default="00A33FC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7400EA">
        <w:rPr>
          <w:rFonts w:ascii="Times New Roman" w:hAnsi="Times New Roman"/>
        </w:rPr>
        <w:t>ACOE course will not violate the Provost’s policy on Campus 5 offerings.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10. SUPPORT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ACOE course will be taught by existing personnel in the Department of Electrical and Computer Engineering as has been the corresponding Campus 1 course since 1996. Current library holdings and electronic access to materials are adequate to meet the needs of this course for both Campus 1 and Campus 5 students.</w:t>
      </w: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11. CROSS-LIST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12. EFFECTIVE DATE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 2009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13. EFFECT ON OTHER COURSES</w:t>
      </w:r>
    </w:p>
    <w:p w:rsidR="007F6593" w:rsidRDefault="007F6593" w:rsidP="007400EA">
      <w:pPr>
        <w:spacing w:after="0" w:line="240" w:lineRule="auto"/>
        <w:rPr>
          <w:rFonts w:ascii="Times New Roman" w:hAnsi="Times New Roman"/>
        </w:rPr>
      </w:pPr>
    </w:p>
    <w:p w:rsidR="007400EA" w:rsidRDefault="007400E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F6593" w:rsidRDefault="007400EA" w:rsidP="007400EA">
      <w:pPr>
        <w:spacing w:after="0" w:line="240" w:lineRule="auto"/>
        <w:rPr>
          <w:rFonts w:ascii="Times New Roman" w:hAnsi="Times New Roman"/>
          <w:b/>
        </w:rPr>
      </w:pPr>
      <w:r w:rsidRPr="007F6593">
        <w:rPr>
          <w:rFonts w:ascii="Times New Roman" w:hAnsi="Times New Roman"/>
          <w:b/>
        </w:rPr>
        <w:t>14. CONTACT</w:t>
      </w:r>
    </w:p>
    <w:p w:rsidR="00A33FCA" w:rsidRDefault="00A33FCA" w:rsidP="007400EA">
      <w:pPr>
        <w:spacing w:after="0" w:line="240" w:lineRule="auto"/>
        <w:rPr>
          <w:rFonts w:ascii="Times New Roman" w:hAnsi="Times New Roman"/>
        </w:rPr>
      </w:pPr>
    </w:p>
    <w:p w:rsidR="007400EA" w:rsidRPr="007400EA" w:rsidRDefault="007400EA" w:rsidP="00740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Joseph </w:t>
      </w:r>
      <w:proofErr w:type="spellStart"/>
      <w:r>
        <w:rPr>
          <w:rFonts w:ascii="Times New Roman" w:hAnsi="Times New Roman"/>
        </w:rPr>
        <w:t>Picone</w:t>
      </w:r>
      <w:proofErr w:type="spellEnd"/>
      <w:r>
        <w:rPr>
          <w:rFonts w:ascii="Times New Roman" w:hAnsi="Times New Roman"/>
        </w:rPr>
        <w:t>, 662-312-4209, joseph.picone@gmail.com</w:t>
      </w:r>
    </w:p>
    <w:sectPr w:rsidR="007400EA" w:rsidRPr="007400EA" w:rsidSect="0087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760"/>
    <w:multiLevelType w:val="hybridMultilevel"/>
    <w:tmpl w:val="9708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4CAC"/>
    <w:multiLevelType w:val="hybridMultilevel"/>
    <w:tmpl w:val="73BC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F147A"/>
    <w:multiLevelType w:val="hybridMultilevel"/>
    <w:tmpl w:val="60F2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82EE4"/>
    <w:multiLevelType w:val="hybridMultilevel"/>
    <w:tmpl w:val="72746FE2"/>
    <w:lvl w:ilvl="0" w:tplc="734A5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0EA"/>
    <w:rsid w:val="000B6EFF"/>
    <w:rsid w:val="004E60CD"/>
    <w:rsid w:val="006A7F20"/>
    <w:rsid w:val="007400EA"/>
    <w:rsid w:val="007F6593"/>
    <w:rsid w:val="008758AC"/>
    <w:rsid w:val="009719F6"/>
    <w:rsid w:val="00A33FCA"/>
    <w:rsid w:val="00A759E2"/>
    <w:rsid w:val="00B22539"/>
    <w:rsid w:val="00E6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0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picone</dc:creator>
  <cp:keywords/>
  <dc:description/>
  <cp:lastModifiedBy>picone</cp:lastModifiedBy>
  <cp:revision>7</cp:revision>
  <dcterms:created xsi:type="dcterms:W3CDTF">2009-01-31T03:53:00Z</dcterms:created>
  <dcterms:modified xsi:type="dcterms:W3CDTF">2009-01-31T04:48:00Z</dcterms:modified>
</cp:coreProperties>
</file>