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6145EE" w14:textId="77777777" w:rsidR="005C6BB0" w:rsidRDefault="005C6BB0" w:rsidP="005C6BB0">
      <w:r>
        <w:t xml:space="preserve">Name:  </w:t>
      </w:r>
      <w:r w:rsidRPr="005C6BB0">
        <w:rPr>
          <w:u w:val="single"/>
        </w:rPr>
        <w:t xml:space="preserve">                                                                                                  </w:t>
      </w:r>
      <w:r>
        <w:t xml:space="preserve"> </w:t>
      </w:r>
    </w:p>
    <w:p w14:paraId="49C4A87B" w14:textId="77777777" w:rsidR="005C6BB0" w:rsidRDefault="005C6BB0" w:rsidP="005C6BB0">
      <w:pPr>
        <w:jc w:val="left"/>
      </w:pPr>
    </w:p>
    <w:p w14:paraId="18805B8A" w14:textId="77777777" w:rsidR="005C6BB0" w:rsidRDefault="005C6BB0" w:rsidP="00B57451"/>
    <w:tbl>
      <w:tblPr>
        <w:tblStyle w:val="TableGrid"/>
        <w:tblW w:w="0" w:type="auto"/>
        <w:jc w:val="center"/>
        <w:tblLook w:val="00A0" w:firstRow="1" w:lastRow="0" w:firstColumn="1" w:lastColumn="0" w:noHBand="0" w:noVBand="0"/>
      </w:tblPr>
      <w:tblGrid>
        <w:gridCol w:w="1253"/>
        <w:gridCol w:w="1080"/>
        <w:gridCol w:w="1620"/>
      </w:tblGrid>
      <w:tr w:rsidR="005C6BB0" w14:paraId="7397A156" w14:textId="77777777" w:rsidTr="00D73C3D">
        <w:trPr>
          <w:jc w:val="center"/>
        </w:trPr>
        <w:tc>
          <w:tcPr>
            <w:tcW w:w="1253" w:type="dxa"/>
            <w:tcMar>
              <w:top w:w="72" w:type="dxa"/>
              <w:left w:w="115" w:type="dxa"/>
              <w:bottom w:w="72" w:type="dxa"/>
              <w:right w:w="115" w:type="dxa"/>
            </w:tcMar>
            <w:vAlign w:val="center"/>
          </w:tcPr>
          <w:p w14:paraId="0F448358" w14:textId="77777777" w:rsidR="005C6BB0" w:rsidRPr="00D73C3D" w:rsidRDefault="005C6BB0" w:rsidP="005C6BB0">
            <w:pPr>
              <w:spacing w:after="0"/>
              <w:jc w:val="center"/>
              <w:rPr>
                <w:sz w:val="24"/>
              </w:rPr>
            </w:pPr>
            <w:r w:rsidRPr="00D73C3D">
              <w:rPr>
                <w:sz w:val="24"/>
              </w:rPr>
              <w:t>Problem</w:t>
            </w:r>
          </w:p>
        </w:tc>
        <w:tc>
          <w:tcPr>
            <w:tcW w:w="1080" w:type="dxa"/>
            <w:tcMar>
              <w:top w:w="72" w:type="dxa"/>
              <w:left w:w="115" w:type="dxa"/>
              <w:bottom w:w="72" w:type="dxa"/>
              <w:right w:w="115" w:type="dxa"/>
            </w:tcMar>
            <w:vAlign w:val="center"/>
          </w:tcPr>
          <w:p w14:paraId="526F8203" w14:textId="77777777" w:rsidR="005C6BB0" w:rsidRPr="00D73C3D" w:rsidRDefault="005C6BB0" w:rsidP="005C6BB0">
            <w:pPr>
              <w:spacing w:after="0"/>
              <w:jc w:val="center"/>
              <w:rPr>
                <w:sz w:val="24"/>
              </w:rPr>
            </w:pPr>
            <w:r w:rsidRPr="00D73C3D">
              <w:rPr>
                <w:sz w:val="24"/>
              </w:rPr>
              <w:t>Points</w:t>
            </w:r>
          </w:p>
        </w:tc>
        <w:tc>
          <w:tcPr>
            <w:tcW w:w="1620" w:type="dxa"/>
            <w:tcMar>
              <w:top w:w="72" w:type="dxa"/>
              <w:left w:w="115" w:type="dxa"/>
              <w:bottom w:w="72" w:type="dxa"/>
              <w:right w:w="115" w:type="dxa"/>
            </w:tcMar>
            <w:vAlign w:val="center"/>
          </w:tcPr>
          <w:p w14:paraId="1ADB8C07" w14:textId="77777777" w:rsidR="005C6BB0" w:rsidRPr="00D73C3D" w:rsidRDefault="005C6BB0" w:rsidP="005C6BB0">
            <w:pPr>
              <w:spacing w:after="0"/>
              <w:jc w:val="center"/>
              <w:rPr>
                <w:sz w:val="24"/>
              </w:rPr>
            </w:pPr>
            <w:r w:rsidRPr="00D73C3D">
              <w:rPr>
                <w:sz w:val="24"/>
              </w:rPr>
              <w:t>Score</w:t>
            </w:r>
          </w:p>
        </w:tc>
      </w:tr>
      <w:tr w:rsidR="000A53BF" w14:paraId="3EE2D6DF" w14:textId="77777777" w:rsidTr="00D73C3D">
        <w:trPr>
          <w:jc w:val="center"/>
        </w:trPr>
        <w:tc>
          <w:tcPr>
            <w:tcW w:w="1253" w:type="dxa"/>
            <w:tcMar>
              <w:top w:w="72" w:type="dxa"/>
              <w:left w:w="115" w:type="dxa"/>
              <w:bottom w:w="72" w:type="dxa"/>
              <w:right w:w="115" w:type="dxa"/>
            </w:tcMar>
          </w:tcPr>
          <w:p w14:paraId="1B15544F" w14:textId="2D168AF3" w:rsidR="000A53BF" w:rsidRPr="00D73C3D" w:rsidRDefault="001D4542" w:rsidP="00DF2E76">
            <w:pPr>
              <w:spacing w:after="0"/>
              <w:rPr>
                <w:sz w:val="24"/>
              </w:rPr>
            </w:pPr>
            <w:r>
              <w:rPr>
                <w:sz w:val="24"/>
              </w:rPr>
              <w:t>1</w:t>
            </w:r>
            <w:r w:rsidR="00860A8D">
              <w:rPr>
                <w:sz w:val="24"/>
              </w:rPr>
              <w:t>(a)</w:t>
            </w:r>
          </w:p>
        </w:tc>
        <w:tc>
          <w:tcPr>
            <w:tcW w:w="1080" w:type="dxa"/>
            <w:tcMar>
              <w:top w:w="72" w:type="dxa"/>
              <w:left w:w="115" w:type="dxa"/>
              <w:bottom w:w="72" w:type="dxa"/>
              <w:right w:w="115" w:type="dxa"/>
            </w:tcMar>
          </w:tcPr>
          <w:p w14:paraId="1C501C1D" w14:textId="4098166D" w:rsidR="000A53BF" w:rsidRPr="00D73C3D" w:rsidRDefault="00544FDE" w:rsidP="00DF2E76">
            <w:pPr>
              <w:spacing w:after="0"/>
              <w:jc w:val="right"/>
              <w:rPr>
                <w:sz w:val="24"/>
              </w:rPr>
            </w:pPr>
            <w:r>
              <w:rPr>
                <w:sz w:val="24"/>
              </w:rPr>
              <w:t>20</w:t>
            </w:r>
          </w:p>
        </w:tc>
        <w:tc>
          <w:tcPr>
            <w:tcW w:w="1620" w:type="dxa"/>
            <w:tcMar>
              <w:top w:w="72" w:type="dxa"/>
              <w:left w:w="115" w:type="dxa"/>
              <w:bottom w:w="72" w:type="dxa"/>
              <w:right w:w="115" w:type="dxa"/>
            </w:tcMar>
          </w:tcPr>
          <w:p w14:paraId="48534DF7" w14:textId="77777777" w:rsidR="000A53BF" w:rsidRPr="00D73C3D" w:rsidRDefault="000A53BF" w:rsidP="00DF2E76">
            <w:pPr>
              <w:spacing w:after="0"/>
              <w:rPr>
                <w:sz w:val="24"/>
              </w:rPr>
            </w:pPr>
          </w:p>
        </w:tc>
      </w:tr>
      <w:tr w:rsidR="00860A8D" w14:paraId="61F567D9" w14:textId="77777777" w:rsidTr="00D73C3D">
        <w:trPr>
          <w:jc w:val="center"/>
        </w:trPr>
        <w:tc>
          <w:tcPr>
            <w:tcW w:w="1253" w:type="dxa"/>
            <w:tcMar>
              <w:top w:w="72" w:type="dxa"/>
              <w:left w:w="115" w:type="dxa"/>
              <w:bottom w:w="72" w:type="dxa"/>
              <w:right w:w="115" w:type="dxa"/>
            </w:tcMar>
          </w:tcPr>
          <w:p w14:paraId="5CE2ACFA" w14:textId="54DD50B0" w:rsidR="00860A8D" w:rsidRDefault="00860A8D" w:rsidP="00DF2E76">
            <w:pPr>
              <w:spacing w:after="0"/>
              <w:rPr>
                <w:sz w:val="24"/>
              </w:rPr>
            </w:pPr>
            <w:r>
              <w:rPr>
                <w:sz w:val="24"/>
              </w:rPr>
              <w:t>1(b)</w:t>
            </w:r>
          </w:p>
        </w:tc>
        <w:tc>
          <w:tcPr>
            <w:tcW w:w="1080" w:type="dxa"/>
            <w:tcMar>
              <w:top w:w="72" w:type="dxa"/>
              <w:left w:w="115" w:type="dxa"/>
              <w:bottom w:w="72" w:type="dxa"/>
              <w:right w:w="115" w:type="dxa"/>
            </w:tcMar>
          </w:tcPr>
          <w:p w14:paraId="7F12D56C" w14:textId="4DB8B104" w:rsidR="00860A8D" w:rsidRDefault="007418CA" w:rsidP="00DF2E76">
            <w:pPr>
              <w:spacing w:after="0"/>
              <w:jc w:val="right"/>
              <w:rPr>
                <w:sz w:val="24"/>
              </w:rPr>
            </w:pPr>
            <w:r>
              <w:rPr>
                <w:sz w:val="24"/>
              </w:rPr>
              <w:t>1</w:t>
            </w:r>
            <w:r w:rsidR="00860A8D">
              <w:rPr>
                <w:sz w:val="24"/>
              </w:rPr>
              <w:t>0</w:t>
            </w:r>
          </w:p>
        </w:tc>
        <w:tc>
          <w:tcPr>
            <w:tcW w:w="1620" w:type="dxa"/>
            <w:tcMar>
              <w:top w:w="72" w:type="dxa"/>
              <w:left w:w="115" w:type="dxa"/>
              <w:bottom w:w="72" w:type="dxa"/>
              <w:right w:w="115" w:type="dxa"/>
            </w:tcMar>
          </w:tcPr>
          <w:p w14:paraId="109291F0" w14:textId="77777777" w:rsidR="00860A8D" w:rsidRPr="00D73C3D" w:rsidRDefault="00860A8D" w:rsidP="00DF2E76">
            <w:pPr>
              <w:spacing w:after="0"/>
              <w:rPr>
                <w:sz w:val="24"/>
              </w:rPr>
            </w:pPr>
          </w:p>
        </w:tc>
      </w:tr>
      <w:tr w:rsidR="00860A8D" w14:paraId="6B9E25A1" w14:textId="77777777" w:rsidTr="00D73C3D">
        <w:trPr>
          <w:jc w:val="center"/>
        </w:trPr>
        <w:tc>
          <w:tcPr>
            <w:tcW w:w="1253" w:type="dxa"/>
            <w:tcMar>
              <w:top w:w="72" w:type="dxa"/>
              <w:left w:w="115" w:type="dxa"/>
              <w:bottom w:w="72" w:type="dxa"/>
              <w:right w:w="115" w:type="dxa"/>
            </w:tcMar>
          </w:tcPr>
          <w:p w14:paraId="21DBFE31" w14:textId="496D438F" w:rsidR="00860A8D" w:rsidRDefault="00860A8D" w:rsidP="00DF2E76">
            <w:pPr>
              <w:spacing w:after="0"/>
              <w:rPr>
                <w:sz w:val="24"/>
              </w:rPr>
            </w:pPr>
            <w:r>
              <w:rPr>
                <w:sz w:val="24"/>
              </w:rPr>
              <w:t>1(c)</w:t>
            </w:r>
          </w:p>
        </w:tc>
        <w:tc>
          <w:tcPr>
            <w:tcW w:w="1080" w:type="dxa"/>
            <w:tcMar>
              <w:top w:w="72" w:type="dxa"/>
              <w:left w:w="115" w:type="dxa"/>
              <w:bottom w:w="72" w:type="dxa"/>
              <w:right w:w="115" w:type="dxa"/>
            </w:tcMar>
          </w:tcPr>
          <w:p w14:paraId="0FB36942" w14:textId="2AB24044" w:rsidR="00860A8D" w:rsidRDefault="00860A8D" w:rsidP="00DF2E76">
            <w:pPr>
              <w:spacing w:after="0"/>
              <w:jc w:val="right"/>
              <w:rPr>
                <w:sz w:val="24"/>
              </w:rPr>
            </w:pPr>
            <w:r>
              <w:rPr>
                <w:sz w:val="24"/>
              </w:rPr>
              <w:t>10</w:t>
            </w:r>
          </w:p>
        </w:tc>
        <w:tc>
          <w:tcPr>
            <w:tcW w:w="1620" w:type="dxa"/>
            <w:tcMar>
              <w:top w:w="72" w:type="dxa"/>
              <w:left w:w="115" w:type="dxa"/>
              <w:bottom w:w="72" w:type="dxa"/>
              <w:right w:w="115" w:type="dxa"/>
            </w:tcMar>
          </w:tcPr>
          <w:p w14:paraId="70D9B914" w14:textId="77777777" w:rsidR="00860A8D" w:rsidRPr="00D73C3D" w:rsidRDefault="00860A8D" w:rsidP="00DF2E76">
            <w:pPr>
              <w:spacing w:after="0"/>
              <w:rPr>
                <w:sz w:val="24"/>
              </w:rPr>
            </w:pPr>
          </w:p>
        </w:tc>
      </w:tr>
      <w:tr w:rsidR="000A53BF" w14:paraId="219D975F" w14:textId="77777777" w:rsidTr="00D73C3D">
        <w:trPr>
          <w:jc w:val="center"/>
        </w:trPr>
        <w:tc>
          <w:tcPr>
            <w:tcW w:w="1253" w:type="dxa"/>
            <w:tcMar>
              <w:top w:w="72" w:type="dxa"/>
              <w:left w:w="115" w:type="dxa"/>
              <w:bottom w:w="72" w:type="dxa"/>
              <w:right w:w="115" w:type="dxa"/>
            </w:tcMar>
          </w:tcPr>
          <w:p w14:paraId="1F59F032" w14:textId="271FF0CC" w:rsidR="000A53BF" w:rsidRPr="00D73C3D" w:rsidRDefault="00860A8D" w:rsidP="00561C2C">
            <w:pPr>
              <w:spacing w:after="0"/>
              <w:rPr>
                <w:sz w:val="24"/>
              </w:rPr>
            </w:pPr>
            <w:r>
              <w:rPr>
                <w:sz w:val="24"/>
              </w:rPr>
              <w:t>1(d)</w:t>
            </w:r>
          </w:p>
        </w:tc>
        <w:tc>
          <w:tcPr>
            <w:tcW w:w="1080" w:type="dxa"/>
            <w:tcMar>
              <w:top w:w="72" w:type="dxa"/>
              <w:left w:w="115" w:type="dxa"/>
              <w:bottom w:w="72" w:type="dxa"/>
              <w:right w:w="115" w:type="dxa"/>
            </w:tcMar>
          </w:tcPr>
          <w:p w14:paraId="58607711" w14:textId="43FABA8B" w:rsidR="000A53BF" w:rsidRPr="00D73C3D" w:rsidRDefault="00860A8D" w:rsidP="00EE7A96">
            <w:pPr>
              <w:spacing w:after="0"/>
              <w:jc w:val="right"/>
              <w:rPr>
                <w:sz w:val="24"/>
              </w:rPr>
            </w:pPr>
            <w:r>
              <w:rPr>
                <w:sz w:val="24"/>
              </w:rPr>
              <w:t>10</w:t>
            </w:r>
          </w:p>
        </w:tc>
        <w:tc>
          <w:tcPr>
            <w:tcW w:w="1620" w:type="dxa"/>
            <w:tcMar>
              <w:top w:w="72" w:type="dxa"/>
              <w:left w:w="115" w:type="dxa"/>
              <w:bottom w:w="72" w:type="dxa"/>
              <w:right w:w="115" w:type="dxa"/>
            </w:tcMar>
          </w:tcPr>
          <w:p w14:paraId="07C4BD44" w14:textId="77777777" w:rsidR="000A53BF" w:rsidRPr="00D73C3D" w:rsidRDefault="000A53BF" w:rsidP="00EE7A96">
            <w:pPr>
              <w:spacing w:after="0"/>
              <w:rPr>
                <w:sz w:val="24"/>
              </w:rPr>
            </w:pPr>
          </w:p>
        </w:tc>
      </w:tr>
      <w:tr w:rsidR="00860A8D" w14:paraId="13D2D831" w14:textId="77777777" w:rsidTr="00D73C3D">
        <w:trPr>
          <w:jc w:val="center"/>
        </w:trPr>
        <w:tc>
          <w:tcPr>
            <w:tcW w:w="1253" w:type="dxa"/>
            <w:tcMar>
              <w:top w:w="72" w:type="dxa"/>
              <w:left w:w="115" w:type="dxa"/>
              <w:bottom w:w="72" w:type="dxa"/>
              <w:right w:w="115" w:type="dxa"/>
            </w:tcMar>
          </w:tcPr>
          <w:p w14:paraId="765D61A2" w14:textId="0D6E8585" w:rsidR="00860A8D" w:rsidRDefault="00544FDE" w:rsidP="00EE7A96">
            <w:pPr>
              <w:spacing w:after="0"/>
              <w:rPr>
                <w:sz w:val="24"/>
              </w:rPr>
            </w:pPr>
            <w:r>
              <w:rPr>
                <w:sz w:val="24"/>
              </w:rPr>
              <w:t>2(</w:t>
            </w:r>
            <w:r w:rsidR="007418CA">
              <w:rPr>
                <w:sz w:val="24"/>
              </w:rPr>
              <w:t>a</w:t>
            </w:r>
            <w:r w:rsidR="00860A8D">
              <w:rPr>
                <w:sz w:val="24"/>
              </w:rPr>
              <w:t>)</w:t>
            </w:r>
          </w:p>
        </w:tc>
        <w:tc>
          <w:tcPr>
            <w:tcW w:w="1080" w:type="dxa"/>
            <w:tcMar>
              <w:top w:w="72" w:type="dxa"/>
              <w:left w:w="115" w:type="dxa"/>
              <w:bottom w:w="72" w:type="dxa"/>
              <w:right w:w="115" w:type="dxa"/>
            </w:tcMar>
          </w:tcPr>
          <w:p w14:paraId="77778AA5" w14:textId="68CA86E6" w:rsidR="00860A8D" w:rsidRDefault="00544FDE" w:rsidP="00EE7A96">
            <w:pPr>
              <w:spacing w:after="0"/>
              <w:jc w:val="right"/>
              <w:rPr>
                <w:sz w:val="24"/>
              </w:rPr>
            </w:pPr>
            <w:r>
              <w:rPr>
                <w:sz w:val="24"/>
              </w:rPr>
              <w:t>2</w:t>
            </w:r>
            <w:r w:rsidR="007418CA">
              <w:rPr>
                <w:sz w:val="24"/>
              </w:rPr>
              <w:t>0</w:t>
            </w:r>
          </w:p>
        </w:tc>
        <w:tc>
          <w:tcPr>
            <w:tcW w:w="1620" w:type="dxa"/>
            <w:tcMar>
              <w:top w:w="72" w:type="dxa"/>
              <w:left w:w="115" w:type="dxa"/>
              <w:bottom w:w="72" w:type="dxa"/>
              <w:right w:w="115" w:type="dxa"/>
            </w:tcMar>
          </w:tcPr>
          <w:p w14:paraId="400ED374" w14:textId="77777777" w:rsidR="00860A8D" w:rsidRPr="00D73C3D" w:rsidRDefault="00860A8D" w:rsidP="00EE7A96">
            <w:pPr>
              <w:spacing w:after="0"/>
              <w:rPr>
                <w:sz w:val="24"/>
              </w:rPr>
            </w:pPr>
          </w:p>
        </w:tc>
      </w:tr>
      <w:tr w:rsidR="00860A8D" w14:paraId="743D65F5" w14:textId="77777777" w:rsidTr="00D73C3D">
        <w:trPr>
          <w:jc w:val="center"/>
        </w:trPr>
        <w:tc>
          <w:tcPr>
            <w:tcW w:w="1253" w:type="dxa"/>
            <w:tcMar>
              <w:top w:w="72" w:type="dxa"/>
              <w:left w:w="115" w:type="dxa"/>
              <w:bottom w:w="72" w:type="dxa"/>
              <w:right w:w="115" w:type="dxa"/>
            </w:tcMar>
          </w:tcPr>
          <w:p w14:paraId="5339757B" w14:textId="2F390C85" w:rsidR="00860A8D" w:rsidRDefault="00544FDE" w:rsidP="00EE7A96">
            <w:pPr>
              <w:spacing w:after="0"/>
              <w:rPr>
                <w:sz w:val="24"/>
              </w:rPr>
            </w:pPr>
            <w:r>
              <w:rPr>
                <w:sz w:val="24"/>
              </w:rPr>
              <w:t>2</w:t>
            </w:r>
            <w:r w:rsidR="007418CA">
              <w:rPr>
                <w:sz w:val="24"/>
              </w:rPr>
              <w:t>(b</w:t>
            </w:r>
            <w:r w:rsidR="00860A8D">
              <w:rPr>
                <w:sz w:val="24"/>
              </w:rPr>
              <w:t>)</w:t>
            </w:r>
          </w:p>
        </w:tc>
        <w:tc>
          <w:tcPr>
            <w:tcW w:w="1080" w:type="dxa"/>
            <w:tcMar>
              <w:top w:w="72" w:type="dxa"/>
              <w:left w:w="115" w:type="dxa"/>
              <w:bottom w:w="72" w:type="dxa"/>
              <w:right w:w="115" w:type="dxa"/>
            </w:tcMar>
          </w:tcPr>
          <w:p w14:paraId="5E5CC8EC" w14:textId="251121D4" w:rsidR="00860A8D" w:rsidRDefault="007418CA" w:rsidP="00EE7A96">
            <w:pPr>
              <w:spacing w:after="0"/>
              <w:jc w:val="right"/>
              <w:rPr>
                <w:sz w:val="24"/>
              </w:rPr>
            </w:pPr>
            <w:r>
              <w:rPr>
                <w:sz w:val="24"/>
              </w:rPr>
              <w:t>10</w:t>
            </w:r>
          </w:p>
        </w:tc>
        <w:tc>
          <w:tcPr>
            <w:tcW w:w="1620" w:type="dxa"/>
            <w:tcMar>
              <w:top w:w="72" w:type="dxa"/>
              <w:left w:w="115" w:type="dxa"/>
              <w:bottom w:w="72" w:type="dxa"/>
              <w:right w:w="115" w:type="dxa"/>
            </w:tcMar>
          </w:tcPr>
          <w:p w14:paraId="2894EC63" w14:textId="77777777" w:rsidR="00860A8D" w:rsidRPr="00D73C3D" w:rsidRDefault="00860A8D" w:rsidP="00EE7A96">
            <w:pPr>
              <w:spacing w:after="0"/>
              <w:rPr>
                <w:sz w:val="24"/>
              </w:rPr>
            </w:pPr>
          </w:p>
        </w:tc>
      </w:tr>
      <w:tr w:rsidR="00860A8D" w14:paraId="6418BEAB" w14:textId="77777777" w:rsidTr="00D73C3D">
        <w:trPr>
          <w:jc w:val="center"/>
        </w:trPr>
        <w:tc>
          <w:tcPr>
            <w:tcW w:w="1253" w:type="dxa"/>
            <w:tcMar>
              <w:top w:w="72" w:type="dxa"/>
              <w:left w:w="115" w:type="dxa"/>
              <w:bottom w:w="72" w:type="dxa"/>
              <w:right w:w="115" w:type="dxa"/>
            </w:tcMar>
          </w:tcPr>
          <w:p w14:paraId="689A74F7" w14:textId="7746BBBD" w:rsidR="00860A8D" w:rsidRDefault="00544FDE" w:rsidP="00EE7A96">
            <w:pPr>
              <w:spacing w:after="0"/>
              <w:rPr>
                <w:sz w:val="24"/>
              </w:rPr>
            </w:pPr>
            <w:r>
              <w:rPr>
                <w:sz w:val="24"/>
              </w:rPr>
              <w:t>2</w:t>
            </w:r>
            <w:r w:rsidR="007418CA">
              <w:rPr>
                <w:sz w:val="24"/>
              </w:rPr>
              <w:t>(c</w:t>
            </w:r>
            <w:r w:rsidR="00860A8D">
              <w:rPr>
                <w:sz w:val="24"/>
              </w:rPr>
              <w:t>)</w:t>
            </w:r>
          </w:p>
        </w:tc>
        <w:tc>
          <w:tcPr>
            <w:tcW w:w="1080" w:type="dxa"/>
            <w:tcMar>
              <w:top w:w="72" w:type="dxa"/>
              <w:left w:w="115" w:type="dxa"/>
              <w:bottom w:w="72" w:type="dxa"/>
              <w:right w:w="115" w:type="dxa"/>
            </w:tcMar>
          </w:tcPr>
          <w:p w14:paraId="088611E8" w14:textId="1D4B8501" w:rsidR="00860A8D" w:rsidRDefault="007418CA" w:rsidP="00EE7A96">
            <w:pPr>
              <w:spacing w:after="0"/>
              <w:jc w:val="right"/>
              <w:rPr>
                <w:sz w:val="24"/>
              </w:rPr>
            </w:pPr>
            <w:r>
              <w:rPr>
                <w:sz w:val="24"/>
              </w:rPr>
              <w:t>10</w:t>
            </w:r>
          </w:p>
        </w:tc>
        <w:tc>
          <w:tcPr>
            <w:tcW w:w="1620" w:type="dxa"/>
            <w:tcMar>
              <w:top w:w="72" w:type="dxa"/>
              <w:left w:w="115" w:type="dxa"/>
              <w:bottom w:w="72" w:type="dxa"/>
              <w:right w:w="115" w:type="dxa"/>
            </w:tcMar>
          </w:tcPr>
          <w:p w14:paraId="1A69B385" w14:textId="77777777" w:rsidR="00860A8D" w:rsidRPr="00D73C3D" w:rsidRDefault="00860A8D" w:rsidP="00EE7A96">
            <w:pPr>
              <w:spacing w:after="0"/>
              <w:rPr>
                <w:sz w:val="24"/>
              </w:rPr>
            </w:pPr>
          </w:p>
        </w:tc>
      </w:tr>
      <w:tr w:rsidR="007418CA" w14:paraId="20ADC27B" w14:textId="77777777" w:rsidTr="00D73C3D">
        <w:trPr>
          <w:jc w:val="center"/>
        </w:trPr>
        <w:tc>
          <w:tcPr>
            <w:tcW w:w="1253" w:type="dxa"/>
            <w:tcMar>
              <w:top w:w="72" w:type="dxa"/>
              <w:left w:w="115" w:type="dxa"/>
              <w:bottom w:w="72" w:type="dxa"/>
              <w:right w:w="115" w:type="dxa"/>
            </w:tcMar>
          </w:tcPr>
          <w:p w14:paraId="4BAD7D95" w14:textId="7C4E2B8D" w:rsidR="007418CA" w:rsidRDefault="00544FDE" w:rsidP="00EE7A96">
            <w:pPr>
              <w:spacing w:after="0"/>
              <w:rPr>
                <w:sz w:val="24"/>
              </w:rPr>
            </w:pPr>
            <w:r>
              <w:rPr>
                <w:sz w:val="24"/>
              </w:rPr>
              <w:t>2</w:t>
            </w:r>
            <w:r w:rsidR="007418CA">
              <w:rPr>
                <w:sz w:val="24"/>
              </w:rPr>
              <w:t>(d)</w:t>
            </w:r>
          </w:p>
        </w:tc>
        <w:tc>
          <w:tcPr>
            <w:tcW w:w="1080" w:type="dxa"/>
            <w:tcMar>
              <w:top w:w="72" w:type="dxa"/>
              <w:left w:w="115" w:type="dxa"/>
              <w:bottom w:w="72" w:type="dxa"/>
              <w:right w:w="115" w:type="dxa"/>
            </w:tcMar>
          </w:tcPr>
          <w:p w14:paraId="59B7A98D" w14:textId="753A39AC" w:rsidR="007418CA" w:rsidRDefault="007418CA" w:rsidP="00EE7A96">
            <w:pPr>
              <w:spacing w:after="0"/>
              <w:jc w:val="right"/>
              <w:rPr>
                <w:sz w:val="24"/>
              </w:rPr>
            </w:pPr>
            <w:r>
              <w:rPr>
                <w:sz w:val="24"/>
              </w:rPr>
              <w:t>10</w:t>
            </w:r>
          </w:p>
        </w:tc>
        <w:tc>
          <w:tcPr>
            <w:tcW w:w="1620" w:type="dxa"/>
            <w:tcMar>
              <w:top w:w="72" w:type="dxa"/>
              <w:left w:w="115" w:type="dxa"/>
              <w:bottom w:w="72" w:type="dxa"/>
              <w:right w:w="115" w:type="dxa"/>
            </w:tcMar>
          </w:tcPr>
          <w:p w14:paraId="75F059B1" w14:textId="77777777" w:rsidR="007418CA" w:rsidRPr="00D73C3D" w:rsidRDefault="007418CA" w:rsidP="00EE7A96">
            <w:pPr>
              <w:spacing w:after="0"/>
              <w:rPr>
                <w:sz w:val="24"/>
              </w:rPr>
            </w:pPr>
          </w:p>
        </w:tc>
      </w:tr>
      <w:tr w:rsidR="001D4542" w14:paraId="12749B8E" w14:textId="77777777" w:rsidTr="007F7EFE">
        <w:trPr>
          <w:jc w:val="center"/>
        </w:trPr>
        <w:tc>
          <w:tcPr>
            <w:tcW w:w="1253" w:type="dxa"/>
            <w:tcBorders>
              <w:top w:val="double" w:sz="4" w:space="0" w:color="auto"/>
              <w:left w:val="single" w:sz="4" w:space="0" w:color="auto"/>
              <w:bottom w:val="single" w:sz="4" w:space="0" w:color="auto"/>
              <w:right w:val="single" w:sz="6" w:space="0" w:color="auto"/>
            </w:tcBorders>
            <w:tcMar>
              <w:top w:w="72" w:type="dxa"/>
              <w:left w:w="115" w:type="dxa"/>
              <w:bottom w:w="72" w:type="dxa"/>
              <w:right w:w="115" w:type="dxa"/>
            </w:tcMar>
          </w:tcPr>
          <w:p w14:paraId="621E34CA" w14:textId="38A28A4E" w:rsidR="001D4542" w:rsidRPr="00D73C3D" w:rsidRDefault="001D4542" w:rsidP="00EE7A96">
            <w:pPr>
              <w:spacing w:after="0"/>
              <w:rPr>
                <w:sz w:val="24"/>
              </w:rPr>
            </w:pPr>
            <w:r w:rsidRPr="00D73C3D">
              <w:rPr>
                <w:sz w:val="24"/>
              </w:rPr>
              <w:t>Total</w:t>
            </w:r>
          </w:p>
        </w:tc>
        <w:tc>
          <w:tcPr>
            <w:tcW w:w="1080" w:type="dxa"/>
            <w:tcBorders>
              <w:top w:val="double" w:sz="4" w:space="0" w:color="auto"/>
              <w:left w:val="single" w:sz="6" w:space="0" w:color="auto"/>
              <w:bottom w:val="single" w:sz="4" w:space="0" w:color="auto"/>
              <w:right w:val="single" w:sz="6" w:space="0" w:color="auto"/>
            </w:tcBorders>
            <w:tcMar>
              <w:top w:w="72" w:type="dxa"/>
              <w:left w:w="115" w:type="dxa"/>
              <w:bottom w:w="72" w:type="dxa"/>
              <w:right w:w="115" w:type="dxa"/>
            </w:tcMar>
          </w:tcPr>
          <w:p w14:paraId="3BDC258A" w14:textId="0472F21A" w:rsidR="001D4542" w:rsidRPr="00D73C3D" w:rsidRDefault="001D4542" w:rsidP="00EE7A96">
            <w:pPr>
              <w:spacing w:after="0"/>
              <w:jc w:val="right"/>
              <w:rPr>
                <w:sz w:val="24"/>
              </w:rPr>
            </w:pPr>
            <w:r w:rsidRPr="00D73C3D">
              <w:rPr>
                <w:sz w:val="24"/>
              </w:rPr>
              <w:t>100</w:t>
            </w:r>
          </w:p>
        </w:tc>
        <w:tc>
          <w:tcPr>
            <w:tcW w:w="1620" w:type="dxa"/>
            <w:tcBorders>
              <w:top w:val="double" w:sz="4" w:space="0" w:color="auto"/>
              <w:left w:val="single" w:sz="6" w:space="0" w:color="auto"/>
              <w:bottom w:val="single" w:sz="4" w:space="0" w:color="auto"/>
              <w:right w:val="single" w:sz="4" w:space="0" w:color="auto"/>
            </w:tcBorders>
            <w:tcMar>
              <w:top w:w="72" w:type="dxa"/>
              <w:left w:w="115" w:type="dxa"/>
              <w:bottom w:w="72" w:type="dxa"/>
              <w:right w:w="115" w:type="dxa"/>
            </w:tcMar>
          </w:tcPr>
          <w:p w14:paraId="0798F827" w14:textId="77777777" w:rsidR="001D4542" w:rsidRPr="00D73C3D" w:rsidRDefault="001D4542" w:rsidP="00EE7A96">
            <w:pPr>
              <w:spacing w:after="0"/>
              <w:rPr>
                <w:sz w:val="24"/>
              </w:rPr>
            </w:pPr>
          </w:p>
        </w:tc>
      </w:tr>
    </w:tbl>
    <w:p w14:paraId="3DAD52F0" w14:textId="77777777" w:rsidR="005C6BB0" w:rsidRDefault="005C6BB0" w:rsidP="005C6BB0"/>
    <w:p w14:paraId="3D5396C2" w14:textId="77777777" w:rsidR="005C6BB0" w:rsidRDefault="005C6BB0" w:rsidP="005C6BB0">
      <w:r>
        <w:t>Notes:</w:t>
      </w:r>
    </w:p>
    <w:p w14:paraId="4ACB5496" w14:textId="4C17D3F8" w:rsidR="005C6BB0" w:rsidRDefault="005C6BB0" w:rsidP="005C6BB0">
      <w:pPr>
        <w:numPr>
          <w:ilvl w:val="0"/>
          <w:numId w:val="22"/>
        </w:numPr>
      </w:pPr>
      <w:r>
        <w:t>The exam is closed book</w:t>
      </w:r>
      <w:r w:rsidR="00746974">
        <w:t>s</w:t>
      </w:r>
      <w:r>
        <w:t xml:space="preserve"> and notes except for one double-sided sheet of notes.</w:t>
      </w:r>
      <w:r w:rsidR="002F78C0">
        <w:t xml:space="preserve"> You are allowed </w:t>
      </w:r>
      <w:r w:rsidR="00B14900">
        <w:t>to use MS Excel. You are expected to turn in a spreadsheet as your exam.</w:t>
      </w:r>
    </w:p>
    <w:p w14:paraId="7578DC99" w14:textId="0A7F26D7" w:rsidR="005C6BB0" w:rsidRDefault="005C6BB0" w:rsidP="005C6BB0">
      <w:pPr>
        <w:numPr>
          <w:ilvl w:val="0"/>
          <w:numId w:val="22"/>
        </w:numPr>
      </w:pPr>
      <w:r>
        <w:t>Please indicate clearly your answer to the problem.</w:t>
      </w:r>
      <w:r w:rsidR="007B7A41">
        <w:t xml:space="preserve"> </w:t>
      </w:r>
      <w:r w:rsidR="00B14900">
        <w:t>Highlight the cell in yellow that contains your answer for each part of each problem.</w:t>
      </w:r>
    </w:p>
    <w:p w14:paraId="38B3DF2E" w14:textId="77777777" w:rsidR="005C6BB0" w:rsidRDefault="00D15A2B" w:rsidP="005C6BB0">
      <w:pPr>
        <w:numPr>
          <w:ilvl w:val="0"/>
          <w:numId w:val="22"/>
        </w:numPr>
      </w:pPr>
      <w:r>
        <w:t>The details of your solutions are more important than the answers. Please explain your solutions clearly and include as many details as possible.</w:t>
      </w:r>
    </w:p>
    <w:p w14:paraId="59EEFE37" w14:textId="12FEBD0B" w:rsidR="00860A8D" w:rsidRDefault="00860A8D" w:rsidP="007418CA">
      <w:pPr>
        <w:pStyle w:val="ListParagraph"/>
        <w:pageBreakBefore/>
        <w:numPr>
          <w:ilvl w:val="0"/>
          <w:numId w:val="36"/>
        </w:numPr>
        <w:ind w:left="360"/>
      </w:pPr>
      <w:r>
        <w:lastRenderedPageBreak/>
        <w:t xml:space="preserve">Cash Flow Diagrams and Compounded Interest: </w:t>
      </w:r>
      <w:r w:rsidR="00B14900">
        <w:t xml:space="preserve">John decides to take out a loan for </w:t>
      </w:r>
      <w:r>
        <w:t xml:space="preserve">$10,000 </w:t>
      </w:r>
      <w:r w:rsidR="00B14900">
        <w:t xml:space="preserve">for school </w:t>
      </w:r>
      <w:r>
        <w:t>at an annual interest rate of 10%</w:t>
      </w:r>
      <w:r w:rsidR="00B14900">
        <w:t>. He agrees to make four equal payments, but will defer these payments for four years while in school. Starting at the end of the 5</w:t>
      </w:r>
      <w:r w:rsidR="00B14900" w:rsidRPr="00B14900">
        <w:rPr>
          <w:vertAlign w:val="superscript"/>
        </w:rPr>
        <w:t>th</w:t>
      </w:r>
      <w:r w:rsidR="00B14900">
        <w:t xml:space="preserve"> year, he makes four equal annual payments (years 5, 6, 7 and 8). At the end of the 8</w:t>
      </w:r>
      <w:r w:rsidR="00B14900" w:rsidRPr="00B14900">
        <w:rPr>
          <w:vertAlign w:val="superscript"/>
        </w:rPr>
        <w:t>th</w:t>
      </w:r>
      <w:r w:rsidR="00B14900">
        <w:t xml:space="preserve"> year, the loan is paid off.</w:t>
      </w:r>
    </w:p>
    <w:p w14:paraId="2A78BCFE" w14:textId="2CB336E6" w:rsidR="00B14900" w:rsidRDefault="00860A8D" w:rsidP="00F81DB2">
      <w:pPr>
        <w:spacing w:after="0"/>
        <w:ind w:left="360"/>
      </w:pPr>
      <w:r>
        <w:t xml:space="preserve">(a) Create a table that </w:t>
      </w:r>
      <w:r w:rsidR="00B14900">
        <w:t>depicts the cash flow diagram for this problem. It should cover years 0 to 8, and should show the balance, interest charges, each payment, how much of that payment went towards interest and how much towards the principal. The balance should be zero at the end of the 8</w:t>
      </w:r>
      <w:r w:rsidR="00B14900" w:rsidRPr="00B14900">
        <w:rPr>
          <w:vertAlign w:val="superscript"/>
        </w:rPr>
        <w:t>th</w:t>
      </w:r>
      <w:r w:rsidR="00C65608">
        <w:t xml:space="preserve"> year. Use trial and error </w:t>
      </w:r>
      <w:r w:rsidR="00B14900">
        <w:t>to find the required payment.</w:t>
      </w:r>
    </w:p>
    <w:p w14:paraId="2904D059" w14:textId="77777777" w:rsidR="00B14900" w:rsidRDefault="00B14900" w:rsidP="00F81DB2">
      <w:pPr>
        <w:spacing w:after="0"/>
        <w:ind w:left="360"/>
      </w:pPr>
    </w:p>
    <w:p w14:paraId="38B9A93E" w14:textId="46B5B136" w:rsidR="00B14900" w:rsidRDefault="00B14900" w:rsidP="00F81DB2">
      <w:pPr>
        <w:spacing w:after="0"/>
        <w:ind w:left="360"/>
      </w:pPr>
      <w:r>
        <w:t>(b) Compute the annual payment using one of the built-in Excel functions discussed in class. Show that this gives the same answer as (a).</w:t>
      </w:r>
    </w:p>
    <w:p w14:paraId="46859A84" w14:textId="77777777" w:rsidR="00B14900" w:rsidRDefault="00B14900" w:rsidP="00F81DB2">
      <w:pPr>
        <w:spacing w:after="0"/>
        <w:ind w:left="360"/>
      </w:pPr>
    </w:p>
    <w:p w14:paraId="7AEC4EB9" w14:textId="4311947B" w:rsidR="00B14900" w:rsidRDefault="00B14900" w:rsidP="00F81DB2">
      <w:pPr>
        <w:spacing w:after="0"/>
        <w:ind w:left="360"/>
      </w:pPr>
      <w:r>
        <w:t>(c) Compute the present worth and future worth of this investment.</w:t>
      </w:r>
    </w:p>
    <w:p w14:paraId="2D18BC84" w14:textId="77777777" w:rsidR="00B14900" w:rsidRDefault="00B14900" w:rsidP="00F81DB2">
      <w:pPr>
        <w:spacing w:after="0"/>
        <w:ind w:left="360"/>
      </w:pPr>
    </w:p>
    <w:p w14:paraId="27BE8CF2" w14:textId="521BCD84" w:rsidR="00860A8D" w:rsidRDefault="00B14900" w:rsidP="00F81DB2">
      <w:pPr>
        <w:spacing w:after="0"/>
        <w:ind w:left="360"/>
      </w:pPr>
      <w:r>
        <w:t xml:space="preserve">(d) Suppose interest is compounded twice per year instead of annually, but he still makes </w:t>
      </w:r>
      <w:r w:rsidR="00F81DB2">
        <w:t xml:space="preserve">four </w:t>
      </w:r>
      <w:r>
        <w:t>annual payment</w:t>
      </w:r>
      <w:r w:rsidR="00F81DB2">
        <w:t xml:space="preserve">s </w:t>
      </w:r>
      <w:r>
        <w:t>starting at the end of the 5</w:t>
      </w:r>
      <w:r w:rsidRPr="00B14900">
        <w:rPr>
          <w:vertAlign w:val="superscript"/>
        </w:rPr>
        <w:t>th</w:t>
      </w:r>
      <w:r>
        <w:t xml:space="preserve"> year. What is the new </w:t>
      </w:r>
      <w:r w:rsidR="00F81DB2">
        <w:t xml:space="preserve">annual </w:t>
      </w:r>
      <w:r>
        <w:t>payment</w:t>
      </w:r>
      <w:r w:rsidR="00F81DB2">
        <w:t>?</w:t>
      </w:r>
    </w:p>
    <w:p w14:paraId="7DDA00DC" w14:textId="77777777" w:rsidR="00F81DB2" w:rsidRDefault="00F81DB2" w:rsidP="00860A8D">
      <w:pPr>
        <w:spacing w:after="0"/>
      </w:pPr>
    </w:p>
    <w:p w14:paraId="40F0DD99" w14:textId="3F605D0A" w:rsidR="00F81DB2" w:rsidRDefault="00544FDE" w:rsidP="00F81DB2">
      <w:pPr>
        <w:pStyle w:val="ListParagraph"/>
        <w:widowControl w:val="0"/>
        <w:numPr>
          <w:ilvl w:val="0"/>
          <w:numId w:val="36"/>
        </w:numPr>
        <w:overflowPunct/>
        <w:ind w:left="360"/>
        <w:contextualSpacing w:val="0"/>
        <w:jc w:val="left"/>
        <w:textAlignment w:val="auto"/>
      </w:pPr>
      <w:r>
        <w:t>Kate will purchase a</w:t>
      </w:r>
      <w:r w:rsidR="007418CA" w:rsidRPr="007418CA">
        <w:t xml:space="preserve"> house </w:t>
      </w:r>
      <w:r w:rsidR="00F81DB2">
        <w:t xml:space="preserve">for $500,000 with a 10% </w:t>
      </w:r>
      <w:r w:rsidR="007418CA" w:rsidRPr="007418CA">
        <w:t>down payment</w:t>
      </w:r>
      <w:r w:rsidR="00F81DB2">
        <w:t xml:space="preserve"> and $10,000 in closing costs. The closing costs are included in the loan. A 10-year loan is arranged at 5% interest compounded monthly.</w:t>
      </w:r>
    </w:p>
    <w:p w14:paraId="78E95ED3" w14:textId="77777777" w:rsidR="00F81DB2" w:rsidRDefault="00F81DB2" w:rsidP="007418CA">
      <w:pPr>
        <w:widowControl w:val="0"/>
        <w:overflowPunct/>
        <w:spacing w:after="120"/>
        <w:ind w:left="360"/>
        <w:jc w:val="left"/>
        <w:textAlignment w:val="auto"/>
      </w:pPr>
      <w:r>
        <w:t>(a</w:t>
      </w:r>
      <w:r w:rsidR="007418CA">
        <w:t xml:space="preserve">) </w:t>
      </w:r>
      <w:r>
        <w:t>What is the monthly payment?</w:t>
      </w:r>
    </w:p>
    <w:p w14:paraId="76FBE5EB" w14:textId="77777777" w:rsidR="00F81DB2" w:rsidRDefault="00F81DB2" w:rsidP="007418CA">
      <w:pPr>
        <w:widowControl w:val="0"/>
        <w:overflowPunct/>
        <w:spacing w:after="120"/>
        <w:ind w:left="360"/>
        <w:jc w:val="left"/>
        <w:textAlignment w:val="auto"/>
      </w:pPr>
      <w:r>
        <w:t>(b) By choosing to include the closing costs in the loan, how much money was paid in interest on the closing costs over the life of the loan.</w:t>
      </w:r>
    </w:p>
    <w:p w14:paraId="279309A1" w14:textId="7BFBF280" w:rsidR="00F81DB2" w:rsidRDefault="00F81DB2" w:rsidP="00F81DB2">
      <w:pPr>
        <w:widowControl w:val="0"/>
        <w:overflowPunct/>
        <w:spacing w:after="120"/>
        <w:ind w:left="360"/>
        <w:jc w:val="left"/>
        <w:textAlignment w:val="auto"/>
      </w:pPr>
      <w:r>
        <w:t>(c</w:t>
      </w:r>
      <w:r w:rsidR="007418CA">
        <w:t xml:space="preserve">) </w:t>
      </w:r>
      <w:r>
        <w:t>What is the effective interest rate for this loan? (Hint: you must take into account the monthly compounding AND the closing costs.)</w:t>
      </w:r>
    </w:p>
    <w:p w14:paraId="26D085ED" w14:textId="04E43855" w:rsidR="00544FDE" w:rsidRDefault="00F81DB2" w:rsidP="00544FDE">
      <w:pPr>
        <w:spacing w:after="0"/>
        <w:ind w:left="360"/>
      </w:pPr>
      <w:r>
        <w:t xml:space="preserve">(d) Suppose closing costs were paid at closing. How does this change the </w:t>
      </w:r>
      <w:r w:rsidR="00C65608">
        <w:t xml:space="preserve">overall cost of the loan? How does this change the </w:t>
      </w:r>
      <w:r>
        <w:t>effective interest rate?</w:t>
      </w:r>
      <w:bookmarkStart w:id="0" w:name="_GoBack"/>
      <w:bookmarkEnd w:id="0"/>
    </w:p>
    <w:p w14:paraId="674E3D39" w14:textId="4AF7EE30" w:rsidR="007418CA" w:rsidRPr="007418CA" w:rsidRDefault="007418CA" w:rsidP="007418CA">
      <w:pPr>
        <w:widowControl w:val="0"/>
        <w:overflowPunct/>
        <w:spacing w:before="240" w:after="0"/>
        <w:jc w:val="left"/>
        <w:textAlignment w:val="auto"/>
      </w:pPr>
    </w:p>
    <w:p w14:paraId="433386C7" w14:textId="70B99FF4" w:rsidR="0040032B" w:rsidRDefault="0040032B" w:rsidP="007418CA">
      <w:pPr>
        <w:widowControl w:val="0"/>
        <w:overflowPunct/>
        <w:spacing w:before="240" w:after="0"/>
        <w:jc w:val="left"/>
        <w:textAlignment w:val="auto"/>
      </w:pPr>
    </w:p>
    <w:sectPr w:rsidR="0040032B" w:rsidSect="00BF0920">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521120" w14:textId="77777777" w:rsidR="00DF2E76" w:rsidRDefault="00DF2E76">
      <w:r>
        <w:separator/>
      </w:r>
    </w:p>
  </w:endnote>
  <w:endnote w:type="continuationSeparator" w:id="0">
    <w:p w14:paraId="77F1B6BC" w14:textId="77777777" w:rsidR="00DF2E76" w:rsidRDefault="00DF2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C7997" w14:textId="56026E70" w:rsidR="00DF2E76" w:rsidRPr="005C6BB0" w:rsidRDefault="00B14900" w:rsidP="005C6BB0">
    <w:pPr>
      <w:pStyle w:val="Footer"/>
      <w:tabs>
        <w:tab w:val="clear" w:pos="8640"/>
        <w:tab w:val="right" w:pos="9360"/>
      </w:tabs>
      <w:rPr>
        <w:rFonts w:ascii="Arial" w:hAnsi="Arial" w:cs="Arial"/>
        <w:sz w:val="16"/>
        <w:szCs w:val="16"/>
      </w:rPr>
    </w:pPr>
    <w:r>
      <w:rPr>
        <w:rFonts w:ascii="Arial" w:hAnsi="Arial" w:cs="Arial"/>
        <w:sz w:val="16"/>
        <w:szCs w:val="16"/>
      </w:rPr>
      <w:t>COLLEGE OF ENGINEERING</w:t>
    </w:r>
    <w:r w:rsidR="00DF2E76">
      <w:rPr>
        <w:rFonts w:ascii="Arial" w:hAnsi="Arial" w:cs="Arial"/>
        <w:sz w:val="16"/>
        <w:szCs w:val="16"/>
      </w:rPr>
      <w:tab/>
    </w:r>
    <w:r>
      <w:rPr>
        <w:rFonts w:ascii="Arial" w:hAnsi="Arial" w:cs="Arial"/>
        <w:sz w:val="16"/>
        <w:szCs w:val="16"/>
      </w:rPr>
      <w:tab/>
      <w:t>SPRING 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29E712" w14:textId="77777777" w:rsidR="00DF2E76" w:rsidRDefault="00DF2E76">
      <w:r>
        <w:separator/>
      </w:r>
    </w:p>
  </w:footnote>
  <w:footnote w:type="continuationSeparator" w:id="0">
    <w:p w14:paraId="6506C36E" w14:textId="77777777" w:rsidR="00DF2E76" w:rsidRDefault="00DF2E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D2280" w14:textId="6E78CDCC" w:rsidR="00DF2E76" w:rsidRPr="005C6BB0" w:rsidRDefault="00B14900" w:rsidP="005C6BB0">
    <w:pPr>
      <w:pStyle w:val="Header"/>
      <w:tabs>
        <w:tab w:val="clear" w:pos="8640"/>
        <w:tab w:val="right" w:pos="9360"/>
      </w:tabs>
      <w:rPr>
        <w:rFonts w:ascii="Arial" w:hAnsi="Arial" w:cs="Arial"/>
        <w:sz w:val="16"/>
        <w:szCs w:val="16"/>
      </w:rPr>
    </w:pPr>
    <w:r>
      <w:rPr>
        <w:rFonts w:ascii="Arial" w:hAnsi="Arial" w:cs="Arial"/>
        <w:sz w:val="16"/>
        <w:szCs w:val="16"/>
      </w:rPr>
      <w:t>ENGR</w:t>
    </w:r>
    <w:r w:rsidR="00DF2E76" w:rsidRPr="005C6BB0">
      <w:rPr>
        <w:rFonts w:ascii="Arial" w:hAnsi="Arial" w:cs="Arial"/>
        <w:sz w:val="16"/>
        <w:szCs w:val="16"/>
      </w:rPr>
      <w:t xml:space="preserve"> </w:t>
    </w:r>
    <w:r w:rsidR="00860A8D">
      <w:rPr>
        <w:rFonts w:ascii="Arial" w:hAnsi="Arial" w:cs="Arial"/>
        <w:sz w:val="16"/>
        <w:szCs w:val="16"/>
      </w:rPr>
      <w:t>3096</w:t>
    </w:r>
    <w:r w:rsidR="00DF2E76" w:rsidRPr="005C6BB0">
      <w:rPr>
        <w:rFonts w:ascii="Arial" w:hAnsi="Arial" w:cs="Arial"/>
        <w:sz w:val="16"/>
        <w:szCs w:val="16"/>
      </w:rPr>
      <w:tab/>
    </w:r>
    <w:r w:rsidR="00860A8D">
      <w:rPr>
        <w:rFonts w:ascii="Arial" w:hAnsi="Arial" w:cs="Arial"/>
        <w:sz w:val="16"/>
        <w:szCs w:val="16"/>
      </w:rPr>
      <w:t>EXAM NO. 1</w:t>
    </w:r>
    <w:r w:rsidR="00DF2E76">
      <w:rPr>
        <w:rFonts w:ascii="Arial" w:hAnsi="Arial" w:cs="Arial"/>
        <w:sz w:val="16"/>
        <w:szCs w:val="16"/>
      </w:rPr>
      <w:tab/>
      <w:t xml:space="preserve">PAGE </w:t>
    </w:r>
    <w:r w:rsidR="00DF2E76" w:rsidRPr="00335E8A">
      <w:rPr>
        <w:rFonts w:ascii="Arial" w:hAnsi="Arial" w:cs="Arial"/>
        <w:sz w:val="16"/>
        <w:szCs w:val="16"/>
      </w:rPr>
      <w:fldChar w:fldCharType="begin"/>
    </w:r>
    <w:r w:rsidR="00DF2E76" w:rsidRPr="00335E8A">
      <w:rPr>
        <w:rFonts w:ascii="Arial" w:hAnsi="Arial" w:cs="Arial"/>
        <w:sz w:val="16"/>
        <w:szCs w:val="16"/>
      </w:rPr>
      <w:instrText xml:space="preserve"> PAGE   \* MERGEFORMAT </w:instrText>
    </w:r>
    <w:r w:rsidR="00DF2E76" w:rsidRPr="00335E8A">
      <w:rPr>
        <w:rFonts w:ascii="Arial" w:hAnsi="Arial" w:cs="Arial"/>
        <w:sz w:val="16"/>
        <w:szCs w:val="16"/>
      </w:rPr>
      <w:fldChar w:fldCharType="separate"/>
    </w:r>
    <w:r w:rsidR="00AB6780">
      <w:rPr>
        <w:rFonts w:ascii="Arial" w:hAnsi="Arial" w:cs="Arial"/>
        <w:noProof/>
        <w:sz w:val="16"/>
        <w:szCs w:val="16"/>
      </w:rPr>
      <w:t>1</w:t>
    </w:r>
    <w:r w:rsidR="00DF2E76" w:rsidRPr="00335E8A">
      <w:rPr>
        <w:rFonts w:ascii="Arial" w:hAnsi="Arial" w:cs="Arial"/>
        <w:sz w:val="16"/>
        <w:szCs w:val="16"/>
      </w:rPr>
      <w:fldChar w:fldCharType="end"/>
    </w:r>
    <w:r w:rsidR="001D4542">
      <w:rPr>
        <w:rFonts w:ascii="Arial" w:hAnsi="Arial" w:cs="Arial"/>
        <w:sz w:val="16"/>
        <w:szCs w:val="16"/>
      </w:rPr>
      <w:t xml:space="preserve"> OF 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2663"/>
    <w:multiLevelType w:val="hybridMultilevel"/>
    <w:tmpl w:val="C194DF84"/>
    <w:lvl w:ilvl="0" w:tplc="5DD404C2">
      <w:start w:val="1"/>
      <w:numFmt w:val="bullet"/>
      <w:lvlText w:val=""/>
      <w:lvlJc w:val="left"/>
      <w:pPr>
        <w:tabs>
          <w:tab w:val="num" w:pos="720"/>
        </w:tabs>
        <w:ind w:left="720" w:hanging="360"/>
      </w:pPr>
      <w:rPr>
        <w:rFonts w:ascii="Symbol" w:hAnsi="Symbol" w:hint="default"/>
        <w:sz w:val="20"/>
      </w:rPr>
    </w:lvl>
    <w:lvl w:ilvl="1" w:tplc="D69A8606" w:tentative="1">
      <w:start w:val="1"/>
      <w:numFmt w:val="bullet"/>
      <w:lvlText w:val="o"/>
      <w:lvlJc w:val="left"/>
      <w:pPr>
        <w:tabs>
          <w:tab w:val="num" w:pos="1440"/>
        </w:tabs>
        <w:ind w:left="1440" w:hanging="360"/>
      </w:pPr>
      <w:rPr>
        <w:rFonts w:ascii="Courier New" w:hAnsi="Courier New" w:hint="default"/>
        <w:sz w:val="20"/>
      </w:rPr>
    </w:lvl>
    <w:lvl w:ilvl="2" w:tplc="F95838A0" w:tentative="1">
      <w:start w:val="1"/>
      <w:numFmt w:val="bullet"/>
      <w:lvlText w:val=""/>
      <w:lvlJc w:val="left"/>
      <w:pPr>
        <w:tabs>
          <w:tab w:val="num" w:pos="2160"/>
        </w:tabs>
        <w:ind w:left="2160" w:hanging="360"/>
      </w:pPr>
      <w:rPr>
        <w:rFonts w:ascii="Wingdings" w:hAnsi="Wingdings" w:hint="default"/>
        <w:sz w:val="20"/>
      </w:rPr>
    </w:lvl>
    <w:lvl w:ilvl="3" w:tplc="B7360CCE" w:tentative="1">
      <w:start w:val="1"/>
      <w:numFmt w:val="bullet"/>
      <w:lvlText w:val=""/>
      <w:lvlJc w:val="left"/>
      <w:pPr>
        <w:tabs>
          <w:tab w:val="num" w:pos="2880"/>
        </w:tabs>
        <w:ind w:left="2880" w:hanging="360"/>
      </w:pPr>
      <w:rPr>
        <w:rFonts w:ascii="Wingdings" w:hAnsi="Wingdings" w:hint="default"/>
        <w:sz w:val="20"/>
      </w:rPr>
    </w:lvl>
    <w:lvl w:ilvl="4" w:tplc="B97444B6" w:tentative="1">
      <w:start w:val="1"/>
      <w:numFmt w:val="bullet"/>
      <w:lvlText w:val=""/>
      <w:lvlJc w:val="left"/>
      <w:pPr>
        <w:tabs>
          <w:tab w:val="num" w:pos="3600"/>
        </w:tabs>
        <w:ind w:left="3600" w:hanging="360"/>
      </w:pPr>
      <w:rPr>
        <w:rFonts w:ascii="Wingdings" w:hAnsi="Wingdings" w:hint="default"/>
        <w:sz w:val="20"/>
      </w:rPr>
    </w:lvl>
    <w:lvl w:ilvl="5" w:tplc="7BEA5ECC" w:tentative="1">
      <w:start w:val="1"/>
      <w:numFmt w:val="bullet"/>
      <w:lvlText w:val=""/>
      <w:lvlJc w:val="left"/>
      <w:pPr>
        <w:tabs>
          <w:tab w:val="num" w:pos="4320"/>
        </w:tabs>
        <w:ind w:left="4320" w:hanging="360"/>
      </w:pPr>
      <w:rPr>
        <w:rFonts w:ascii="Wingdings" w:hAnsi="Wingdings" w:hint="default"/>
        <w:sz w:val="20"/>
      </w:rPr>
    </w:lvl>
    <w:lvl w:ilvl="6" w:tplc="1B6A050C" w:tentative="1">
      <w:start w:val="1"/>
      <w:numFmt w:val="bullet"/>
      <w:lvlText w:val=""/>
      <w:lvlJc w:val="left"/>
      <w:pPr>
        <w:tabs>
          <w:tab w:val="num" w:pos="5040"/>
        </w:tabs>
        <w:ind w:left="5040" w:hanging="360"/>
      </w:pPr>
      <w:rPr>
        <w:rFonts w:ascii="Wingdings" w:hAnsi="Wingdings" w:hint="default"/>
        <w:sz w:val="20"/>
      </w:rPr>
    </w:lvl>
    <w:lvl w:ilvl="7" w:tplc="00DA2798" w:tentative="1">
      <w:start w:val="1"/>
      <w:numFmt w:val="bullet"/>
      <w:lvlText w:val=""/>
      <w:lvlJc w:val="left"/>
      <w:pPr>
        <w:tabs>
          <w:tab w:val="num" w:pos="5760"/>
        </w:tabs>
        <w:ind w:left="5760" w:hanging="360"/>
      </w:pPr>
      <w:rPr>
        <w:rFonts w:ascii="Wingdings" w:hAnsi="Wingdings" w:hint="default"/>
        <w:sz w:val="20"/>
      </w:rPr>
    </w:lvl>
    <w:lvl w:ilvl="8" w:tplc="74EE58D4" w:tentative="1">
      <w:start w:val="1"/>
      <w:numFmt w:val="bullet"/>
      <w:lvlText w:val=""/>
      <w:lvlJc w:val="left"/>
      <w:pPr>
        <w:tabs>
          <w:tab w:val="num" w:pos="6480"/>
        </w:tabs>
        <w:ind w:left="6480" w:hanging="360"/>
      </w:pPr>
      <w:rPr>
        <w:rFonts w:ascii="Wingdings" w:hAnsi="Wingdings" w:hint="default"/>
        <w:sz w:val="20"/>
      </w:rPr>
    </w:lvl>
  </w:abstractNum>
  <w:abstractNum w:abstractNumId="1">
    <w:nsid w:val="00834E5A"/>
    <w:multiLevelType w:val="hybridMultilevel"/>
    <w:tmpl w:val="614653DC"/>
    <w:lvl w:ilvl="0" w:tplc="059226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0E5CBD"/>
    <w:multiLevelType w:val="multilevel"/>
    <w:tmpl w:val="190A18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36E3397"/>
    <w:multiLevelType w:val="hybridMultilevel"/>
    <w:tmpl w:val="E5FEE8BE"/>
    <w:lvl w:ilvl="0" w:tplc="0AB2A3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57C28D7"/>
    <w:multiLevelType w:val="hybridMultilevel"/>
    <w:tmpl w:val="F59AB76C"/>
    <w:lvl w:ilvl="0" w:tplc="0AB2A3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7421187"/>
    <w:multiLevelType w:val="multilevel"/>
    <w:tmpl w:val="41FA85F0"/>
    <w:lvl w:ilvl="0">
      <w:start w:val="3"/>
      <w:numFmt w:val="upperLetter"/>
      <w:pStyle w:val="Heading1"/>
      <w:lvlText w:val="%1."/>
      <w:lvlJc w:val="left"/>
      <w:pPr>
        <w:tabs>
          <w:tab w:val="num" w:pos="360"/>
        </w:tabs>
        <w:ind w:left="0" w:firstLine="0"/>
      </w:pPr>
      <w:rPr>
        <w:rFonts w:hint="default"/>
      </w:rPr>
    </w:lvl>
    <w:lvl w:ilvl="1">
      <w:start w:val="1"/>
      <w:numFmt w:val="decimal"/>
      <w:pStyle w:val="Heading2"/>
      <w:lvlText w:val="%1.%2"/>
      <w:lvlJc w:val="left"/>
      <w:pPr>
        <w:tabs>
          <w:tab w:val="num" w:pos="360"/>
        </w:tabs>
        <w:ind w:left="360" w:hanging="360"/>
      </w:pPr>
      <w:rPr>
        <w:rFonts w:hint="default"/>
      </w:rPr>
    </w:lvl>
    <w:lvl w:ilvl="2">
      <w:start w:val="1"/>
      <w:numFmt w:val="decimal"/>
      <w:pStyle w:val="Heading3"/>
      <w:lvlText w:val="%1.%2.%3"/>
      <w:lvlJc w:val="left"/>
      <w:pPr>
        <w:tabs>
          <w:tab w:val="num" w:pos="2880"/>
        </w:tabs>
        <w:ind w:left="2160" w:firstLine="0"/>
      </w:pPr>
      <w:rPr>
        <w:rFonts w:hint="default"/>
      </w:rPr>
    </w:lvl>
    <w:lvl w:ilvl="3">
      <w:start w:val="1"/>
      <w:numFmt w:val="none"/>
      <w:pStyle w:val="Heading4"/>
      <w:suff w:val="nothing"/>
      <w:lvlText w:val=""/>
      <w:lvlJc w:val="left"/>
      <w:pPr>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6">
    <w:nsid w:val="0806709A"/>
    <w:multiLevelType w:val="multilevel"/>
    <w:tmpl w:val="190A18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47E54C8"/>
    <w:multiLevelType w:val="hybridMultilevel"/>
    <w:tmpl w:val="6A1E9B46"/>
    <w:lvl w:ilvl="0" w:tplc="EE467EBA">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DA1291"/>
    <w:multiLevelType w:val="singleLevel"/>
    <w:tmpl w:val="0C9C19AE"/>
    <w:lvl w:ilvl="0">
      <w:start w:val="1"/>
      <w:numFmt w:val="decimal"/>
      <w:lvlText w:val="[%1] "/>
      <w:legacy w:legacy="1" w:legacySpace="0" w:legacyIndent="360"/>
      <w:lvlJc w:val="left"/>
      <w:pPr>
        <w:ind w:left="720" w:hanging="360"/>
      </w:pPr>
      <w:rPr>
        <w:rFonts w:ascii="Times" w:hAnsi="Times" w:hint="default"/>
      </w:rPr>
    </w:lvl>
  </w:abstractNum>
  <w:abstractNum w:abstractNumId="9">
    <w:nsid w:val="165023DF"/>
    <w:multiLevelType w:val="hybridMultilevel"/>
    <w:tmpl w:val="9A9E26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65749E8"/>
    <w:multiLevelType w:val="hybridMultilevel"/>
    <w:tmpl w:val="1F10F192"/>
    <w:lvl w:ilvl="0" w:tplc="ED06B87A">
      <w:start w:val="1"/>
      <w:numFmt w:val="decimal"/>
      <w:lvlText w:val="(%1)"/>
      <w:lvlJc w:val="left"/>
      <w:pPr>
        <w:tabs>
          <w:tab w:val="num" w:pos="720"/>
        </w:tabs>
        <w:ind w:left="360" w:firstLine="0"/>
      </w:pPr>
      <w:rPr>
        <w:rFonts w:ascii="Times" w:hAnsi="Time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14757E"/>
    <w:multiLevelType w:val="singleLevel"/>
    <w:tmpl w:val="3F3EA12A"/>
    <w:lvl w:ilvl="0">
      <w:start w:val="1"/>
      <w:numFmt w:val="decimal"/>
      <w:lvlText w:val="%1."/>
      <w:legacy w:legacy="1" w:legacySpace="0" w:legacyIndent="360"/>
      <w:lvlJc w:val="left"/>
      <w:pPr>
        <w:ind w:left="360" w:hanging="360"/>
      </w:pPr>
      <w:rPr>
        <w:rFonts w:ascii="Times" w:hAnsi="Times" w:hint="default"/>
      </w:rPr>
    </w:lvl>
  </w:abstractNum>
  <w:abstractNum w:abstractNumId="12">
    <w:nsid w:val="23FA5A45"/>
    <w:multiLevelType w:val="hybridMultilevel"/>
    <w:tmpl w:val="A4C472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A3057E"/>
    <w:multiLevelType w:val="multilevel"/>
    <w:tmpl w:val="E5FEE8B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3193183E"/>
    <w:multiLevelType w:val="hybridMultilevel"/>
    <w:tmpl w:val="AB847470"/>
    <w:lvl w:ilvl="0" w:tplc="3D206E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E40D71"/>
    <w:multiLevelType w:val="hybridMultilevel"/>
    <w:tmpl w:val="A3A45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8792FF0"/>
    <w:multiLevelType w:val="hybridMultilevel"/>
    <w:tmpl w:val="764E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ABD296C"/>
    <w:multiLevelType w:val="singleLevel"/>
    <w:tmpl w:val="D968FDAC"/>
    <w:lvl w:ilvl="0">
      <w:start w:val="1"/>
      <w:numFmt w:val="decimal"/>
      <w:pStyle w:val="ISIPReference"/>
      <w:lvlText w:val="%1."/>
      <w:lvlJc w:val="left"/>
      <w:pPr>
        <w:tabs>
          <w:tab w:val="num" w:pos="720"/>
        </w:tabs>
        <w:ind w:left="720" w:hanging="720"/>
      </w:pPr>
      <w:rPr>
        <w:rFonts w:ascii="Times" w:hAnsi="Times" w:hint="default"/>
      </w:rPr>
    </w:lvl>
  </w:abstractNum>
  <w:abstractNum w:abstractNumId="18">
    <w:nsid w:val="41563315"/>
    <w:multiLevelType w:val="hybridMultilevel"/>
    <w:tmpl w:val="C890B6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39C7F99"/>
    <w:multiLevelType w:val="hybridMultilevel"/>
    <w:tmpl w:val="3DBA8C66"/>
    <w:lvl w:ilvl="0" w:tplc="3830F074">
      <w:start w:val="1"/>
      <w:numFmt w:val="upperRoman"/>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6D76F4B"/>
    <w:multiLevelType w:val="hybridMultilevel"/>
    <w:tmpl w:val="764EF3A0"/>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47E73535"/>
    <w:multiLevelType w:val="hybridMultilevel"/>
    <w:tmpl w:val="CC34745C"/>
    <w:lvl w:ilvl="0" w:tplc="15BE5CE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9B77DD"/>
    <w:multiLevelType w:val="hybridMultilevel"/>
    <w:tmpl w:val="3ED6E8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08847CC"/>
    <w:multiLevelType w:val="hybridMultilevel"/>
    <w:tmpl w:val="847E706E"/>
    <w:lvl w:ilvl="0" w:tplc="702CE7E2">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53E8434A"/>
    <w:multiLevelType w:val="hybridMultilevel"/>
    <w:tmpl w:val="58DA2558"/>
    <w:lvl w:ilvl="0" w:tplc="526C52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F508D6"/>
    <w:multiLevelType w:val="hybridMultilevel"/>
    <w:tmpl w:val="42AA0892"/>
    <w:lvl w:ilvl="0" w:tplc="C28E46F8">
      <w:start w:val="1"/>
      <w:numFmt w:val="bullet"/>
      <w:pStyle w:val="ISIPInden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55D62CC"/>
    <w:multiLevelType w:val="hybridMultilevel"/>
    <w:tmpl w:val="F3C4460E"/>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7">
    <w:nsid w:val="65CB7958"/>
    <w:multiLevelType w:val="multilevel"/>
    <w:tmpl w:val="190A18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F445E9F"/>
    <w:multiLevelType w:val="hybridMultilevel"/>
    <w:tmpl w:val="850479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45B1438"/>
    <w:multiLevelType w:val="hybridMultilevel"/>
    <w:tmpl w:val="D3807C4A"/>
    <w:lvl w:ilvl="0" w:tplc="AB7AD700">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0">
    <w:nsid w:val="750350EE"/>
    <w:multiLevelType w:val="hybridMultilevel"/>
    <w:tmpl w:val="0F5A30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9810AE2"/>
    <w:multiLevelType w:val="hybridMultilevel"/>
    <w:tmpl w:val="190A189E"/>
    <w:lvl w:ilvl="0" w:tplc="2E0A8AC2">
      <w:start w:val="1"/>
      <w:numFmt w:val="decimal"/>
      <w:lvlText w:val="(%1)"/>
      <w:lvlJc w:val="left"/>
      <w:pPr>
        <w:tabs>
          <w:tab w:val="num" w:pos="720"/>
        </w:tabs>
        <w:ind w:left="720" w:hanging="360"/>
      </w:pPr>
      <w:rPr>
        <w:rFonts w:hint="default"/>
      </w:rPr>
    </w:lvl>
    <w:lvl w:ilvl="1" w:tplc="CB32D57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A030F28"/>
    <w:multiLevelType w:val="singleLevel"/>
    <w:tmpl w:val="3F3EA12A"/>
    <w:lvl w:ilvl="0">
      <w:start w:val="1"/>
      <w:numFmt w:val="decimal"/>
      <w:lvlText w:val="%1."/>
      <w:legacy w:legacy="1" w:legacySpace="0" w:legacyIndent="360"/>
      <w:lvlJc w:val="left"/>
      <w:pPr>
        <w:ind w:left="360" w:hanging="360"/>
      </w:pPr>
      <w:rPr>
        <w:rFonts w:ascii="Times" w:hAnsi="Times" w:hint="default"/>
      </w:rPr>
    </w:lvl>
  </w:abstractNum>
  <w:abstractNum w:abstractNumId="33">
    <w:nsid w:val="7CA81C94"/>
    <w:multiLevelType w:val="hybridMultilevel"/>
    <w:tmpl w:val="30F22E12"/>
    <w:lvl w:ilvl="0" w:tplc="D414A40A">
      <w:start w:val="1"/>
      <w:numFmt w:val="bullet"/>
      <w:lvlText w:val=""/>
      <w:lvlJc w:val="left"/>
      <w:pPr>
        <w:tabs>
          <w:tab w:val="num" w:pos="720"/>
        </w:tabs>
        <w:ind w:left="720" w:hanging="360"/>
      </w:pPr>
      <w:rPr>
        <w:rFonts w:ascii="Symbol" w:hAnsi="Symbol" w:hint="default"/>
        <w:sz w:val="20"/>
      </w:rPr>
    </w:lvl>
    <w:lvl w:ilvl="1" w:tplc="7C007170" w:tentative="1">
      <w:start w:val="1"/>
      <w:numFmt w:val="bullet"/>
      <w:lvlText w:val="o"/>
      <w:lvlJc w:val="left"/>
      <w:pPr>
        <w:tabs>
          <w:tab w:val="num" w:pos="1440"/>
        </w:tabs>
        <w:ind w:left="1440" w:hanging="360"/>
      </w:pPr>
      <w:rPr>
        <w:rFonts w:ascii="Courier New" w:hAnsi="Courier New" w:hint="default"/>
        <w:sz w:val="20"/>
      </w:rPr>
    </w:lvl>
    <w:lvl w:ilvl="2" w:tplc="31B2DC36" w:tentative="1">
      <w:start w:val="1"/>
      <w:numFmt w:val="bullet"/>
      <w:lvlText w:val=""/>
      <w:lvlJc w:val="left"/>
      <w:pPr>
        <w:tabs>
          <w:tab w:val="num" w:pos="2160"/>
        </w:tabs>
        <w:ind w:left="2160" w:hanging="360"/>
      </w:pPr>
      <w:rPr>
        <w:rFonts w:ascii="Wingdings" w:hAnsi="Wingdings" w:hint="default"/>
        <w:sz w:val="20"/>
      </w:rPr>
    </w:lvl>
    <w:lvl w:ilvl="3" w:tplc="C6625138" w:tentative="1">
      <w:start w:val="1"/>
      <w:numFmt w:val="bullet"/>
      <w:lvlText w:val=""/>
      <w:lvlJc w:val="left"/>
      <w:pPr>
        <w:tabs>
          <w:tab w:val="num" w:pos="2880"/>
        </w:tabs>
        <w:ind w:left="2880" w:hanging="360"/>
      </w:pPr>
      <w:rPr>
        <w:rFonts w:ascii="Wingdings" w:hAnsi="Wingdings" w:hint="default"/>
        <w:sz w:val="20"/>
      </w:rPr>
    </w:lvl>
    <w:lvl w:ilvl="4" w:tplc="40846382" w:tentative="1">
      <w:start w:val="1"/>
      <w:numFmt w:val="bullet"/>
      <w:lvlText w:val=""/>
      <w:lvlJc w:val="left"/>
      <w:pPr>
        <w:tabs>
          <w:tab w:val="num" w:pos="3600"/>
        </w:tabs>
        <w:ind w:left="3600" w:hanging="360"/>
      </w:pPr>
      <w:rPr>
        <w:rFonts w:ascii="Wingdings" w:hAnsi="Wingdings" w:hint="default"/>
        <w:sz w:val="20"/>
      </w:rPr>
    </w:lvl>
    <w:lvl w:ilvl="5" w:tplc="F500946C" w:tentative="1">
      <w:start w:val="1"/>
      <w:numFmt w:val="bullet"/>
      <w:lvlText w:val=""/>
      <w:lvlJc w:val="left"/>
      <w:pPr>
        <w:tabs>
          <w:tab w:val="num" w:pos="4320"/>
        </w:tabs>
        <w:ind w:left="4320" w:hanging="360"/>
      </w:pPr>
      <w:rPr>
        <w:rFonts w:ascii="Wingdings" w:hAnsi="Wingdings" w:hint="default"/>
        <w:sz w:val="20"/>
      </w:rPr>
    </w:lvl>
    <w:lvl w:ilvl="6" w:tplc="73C86306" w:tentative="1">
      <w:start w:val="1"/>
      <w:numFmt w:val="bullet"/>
      <w:lvlText w:val=""/>
      <w:lvlJc w:val="left"/>
      <w:pPr>
        <w:tabs>
          <w:tab w:val="num" w:pos="5040"/>
        </w:tabs>
        <w:ind w:left="5040" w:hanging="360"/>
      </w:pPr>
      <w:rPr>
        <w:rFonts w:ascii="Wingdings" w:hAnsi="Wingdings" w:hint="default"/>
        <w:sz w:val="20"/>
      </w:rPr>
    </w:lvl>
    <w:lvl w:ilvl="7" w:tplc="6B283944" w:tentative="1">
      <w:start w:val="1"/>
      <w:numFmt w:val="bullet"/>
      <w:lvlText w:val=""/>
      <w:lvlJc w:val="left"/>
      <w:pPr>
        <w:tabs>
          <w:tab w:val="num" w:pos="5760"/>
        </w:tabs>
        <w:ind w:left="5760" w:hanging="360"/>
      </w:pPr>
      <w:rPr>
        <w:rFonts w:ascii="Wingdings" w:hAnsi="Wingdings" w:hint="default"/>
        <w:sz w:val="20"/>
      </w:rPr>
    </w:lvl>
    <w:lvl w:ilvl="8" w:tplc="43C436AC" w:tentative="1">
      <w:start w:val="1"/>
      <w:numFmt w:val="bullet"/>
      <w:lvlText w:val=""/>
      <w:lvlJc w:val="left"/>
      <w:pPr>
        <w:tabs>
          <w:tab w:val="num" w:pos="6480"/>
        </w:tabs>
        <w:ind w:left="6480" w:hanging="360"/>
      </w:pPr>
      <w:rPr>
        <w:rFonts w:ascii="Wingdings" w:hAnsi="Wingdings" w:hint="default"/>
        <w:sz w:val="20"/>
      </w:rPr>
    </w:lvl>
  </w:abstractNum>
  <w:abstractNum w:abstractNumId="34">
    <w:nsid w:val="7E4F6DAA"/>
    <w:multiLevelType w:val="multilevel"/>
    <w:tmpl w:val="D6DC335E"/>
    <w:lvl w:ilvl="0">
      <w:start w:val="1"/>
      <w:numFmt w:val="decimal"/>
      <w:lvlText w:val="%1."/>
      <w:lvlJc w:val="left"/>
      <w:pPr>
        <w:tabs>
          <w:tab w:val="num" w:pos="0"/>
        </w:tabs>
        <w:ind w:left="0" w:hanging="360"/>
      </w:pPr>
      <w:rPr>
        <w:rFonts w:ascii="Arial" w:hAnsi="Arial" w:hint="default"/>
        <w:b/>
        <w:i w:val="0"/>
        <w:sz w:val="24"/>
      </w:rPr>
    </w:lvl>
    <w:lvl w:ilvl="1">
      <w:start w:val="1"/>
      <w:numFmt w:val="decimal"/>
      <w:lvlRestart w:val="0"/>
      <w:lvlText w:val="%2"/>
      <w:lvlJc w:val="left"/>
      <w:pPr>
        <w:tabs>
          <w:tab w:val="num" w:pos="360"/>
        </w:tabs>
        <w:ind w:left="360" w:hanging="360"/>
      </w:pPr>
      <w:rPr>
        <w:rFonts w:ascii="Arial" w:hAnsi="Arial" w:hint="default"/>
        <w:b/>
        <w:i w:val="0"/>
        <w:sz w:val="22"/>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368"/>
        </w:tabs>
        <w:ind w:left="1368" w:hanging="648"/>
      </w:pPr>
      <w:rPr>
        <w:rFonts w:hint="default"/>
      </w:rPr>
    </w:lvl>
    <w:lvl w:ilvl="4">
      <w:start w:val="1"/>
      <w:numFmt w:val="decimal"/>
      <w:lvlText w:val="%1.%2.%3.%4.%5."/>
      <w:lvlJc w:val="left"/>
      <w:pPr>
        <w:tabs>
          <w:tab w:val="num" w:pos="1872"/>
        </w:tabs>
        <w:ind w:left="1872" w:hanging="792"/>
      </w:pPr>
      <w:rPr>
        <w:rFonts w:hint="default"/>
      </w:rPr>
    </w:lvl>
    <w:lvl w:ilvl="5">
      <w:start w:val="1"/>
      <w:numFmt w:val="decimal"/>
      <w:lvlText w:val="%1.%2.%3.%4.%5.%6."/>
      <w:lvlJc w:val="left"/>
      <w:pPr>
        <w:tabs>
          <w:tab w:val="num" w:pos="2376"/>
        </w:tabs>
        <w:ind w:left="2376" w:hanging="936"/>
      </w:pPr>
      <w:rPr>
        <w:rFonts w:hint="default"/>
      </w:rPr>
    </w:lvl>
    <w:lvl w:ilvl="6">
      <w:start w:val="1"/>
      <w:numFmt w:val="decimal"/>
      <w:lvlText w:val="%1.%2.%3.%4.%5.%6.%7."/>
      <w:lvlJc w:val="left"/>
      <w:pPr>
        <w:tabs>
          <w:tab w:val="num" w:pos="2880"/>
        </w:tabs>
        <w:ind w:left="2880" w:hanging="1080"/>
      </w:pPr>
      <w:rPr>
        <w:rFonts w:hint="default"/>
      </w:rPr>
    </w:lvl>
    <w:lvl w:ilvl="7">
      <w:start w:val="1"/>
      <w:numFmt w:val="decimal"/>
      <w:lvlText w:val="%1.%2.%3.%4.%5.%6.%7.%8."/>
      <w:lvlJc w:val="left"/>
      <w:pPr>
        <w:tabs>
          <w:tab w:val="num" w:pos="3384"/>
        </w:tabs>
        <w:ind w:left="3384" w:hanging="1224"/>
      </w:pPr>
      <w:rPr>
        <w:rFonts w:hint="default"/>
      </w:rPr>
    </w:lvl>
    <w:lvl w:ilvl="8">
      <w:start w:val="1"/>
      <w:numFmt w:val="decimal"/>
      <w:lvlText w:val="%1.%2.%3.%4.%5.%6.%7.%8.%9."/>
      <w:lvlJc w:val="left"/>
      <w:pPr>
        <w:tabs>
          <w:tab w:val="num" w:pos="3960"/>
        </w:tabs>
        <w:ind w:left="3960" w:hanging="1440"/>
      </w:pPr>
      <w:rPr>
        <w:rFonts w:hint="default"/>
      </w:rPr>
    </w:lvl>
  </w:abstractNum>
  <w:abstractNum w:abstractNumId="35">
    <w:nsid w:val="7F9E2C8F"/>
    <w:multiLevelType w:val="hybridMultilevel"/>
    <w:tmpl w:val="1A6C0490"/>
    <w:lvl w:ilvl="0" w:tplc="0AB2A3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2"/>
  </w:num>
  <w:num w:numId="2">
    <w:abstractNumId w:val="11"/>
  </w:num>
  <w:num w:numId="3">
    <w:abstractNumId w:val="17"/>
  </w:num>
  <w:num w:numId="4">
    <w:abstractNumId w:val="5"/>
  </w:num>
  <w:num w:numId="5">
    <w:abstractNumId w:val="12"/>
  </w:num>
  <w:num w:numId="6">
    <w:abstractNumId w:val="15"/>
  </w:num>
  <w:num w:numId="7">
    <w:abstractNumId w:val="30"/>
  </w:num>
  <w:num w:numId="8">
    <w:abstractNumId w:val="18"/>
  </w:num>
  <w:num w:numId="9">
    <w:abstractNumId w:val="22"/>
  </w:num>
  <w:num w:numId="10">
    <w:abstractNumId w:val="9"/>
  </w:num>
  <w:num w:numId="11">
    <w:abstractNumId w:val="16"/>
  </w:num>
  <w:num w:numId="12">
    <w:abstractNumId w:val="20"/>
  </w:num>
  <w:num w:numId="13">
    <w:abstractNumId w:val="34"/>
  </w:num>
  <w:num w:numId="14">
    <w:abstractNumId w:val="26"/>
  </w:num>
  <w:num w:numId="15">
    <w:abstractNumId w:val="28"/>
  </w:num>
  <w:num w:numId="16">
    <w:abstractNumId w:val="19"/>
  </w:num>
  <w:num w:numId="17">
    <w:abstractNumId w:val="8"/>
  </w:num>
  <w:num w:numId="18">
    <w:abstractNumId w:val="10"/>
  </w:num>
  <w:num w:numId="19">
    <w:abstractNumId w:val="33"/>
  </w:num>
  <w:num w:numId="20">
    <w:abstractNumId w:val="0"/>
  </w:num>
  <w:num w:numId="21">
    <w:abstractNumId w:val="25"/>
  </w:num>
  <w:num w:numId="22">
    <w:abstractNumId w:val="31"/>
  </w:num>
  <w:num w:numId="23">
    <w:abstractNumId w:val="23"/>
  </w:num>
  <w:num w:numId="24">
    <w:abstractNumId w:val="29"/>
  </w:num>
  <w:num w:numId="25">
    <w:abstractNumId w:val="27"/>
  </w:num>
  <w:num w:numId="26">
    <w:abstractNumId w:val="4"/>
  </w:num>
  <w:num w:numId="27">
    <w:abstractNumId w:val="2"/>
  </w:num>
  <w:num w:numId="28">
    <w:abstractNumId w:val="35"/>
  </w:num>
  <w:num w:numId="29">
    <w:abstractNumId w:val="6"/>
  </w:num>
  <w:num w:numId="30">
    <w:abstractNumId w:val="3"/>
  </w:num>
  <w:num w:numId="31">
    <w:abstractNumId w:val="13"/>
  </w:num>
  <w:num w:numId="32">
    <w:abstractNumId w:val="14"/>
  </w:num>
  <w:num w:numId="33">
    <w:abstractNumId w:val="24"/>
  </w:num>
  <w:num w:numId="34">
    <w:abstractNumId w:val="21"/>
  </w:num>
  <w:num w:numId="35">
    <w:abstractNumId w:val="7"/>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savePreviewPicture/>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51C"/>
    <w:rsid w:val="00012E3C"/>
    <w:rsid w:val="00052A2B"/>
    <w:rsid w:val="000A53BF"/>
    <w:rsid w:val="0010051C"/>
    <w:rsid w:val="0011683C"/>
    <w:rsid w:val="00135C7D"/>
    <w:rsid w:val="00141DD1"/>
    <w:rsid w:val="001515C5"/>
    <w:rsid w:val="001675EF"/>
    <w:rsid w:val="001D4071"/>
    <w:rsid w:val="001D4542"/>
    <w:rsid w:val="001E2C95"/>
    <w:rsid w:val="002065B8"/>
    <w:rsid w:val="00206E4A"/>
    <w:rsid w:val="002123D2"/>
    <w:rsid w:val="00216F5D"/>
    <w:rsid w:val="002F78C0"/>
    <w:rsid w:val="00335E8A"/>
    <w:rsid w:val="003629DF"/>
    <w:rsid w:val="00362F92"/>
    <w:rsid w:val="003701B5"/>
    <w:rsid w:val="00393C56"/>
    <w:rsid w:val="003A0524"/>
    <w:rsid w:val="003F169C"/>
    <w:rsid w:val="0040032B"/>
    <w:rsid w:val="00416BEF"/>
    <w:rsid w:val="004527E4"/>
    <w:rsid w:val="004568B1"/>
    <w:rsid w:val="00497960"/>
    <w:rsid w:val="004C0F57"/>
    <w:rsid w:val="004D6F32"/>
    <w:rsid w:val="00503C14"/>
    <w:rsid w:val="00520BDC"/>
    <w:rsid w:val="00544FDE"/>
    <w:rsid w:val="00561C2C"/>
    <w:rsid w:val="00597070"/>
    <w:rsid w:val="005C6BB0"/>
    <w:rsid w:val="005D629D"/>
    <w:rsid w:val="0063252B"/>
    <w:rsid w:val="0069112F"/>
    <w:rsid w:val="006A663A"/>
    <w:rsid w:val="006D34E7"/>
    <w:rsid w:val="006D5040"/>
    <w:rsid w:val="006F5529"/>
    <w:rsid w:val="0071125E"/>
    <w:rsid w:val="007153CD"/>
    <w:rsid w:val="007418CA"/>
    <w:rsid w:val="00746974"/>
    <w:rsid w:val="00755331"/>
    <w:rsid w:val="007A7F12"/>
    <w:rsid w:val="007B7A41"/>
    <w:rsid w:val="007F4C83"/>
    <w:rsid w:val="0082484B"/>
    <w:rsid w:val="008523CD"/>
    <w:rsid w:val="00860A8D"/>
    <w:rsid w:val="0088527D"/>
    <w:rsid w:val="008E2D22"/>
    <w:rsid w:val="00961DDD"/>
    <w:rsid w:val="0099012E"/>
    <w:rsid w:val="009970D7"/>
    <w:rsid w:val="009F27CC"/>
    <w:rsid w:val="00A14916"/>
    <w:rsid w:val="00A34FF2"/>
    <w:rsid w:val="00A92CC4"/>
    <w:rsid w:val="00AB6780"/>
    <w:rsid w:val="00AD7973"/>
    <w:rsid w:val="00B14900"/>
    <w:rsid w:val="00B23799"/>
    <w:rsid w:val="00B53402"/>
    <w:rsid w:val="00B57451"/>
    <w:rsid w:val="00BC35B3"/>
    <w:rsid w:val="00BF0920"/>
    <w:rsid w:val="00C26CE6"/>
    <w:rsid w:val="00C65608"/>
    <w:rsid w:val="00CE5BA3"/>
    <w:rsid w:val="00D06B03"/>
    <w:rsid w:val="00D15A2B"/>
    <w:rsid w:val="00D72FE0"/>
    <w:rsid w:val="00D73C3D"/>
    <w:rsid w:val="00D81D27"/>
    <w:rsid w:val="00DD75E0"/>
    <w:rsid w:val="00DF2E76"/>
    <w:rsid w:val="00E14424"/>
    <w:rsid w:val="00E16CD1"/>
    <w:rsid w:val="00E55067"/>
    <w:rsid w:val="00E73480"/>
    <w:rsid w:val="00EE7A96"/>
    <w:rsid w:val="00F2050A"/>
    <w:rsid w:val="00F469E1"/>
    <w:rsid w:val="00F66F7A"/>
    <w:rsid w:val="00F81DB2"/>
    <w:rsid w:val="00FA75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colormru v:ext="edit" colors="#ffc"/>
      <o:colormenu v:ext="edit" strokecolor="black"/>
    </o:shapedefaults>
    <o:shapelayout v:ext="edit">
      <o:idmap v:ext="edit" data="1"/>
    </o:shapelayout>
  </w:shapeDefaults>
  <w:decimalSymbol w:val="."/>
  <w:listSeparator w:val=","/>
  <w14:docId w14:val="12F8A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ISIP Normal"/>
    <w:qFormat/>
    <w:rsid w:val="000A53BF"/>
    <w:pPr>
      <w:overflowPunct w:val="0"/>
      <w:autoSpaceDE w:val="0"/>
      <w:autoSpaceDN w:val="0"/>
      <w:adjustRightInd w:val="0"/>
      <w:spacing w:after="240"/>
      <w:jc w:val="both"/>
      <w:textAlignment w:val="baseline"/>
    </w:pPr>
    <w:rPr>
      <w:rFonts w:ascii="Times New Roman" w:hAnsi="Times New Roman"/>
      <w:sz w:val="22"/>
    </w:rPr>
  </w:style>
  <w:style w:type="paragraph" w:styleId="Heading1">
    <w:name w:val="heading 1"/>
    <w:aliases w:val="ISIP H1"/>
    <w:next w:val="Normal"/>
    <w:qFormat/>
    <w:rsid w:val="00BF0920"/>
    <w:pPr>
      <w:pageBreakBefore/>
      <w:numPr>
        <w:numId w:val="4"/>
      </w:numPr>
      <w:overflowPunct w:val="0"/>
      <w:autoSpaceDE w:val="0"/>
      <w:autoSpaceDN w:val="0"/>
      <w:adjustRightInd w:val="0"/>
      <w:spacing w:after="240"/>
      <w:ind w:left="720" w:hanging="720"/>
      <w:textAlignment w:val="baseline"/>
      <w:outlineLvl w:val="0"/>
    </w:pPr>
    <w:rPr>
      <w:rFonts w:ascii="Arial" w:hAnsi="Arial"/>
      <w:b/>
      <w:noProof/>
      <w:sz w:val="22"/>
    </w:rPr>
  </w:style>
  <w:style w:type="paragraph" w:styleId="Heading2">
    <w:name w:val="heading 2"/>
    <w:aliases w:val="ISIP H2"/>
    <w:next w:val="Normal"/>
    <w:qFormat/>
    <w:rsid w:val="00BF0920"/>
    <w:pPr>
      <w:numPr>
        <w:ilvl w:val="1"/>
        <w:numId w:val="4"/>
      </w:numPr>
      <w:tabs>
        <w:tab w:val="clear" w:pos="360"/>
      </w:tabs>
      <w:spacing w:after="240"/>
      <w:ind w:left="720" w:hanging="720"/>
      <w:outlineLvl w:val="1"/>
    </w:pPr>
    <w:rPr>
      <w:rFonts w:ascii="Arial" w:hAnsi="Arial"/>
      <w:b/>
      <w:sz w:val="22"/>
    </w:rPr>
  </w:style>
  <w:style w:type="paragraph" w:styleId="Heading3">
    <w:name w:val="heading 3"/>
    <w:aliases w:val="ISIP H3"/>
    <w:next w:val="Heading2"/>
    <w:qFormat/>
    <w:rsid w:val="00BF0920"/>
    <w:pPr>
      <w:numPr>
        <w:ilvl w:val="2"/>
        <w:numId w:val="4"/>
      </w:numPr>
      <w:tabs>
        <w:tab w:val="clear" w:pos="2880"/>
      </w:tabs>
      <w:overflowPunct w:val="0"/>
      <w:autoSpaceDE w:val="0"/>
      <w:autoSpaceDN w:val="0"/>
      <w:adjustRightInd w:val="0"/>
      <w:spacing w:after="240"/>
      <w:ind w:left="720" w:hanging="720"/>
      <w:textAlignment w:val="baseline"/>
      <w:outlineLvl w:val="2"/>
    </w:pPr>
    <w:rPr>
      <w:rFonts w:ascii="Arial" w:hAnsi="Arial"/>
      <w:b/>
      <w:noProof/>
      <w:sz w:val="22"/>
    </w:rPr>
  </w:style>
  <w:style w:type="paragraph" w:styleId="Heading4">
    <w:name w:val="heading 4"/>
    <w:aliases w:val="ISIP H4"/>
    <w:next w:val="Heading3"/>
    <w:qFormat/>
    <w:rsid w:val="00BF0920"/>
    <w:pPr>
      <w:numPr>
        <w:ilvl w:val="3"/>
        <w:numId w:val="4"/>
      </w:numPr>
      <w:overflowPunct w:val="0"/>
      <w:autoSpaceDE w:val="0"/>
      <w:autoSpaceDN w:val="0"/>
      <w:adjustRightInd w:val="0"/>
      <w:spacing w:after="240"/>
      <w:ind w:left="0"/>
      <w:textAlignment w:val="baseline"/>
      <w:outlineLvl w:val="3"/>
    </w:pPr>
    <w:rPr>
      <w:rFonts w:ascii="Arial" w:hAnsi="Arial"/>
      <w:b/>
      <w:noProof/>
      <w:sz w:val="22"/>
      <w:u w:val="thick"/>
    </w:rPr>
  </w:style>
  <w:style w:type="paragraph" w:styleId="Heading5">
    <w:name w:val="heading 5"/>
    <w:next w:val="Normal"/>
    <w:qFormat/>
    <w:rsid w:val="00BF0920"/>
    <w:pPr>
      <w:numPr>
        <w:ilvl w:val="4"/>
        <w:numId w:val="4"/>
      </w:numPr>
      <w:overflowPunct w:val="0"/>
      <w:autoSpaceDE w:val="0"/>
      <w:autoSpaceDN w:val="0"/>
      <w:adjustRightInd w:val="0"/>
      <w:textAlignment w:val="baseline"/>
      <w:outlineLvl w:val="4"/>
    </w:pPr>
    <w:rPr>
      <w:noProof/>
    </w:rPr>
  </w:style>
  <w:style w:type="paragraph" w:styleId="Heading6">
    <w:name w:val="heading 6"/>
    <w:next w:val="Normal"/>
    <w:qFormat/>
    <w:rsid w:val="00BF0920"/>
    <w:pPr>
      <w:numPr>
        <w:ilvl w:val="5"/>
        <w:numId w:val="4"/>
      </w:numPr>
      <w:overflowPunct w:val="0"/>
      <w:autoSpaceDE w:val="0"/>
      <w:autoSpaceDN w:val="0"/>
      <w:adjustRightInd w:val="0"/>
      <w:textAlignment w:val="baseline"/>
      <w:outlineLvl w:val="5"/>
    </w:pPr>
    <w:rPr>
      <w:noProof/>
    </w:rPr>
  </w:style>
  <w:style w:type="paragraph" w:styleId="Heading7">
    <w:name w:val="heading 7"/>
    <w:next w:val="Normal"/>
    <w:qFormat/>
    <w:rsid w:val="00BF0920"/>
    <w:pPr>
      <w:numPr>
        <w:ilvl w:val="6"/>
        <w:numId w:val="4"/>
      </w:numPr>
      <w:overflowPunct w:val="0"/>
      <w:autoSpaceDE w:val="0"/>
      <w:autoSpaceDN w:val="0"/>
      <w:adjustRightInd w:val="0"/>
      <w:textAlignment w:val="baseline"/>
      <w:outlineLvl w:val="6"/>
    </w:pPr>
    <w:rPr>
      <w:noProof/>
    </w:rPr>
  </w:style>
  <w:style w:type="paragraph" w:styleId="Heading8">
    <w:name w:val="heading 8"/>
    <w:next w:val="Normal"/>
    <w:qFormat/>
    <w:rsid w:val="00BF0920"/>
    <w:pPr>
      <w:numPr>
        <w:ilvl w:val="7"/>
        <w:numId w:val="4"/>
      </w:numPr>
      <w:overflowPunct w:val="0"/>
      <w:autoSpaceDE w:val="0"/>
      <w:autoSpaceDN w:val="0"/>
      <w:adjustRightInd w:val="0"/>
      <w:textAlignment w:val="baseline"/>
      <w:outlineLvl w:val="7"/>
    </w:pPr>
    <w:rPr>
      <w:noProof/>
    </w:rPr>
  </w:style>
  <w:style w:type="paragraph" w:styleId="Heading9">
    <w:name w:val="heading 9"/>
    <w:next w:val="Normal"/>
    <w:qFormat/>
    <w:rsid w:val="00BF0920"/>
    <w:pPr>
      <w:numPr>
        <w:ilvl w:val="8"/>
        <w:numId w:val="4"/>
      </w:numPr>
      <w:overflowPunct w:val="0"/>
      <w:autoSpaceDE w:val="0"/>
      <w:autoSpaceDN w:val="0"/>
      <w:adjustRightInd w:val="0"/>
      <w:textAlignment w:val="baseline"/>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IPReference">
    <w:name w:val="ISIP Reference"/>
    <w:basedOn w:val="Normal"/>
    <w:rsid w:val="00BF0920"/>
    <w:pPr>
      <w:numPr>
        <w:numId w:val="3"/>
      </w:numPr>
      <w:spacing w:after="120"/>
    </w:pPr>
    <w:rPr>
      <w:color w:val="000000"/>
    </w:rPr>
  </w:style>
  <w:style w:type="paragraph" w:customStyle="1" w:styleId="ISIPIndent">
    <w:name w:val="ISIP Indent"/>
    <w:basedOn w:val="Normal"/>
    <w:rsid w:val="00BF0920"/>
    <w:pPr>
      <w:numPr>
        <w:numId w:val="21"/>
      </w:numPr>
      <w:spacing w:after="120"/>
    </w:pPr>
  </w:style>
  <w:style w:type="character" w:styleId="FollowedHyperlink">
    <w:name w:val="FollowedHyperlink"/>
    <w:basedOn w:val="DefaultParagraphFont"/>
    <w:rsid w:val="00BF0920"/>
    <w:rPr>
      <w:color w:val="800080"/>
      <w:u w:val="single"/>
    </w:rPr>
  </w:style>
  <w:style w:type="character" w:styleId="Hyperlink">
    <w:name w:val="Hyperlink"/>
    <w:basedOn w:val="DefaultParagraphFont"/>
    <w:rsid w:val="00BF0920"/>
    <w:rPr>
      <w:color w:val="0000FF"/>
      <w:u w:val="single"/>
    </w:rPr>
  </w:style>
  <w:style w:type="paragraph" w:styleId="Caption">
    <w:name w:val="caption"/>
    <w:aliases w:val="ISIP Caption"/>
    <w:basedOn w:val="Normal"/>
    <w:next w:val="Normal"/>
    <w:qFormat/>
    <w:rsid w:val="00BF0920"/>
    <w:pPr>
      <w:spacing w:after="0"/>
    </w:pPr>
    <w:rPr>
      <w:bCs/>
    </w:rPr>
  </w:style>
  <w:style w:type="character" w:styleId="Strong">
    <w:name w:val="Strong"/>
    <w:basedOn w:val="DefaultParagraphFont"/>
    <w:qFormat/>
    <w:rsid w:val="00BF0920"/>
    <w:rPr>
      <w:b/>
      <w:bCs/>
    </w:rPr>
  </w:style>
  <w:style w:type="paragraph" w:customStyle="1" w:styleId="Equation">
    <w:name w:val="Equation"/>
    <w:aliases w:val="ISIP Equation"/>
    <w:basedOn w:val="Normal"/>
    <w:rsid w:val="00BF0920"/>
    <w:pPr>
      <w:spacing w:after="120"/>
      <w:ind w:left="360"/>
    </w:pPr>
    <w:rPr>
      <w:szCs w:val="19"/>
    </w:rPr>
  </w:style>
  <w:style w:type="paragraph" w:customStyle="1" w:styleId="isipstandard">
    <w:name w:val="isip_standard"/>
    <w:basedOn w:val="Normal"/>
    <w:rsid w:val="00F2050A"/>
    <w:pPr>
      <w:widowControl w:val="0"/>
      <w:overflowPunct/>
      <w:spacing w:after="0"/>
      <w:textAlignment w:val="auto"/>
    </w:pPr>
    <w:rPr>
      <w:rFonts w:ascii="Helvetica" w:hAnsi="Helvetica"/>
      <w:sz w:val="24"/>
    </w:rPr>
  </w:style>
  <w:style w:type="paragraph" w:styleId="Header">
    <w:name w:val="header"/>
    <w:basedOn w:val="Normal"/>
    <w:rsid w:val="005C6BB0"/>
    <w:pPr>
      <w:tabs>
        <w:tab w:val="center" w:pos="4320"/>
        <w:tab w:val="right" w:pos="8640"/>
      </w:tabs>
    </w:pPr>
  </w:style>
  <w:style w:type="paragraph" w:styleId="Footer">
    <w:name w:val="footer"/>
    <w:basedOn w:val="Normal"/>
    <w:rsid w:val="005C6BB0"/>
    <w:pPr>
      <w:tabs>
        <w:tab w:val="center" w:pos="4320"/>
        <w:tab w:val="right" w:pos="8640"/>
      </w:tabs>
    </w:pPr>
  </w:style>
  <w:style w:type="table" w:styleId="TableGrid">
    <w:name w:val="Table Grid"/>
    <w:basedOn w:val="TableNormal"/>
    <w:rsid w:val="005C6BB0"/>
    <w:pPr>
      <w:overflowPunct w:val="0"/>
      <w:autoSpaceDE w:val="0"/>
      <w:autoSpaceDN w:val="0"/>
      <w:adjustRightInd w:val="0"/>
      <w:spacing w:after="24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97070"/>
    <w:rPr>
      <w:color w:val="808080"/>
    </w:rPr>
  </w:style>
  <w:style w:type="paragraph" w:styleId="ListParagraph">
    <w:name w:val="List Paragraph"/>
    <w:basedOn w:val="Normal"/>
    <w:uiPriority w:val="34"/>
    <w:qFormat/>
    <w:rsid w:val="0059707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ISIP Normal"/>
    <w:qFormat/>
    <w:rsid w:val="000A53BF"/>
    <w:pPr>
      <w:overflowPunct w:val="0"/>
      <w:autoSpaceDE w:val="0"/>
      <w:autoSpaceDN w:val="0"/>
      <w:adjustRightInd w:val="0"/>
      <w:spacing w:after="240"/>
      <w:jc w:val="both"/>
      <w:textAlignment w:val="baseline"/>
    </w:pPr>
    <w:rPr>
      <w:rFonts w:ascii="Times New Roman" w:hAnsi="Times New Roman"/>
      <w:sz w:val="22"/>
    </w:rPr>
  </w:style>
  <w:style w:type="paragraph" w:styleId="Heading1">
    <w:name w:val="heading 1"/>
    <w:aliases w:val="ISIP H1"/>
    <w:next w:val="Normal"/>
    <w:qFormat/>
    <w:rsid w:val="00BF0920"/>
    <w:pPr>
      <w:pageBreakBefore/>
      <w:numPr>
        <w:numId w:val="4"/>
      </w:numPr>
      <w:overflowPunct w:val="0"/>
      <w:autoSpaceDE w:val="0"/>
      <w:autoSpaceDN w:val="0"/>
      <w:adjustRightInd w:val="0"/>
      <w:spacing w:after="240"/>
      <w:ind w:left="720" w:hanging="720"/>
      <w:textAlignment w:val="baseline"/>
      <w:outlineLvl w:val="0"/>
    </w:pPr>
    <w:rPr>
      <w:rFonts w:ascii="Arial" w:hAnsi="Arial"/>
      <w:b/>
      <w:noProof/>
      <w:sz w:val="22"/>
    </w:rPr>
  </w:style>
  <w:style w:type="paragraph" w:styleId="Heading2">
    <w:name w:val="heading 2"/>
    <w:aliases w:val="ISIP H2"/>
    <w:next w:val="Normal"/>
    <w:qFormat/>
    <w:rsid w:val="00BF0920"/>
    <w:pPr>
      <w:numPr>
        <w:ilvl w:val="1"/>
        <w:numId w:val="4"/>
      </w:numPr>
      <w:tabs>
        <w:tab w:val="clear" w:pos="360"/>
      </w:tabs>
      <w:spacing w:after="240"/>
      <w:ind w:left="720" w:hanging="720"/>
      <w:outlineLvl w:val="1"/>
    </w:pPr>
    <w:rPr>
      <w:rFonts w:ascii="Arial" w:hAnsi="Arial"/>
      <w:b/>
      <w:sz w:val="22"/>
    </w:rPr>
  </w:style>
  <w:style w:type="paragraph" w:styleId="Heading3">
    <w:name w:val="heading 3"/>
    <w:aliases w:val="ISIP H3"/>
    <w:next w:val="Heading2"/>
    <w:qFormat/>
    <w:rsid w:val="00BF0920"/>
    <w:pPr>
      <w:numPr>
        <w:ilvl w:val="2"/>
        <w:numId w:val="4"/>
      </w:numPr>
      <w:tabs>
        <w:tab w:val="clear" w:pos="2880"/>
      </w:tabs>
      <w:overflowPunct w:val="0"/>
      <w:autoSpaceDE w:val="0"/>
      <w:autoSpaceDN w:val="0"/>
      <w:adjustRightInd w:val="0"/>
      <w:spacing w:after="240"/>
      <w:ind w:left="720" w:hanging="720"/>
      <w:textAlignment w:val="baseline"/>
      <w:outlineLvl w:val="2"/>
    </w:pPr>
    <w:rPr>
      <w:rFonts w:ascii="Arial" w:hAnsi="Arial"/>
      <w:b/>
      <w:noProof/>
      <w:sz w:val="22"/>
    </w:rPr>
  </w:style>
  <w:style w:type="paragraph" w:styleId="Heading4">
    <w:name w:val="heading 4"/>
    <w:aliases w:val="ISIP H4"/>
    <w:next w:val="Heading3"/>
    <w:qFormat/>
    <w:rsid w:val="00BF0920"/>
    <w:pPr>
      <w:numPr>
        <w:ilvl w:val="3"/>
        <w:numId w:val="4"/>
      </w:numPr>
      <w:overflowPunct w:val="0"/>
      <w:autoSpaceDE w:val="0"/>
      <w:autoSpaceDN w:val="0"/>
      <w:adjustRightInd w:val="0"/>
      <w:spacing w:after="240"/>
      <w:ind w:left="0"/>
      <w:textAlignment w:val="baseline"/>
      <w:outlineLvl w:val="3"/>
    </w:pPr>
    <w:rPr>
      <w:rFonts w:ascii="Arial" w:hAnsi="Arial"/>
      <w:b/>
      <w:noProof/>
      <w:sz w:val="22"/>
      <w:u w:val="thick"/>
    </w:rPr>
  </w:style>
  <w:style w:type="paragraph" w:styleId="Heading5">
    <w:name w:val="heading 5"/>
    <w:next w:val="Normal"/>
    <w:qFormat/>
    <w:rsid w:val="00BF0920"/>
    <w:pPr>
      <w:numPr>
        <w:ilvl w:val="4"/>
        <w:numId w:val="4"/>
      </w:numPr>
      <w:overflowPunct w:val="0"/>
      <w:autoSpaceDE w:val="0"/>
      <w:autoSpaceDN w:val="0"/>
      <w:adjustRightInd w:val="0"/>
      <w:textAlignment w:val="baseline"/>
      <w:outlineLvl w:val="4"/>
    </w:pPr>
    <w:rPr>
      <w:noProof/>
    </w:rPr>
  </w:style>
  <w:style w:type="paragraph" w:styleId="Heading6">
    <w:name w:val="heading 6"/>
    <w:next w:val="Normal"/>
    <w:qFormat/>
    <w:rsid w:val="00BF0920"/>
    <w:pPr>
      <w:numPr>
        <w:ilvl w:val="5"/>
        <w:numId w:val="4"/>
      </w:numPr>
      <w:overflowPunct w:val="0"/>
      <w:autoSpaceDE w:val="0"/>
      <w:autoSpaceDN w:val="0"/>
      <w:adjustRightInd w:val="0"/>
      <w:textAlignment w:val="baseline"/>
      <w:outlineLvl w:val="5"/>
    </w:pPr>
    <w:rPr>
      <w:noProof/>
    </w:rPr>
  </w:style>
  <w:style w:type="paragraph" w:styleId="Heading7">
    <w:name w:val="heading 7"/>
    <w:next w:val="Normal"/>
    <w:qFormat/>
    <w:rsid w:val="00BF0920"/>
    <w:pPr>
      <w:numPr>
        <w:ilvl w:val="6"/>
        <w:numId w:val="4"/>
      </w:numPr>
      <w:overflowPunct w:val="0"/>
      <w:autoSpaceDE w:val="0"/>
      <w:autoSpaceDN w:val="0"/>
      <w:adjustRightInd w:val="0"/>
      <w:textAlignment w:val="baseline"/>
      <w:outlineLvl w:val="6"/>
    </w:pPr>
    <w:rPr>
      <w:noProof/>
    </w:rPr>
  </w:style>
  <w:style w:type="paragraph" w:styleId="Heading8">
    <w:name w:val="heading 8"/>
    <w:next w:val="Normal"/>
    <w:qFormat/>
    <w:rsid w:val="00BF0920"/>
    <w:pPr>
      <w:numPr>
        <w:ilvl w:val="7"/>
        <w:numId w:val="4"/>
      </w:numPr>
      <w:overflowPunct w:val="0"/>
      <w:autoSpaceDE w:val="0"/>
      <w:autoSpaceDN w:val="0"/>
      <w:adjustRightInd w:val="0"/>
      <w:textAlignment w:val="baseline"/>
      <w:outlineLvl w:val="7"/>
    </w:pPr>
    <w:rPr>
      <w:noProof/>
    </w:rPr>
  </w:style>
  <w:style w:type="paragraph" w:styleId="Heading9">
    <w:name w:val="heading 9"/>
    <w:next w:val="Normal"/>
    <w:qFormat/>
    <w:rsid w:val="00BF0920"/>
    <w:pPr>
      <w:numPr>
        <w:ilvl w:val="8"/>
        <w:numId w:val="4"/>
      </w:numPr>
      <w:overflowPunct w:val="0"/>
      <w:autoSpaceDE w:val="0"/>
      <w:autoSpaceDN w:val="0"/>
      <w:adjustRightInd w:val="0"/>
      <w:textAlignment w:val="baseline"/>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IPReference">
    <w:name w:val="ISIP Reference"/>
    <w:basedOn w:val="Normal"/>
    <w:rsid w:val="00BF0920"/>
    <w:pPr>
      <w:numPr>
        <w:numId w:val="3"/>
      </w:numPr>
      <w:spacing w:after="120"/>
    </w:pPr>
    <w:rPr>
      <w:color w:val="000000"/>
    </w:rPr>
  </w:style>
  <w:style w:type="paragraph" w:customStyle="1" w:styleId="ISIPIndent">
    <w:name w:val="ISIP Indent"/>
    <w:basedOn w:val="Normal"/>
    <w:rsid w:val="00BF0920"/>
    <w:pPr>
      <w:numPr>
        <w:numId w:val="21"/>
      </w:numPr>
      <w:spacing w:after="120"/>
    </w:pPr>
  </w:style>
  <w:style w:type="character" w:styleId="FollowedHyperlink">
    <w:name w:val="FollowedHyperlink"/>
    <w:basedOn w:val="DefaultParagraphFont"/>
    <w:rsid w:val="00BF0920"/>
    <w:rPr>
      <w:color w:val="800080"/>
      <w:u w:val="single"/>
    </w:rPr>
  </w:style>
  <w:style w:type="character" w:styleId="Hyperlink">
    <w:name w:val="Hyperlink"/>
    <w:basedOn w:val="DefaultParagraphFont"/>
    <w:rsid w:val="00BF0920"/>
    <w:rPr>
      <w:color w:val="0000FF"/>
      <w:u w:val="single"/>
    </w:rPr>
  </w:style>
  <w:style w:type="paragraph" w:styleId="Caption">
    <w:name w:val="caption"/>
    <w:aliases w:val="ISIP Caption"/>
    <w:basedOn w:val="Normal"/>
    <w:next w:val="Normal"/>
    <w:qFormat/>
    <w:rsid w:val="00BF0920"/>
    <w:pPr>
      <w:spacing w:after="0"/>
    </w:pPr>
    <w:rPr>
      <w:bCs/>
    </w:rPr>
  </w:style>
  <w:style w:type="character" w:styleId="Strong">
    <w:name w:val="Strong"/>
    <w:basedOn w:val="DefaultParagraphFont"/>
    <w:qFormat/>
    <w:rsid w:val="00BF0920"/>
    <w:rPr>
      <w:b/>
      <w:bCs/>
    </w:rPr>
  </w:style>
  <w:style w:type="paragraph" w:customStyle="1" w:styleId="Equation">
    <w:name w:val="Equation"/>
    <w:aliases w:val="ISIP Equation"/>
    <w:basedOn w:val="Normal"/>
    <w:rsid w:val="00BF0920"/>
    <w:pPr>
      <w:spacing w:after="120"/>
      <w:ind w:left="360"/>
    </w:pPr>
    <w:rPr>
      <w:szCs w:val="19"/>
    </w:rPr>
  </w:style>
  <w:style w:type="paragraph" w:customStyle="1" w:styleId="isipstandard">
    <w:name w:val="isip_standard"/>
    <w:basedOn w:val="Normal"/>
    <w:rsid w:val="00F2050A"/>
    <w:pPr>
      <w:widowControl w:val="0"/>
      <w:overflowPunct/>
      <w:spacing w:after="0"/>
      <w:textAlignment w:val="auto"/>
    </w:pPr>
    <w:rPr>
      <w:rFonts w:ascii="Helvetica" w:hAnsi="Helvetica"/>
      <w:sz w:val="24"/>
    </w:rPr>
  </w:style>
  <w:style w:type="paragraph" w:styleId="Header">
    <w:name w:val="header"/>
    <w:basedOn w:val="Normal"/>
    <w:rsid w:val="005C6BB0"/>
    <w:pPr>
      <w:tabs>
        <w:tab w:val="center" w:pos="4320"/>
        <w:tab w:val="right" w:pos="8640"/>
      </w:tabs>
    </w:pPr>
  </w:style>
  <w:style w:type="paragraph" w:styleId="Footer">
    <w:name w:val="footer"/>
    <w:basedOn w:val="Normal"/>
    <w:rsid w:val="005C6BB0"/>
    <w:pPr>
      <w:tabs>
        <w:tab w:val="center" w:pos="4320"/>
        <w:tab w:val="right" w:pos="8640"/>
      </w:tabs>
    </w:pPr>
  </w:style>
  <w:style w:type="table" w:styleId="TableGrid">
    <w:name w:val="Table Grid"/>
    <w:basedOn w:val="TableNormal"/>
    <w:rsid w:val="005C6BB0"/>
    <w:pPr>
      <w:overflowPunct w:val="0"/>
      <w:autoSpaceDE w:val="0"/>
      <w:autoSpaceDN w:val="0"/>
      <w:adjustRightInd w:val="0"/>
      <w:spacing w:after="24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97070"/>
    <w:rPr>
      <w:color w:val="808080"/>
    </w:rPr>
  </w:style>
  <w:style w:type="paragraph" w:styleId="ListParagraph">
    <w:name w:val="List Paragraph"/>
    <w:basedOn w:val="Normal"/>
    <w:uiPriority w:val="34"/>
    <w:qFormat/>
    <w:rsid w:val="005970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CD0B3-1F7F-A342-AE7A-16F559C2D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368</Words>
  <Characters>2099</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1</vt:lpstr>
    </vt:vector>
  </TitlesOfParts>
  <Company>Mississippi State University</Company>
  <LinksUpToDate>false</LinksUpToDate>
  <CharactersWithSpaces>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profile</dc:creator>
  <cp:keywords/>
  <dc:description/>
  <cp:lastModifiedBy>Joseph Picone</cp:lastModifiedBy>
  <cp:revision>8</cp:revision>
  <cp:lastPrinted>2014-02-19T12:19:00Z</cp:lastPrinted>
  <dcterms:created xsi:type="dcterms:W3CDTF">2013-02-20T02:05:00Z</dcterms:created>
  <dcterms:modified xsi:type="dcterms:W3CDTF">2014-02-19T12:19:00Z</dcterms:modified>
</cp:coreProperties>
</file>