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1033C6" w:rsidRDefault="001033C6"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l,21600r21600,l216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" filled="f" stroked="f">
                <v:textbox inset="0,0,0,0">
                  <w:txbxContent>
                    <w:p w14:paraId="775A2555" w14:textId="19007E50" w:rsidR="001033C6" w:rsidRDefault="001033C6"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502488">
          <w:t>[1]</w:t>
        </w:r>
      </w:fldSimple>
      <w:r w:rsidR="005466BB" w:rsidRPr="005466BB">
        <w:t xml:space="preserve">. </w:t>
      </w:r>
      <w:r w:rsidR="00DE0AD2">
        <w:t xml:space="preserve">Automatic interpretation of EEGs has been extensively studied in the past decade </w:t>
      </w:r>
      <w:fldSimple w:instr=" REF _Ref497053743 \n ">
        <w:r w:rsidR="00502488">
          <w:t>[2]</w:t>
        </w:r>
      </w:fldSimple>
      <w:r w:rsidR="00DE0AD2">
        <w:t>-</w:t>
      </w:r>
      <w:fldSimple w:instr=" REF _Ref497053762 \n ">
        <w:r w:rsidR="00502488">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02488">
          <w:t>[7]</w:t>
        </w:r>
      </w:fldSimple>
      <w:fldSimple w:instr=" REF _Ref497208146 \n ">
        <w:r w:rsidR="00502488">
          <w:t>[8]</w:t>
        </w:r>
      </w:fldSimple>
      <w:fldSimple w:instr=" REF _Ref497208097 \n ">
        <w:r w:rsidR="00502488">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02488">
          <w:t>[10]</w:t>
        </w:r>
      </w:fldSimple>
      <w:fldSimple w:instr=" REF _Ref497055333 \n ">
        <w:r w:rsidR="00502488">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02488">
          <w:t>[12]</w:t>
        </w:r>
      </w:fldSimple>
      <w:fldSimple w:instr=" REF _Ref497055363 \n ">
        <w:r w:rsidR="00502488">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502488">
          <w:t>[14]</w:t>
        </w:r>
      </w:fldSimple>
      <w:fldSimple w:instr=" REF _Ref497056572 \n ">
        <w:r w:rsidR="00502488">
          <w:t>[15]</w:t>
        </w:r>
      </w:fldSimple>
      <w:fldSimple w:instr=" REF _Ref497056574 \n ">
        <w:r w:rsidR="00502488">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02488">
          <w:t>[17]</w:t>
        </w:r>
      </w:fldSimple>
      <w:fldSimple w:instr=" REF _Ref497082333 \n ">
        <w:r w:rsidR="00502488">
          <w:t>[18]</w:t>
        </w:r>
      </w:fldSimple>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02488">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02488">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fldSimple w:instr=" REF _Ref497209237 \n ">
        <w:r w:rsidR="00502488">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fldSimple w:instr=" REF _Ref497052319 \n ">
        <w:r w:rsidR="00502488">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502488">
          <w:t>[23]</w:t>
        </w:r>
      </w:fldSimple>
      <w:fldSimple w:instr=" REF _Ref497053296 \n ">
        <w:r w:rsidR="00502488">
          <w:t>[24]</w:t>
        </w:r>
      </w:fldSimple>
      <w:r w:rsidR="002425EC">
        <w:t xml:space="preserve"> </w:t>
      </w:r>
      <w:r w:rsidR="00882804">
        <w:t xml:space="preserve">that have proven successful in other </w:t>
      </w:r>
      <w:proofErr w:type="gramStart"/>
      <w:r w:rsidR="00882804">
        <w:t>fields, and</w:t>
      </w:r>
      <w:proofErr w:type="gramEnd"/>
      <w:r w:rsidR="00882804">
        <w:t xml:space="preserve">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02488">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02488">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02488">
          <w:t>[27]</w:t>
        </w:r>
      </w:fldSimple>
      <w:fldSimple w:instr=" REF _Ref497342030 \n ">
        <w:r w:rsidR="00502488">
          <w:t>[28]</w:t>
        </w:r>
      </w:fldSimple>
      <w:r w:rsidR="00756D1F">
        <w:t>. An alternative, that is more common in speech and image recognition applications, is term-based </w:t>
      </w:r>
      <w:fldSimple w:instr=" REF _Ref497053296 \n ">
        <w:r w:rsidR="00502488">
          <w:t>[24]</w:t>
        </w:r>
      </w:fldSimple>
      <w:fldSimple w:instr=" REF _Ref497342369 \n ">
        <w:r w:rsidR="00502488">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1033C6" w:rsidRDefault="001033C6"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1033C6" w:rsidRPr="007E26C9" w:rsidRDefault="001033C6"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1033C6" w:rsidRDefault="001033C6" w:rsidP="004B7EA2">
                            <w:pPr>
                              <w:spacing w:before="240"/>
                            </w:pPr>
                          </w:p>
                          <w:p w14:paraId="0931AA12" w14:textId="77777777" w:rsidR="001033C6" w:rsidRDefault="001033C6"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" stroked="f">
                <v:textbox inset="0,0,0,0">
                  <w:txbxContent>
                    <w:p w14:paraId="61B9E92D" w14:textId="77777777" w:rsidR="001033C6" w:rsidRDefault="001033C6"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1033C6" w:rsidRPr="007E26C9" w:rsidRDefault="001033C6"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1033C6" w:rsidRDefault="001033C6" w:rsidP="004B7EA2">
                      <w:pPr>
                        <w:spacing w:before="240"/>
                      </w:pPr>
                    </w:p>
                    <w:p w14:paraId="0931AA12" w14:textId="77777777" w:rsidR="001033C6" w:rsidRDefault="001033C6"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02488" w:rsidRPr="00502488">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02488" w:rsidRPr="00502488">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502488" w:rsidRPr="00502488">
          <w:t>Figure 2</w:t>
        </w:r>
      </w:fldSimple>
      <w:r w:rsidR="009B3667">
        <w:t xml:space="preserve">, the </w:t>
      </w:r>
      <w:r w:rsidR="00F212D3">
        <w:t xml:space="preserve">OVLP metric </w:t>
      </w:r>
      <w:r w:rsidR="009B3667">
        <w:t>will score both examples as 100% TP.</w:t>
      </w:r>
    </w:p>
    <w:p w14:paraId="79974DA9" w14:textId="518B246E"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02488">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02488">
          <w:t>[16]</w:t>
        </w:r>
      </w:fldSimple>
      <w:r w:rsidR="00AC0597" w:rsidRPr="0021383F">
        <w:t>.</w:t>
      </w:r>
      <w:r w:rsidR="00AC0597" w:rsidRPr="00E47FFB">
        <w:t xml:space="preserve"> </w:t>
      </w:r>
      <w:proofErr w:type="gramStart"/>
      <w:r w:rsidR="00F35947">
        <w:t>A</w:t>
      </w:r>
      <w:r w:rsidR="00F90C60">
        <w:t>n</w:t>
      </w:r>
      <w:proofErr w:type="gramEnd"/>
      <w:r w:rsidR="00F90C60">
        <w:t xml:space="preserve">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proofErr w:type="gramStart"/>
      <w:r w:rsidR="00F90C60">
        <w:t>an</w:t>
      </w:r>
      <w:proofErr w:type="gramEnd"/>
      <w:r w:rsidR="00F90C60">
        <w:t xml:space="preserve"> </w:t>
      </w:r>
      <w:r w:rsidR="00F90C60" w:rsidRPr="00E47FFB">
        <w:t>ROC curve</w:t>
      </w:r>
      <w:r w:rsidR="00F90C60">
        <w:t xml:space="preserve"> (AUC)</w:t>
      </w:r>
      <w:r w:rsidR="00FE77FF">
        <w:t xml:space="preserve"> </w:t>
      </w:r>
      <w:fldSimple w:instr=" REF _Ref498266087 \n ">
        <w:r w:rsidR="00502488">
          <w:t>[32]</w:t>
        </w:r>
      </w:fldSimple>
      <w:fldSimple w:instr=" REF _Ref498266833 \n ">
        <w:r w:rsidR="00502488">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1033C6" w:rsidRDefault="001033C6"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1033C6" w:rsidRPr="007E26C9" w:rsidRDefault="001033C6"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1033C6" w:rsidRDefault="001033C6" w:rsidP="00447619">
                            <w:pPr>
                              <w:spacing w:before="240"/>
                              <w:jc w:val="center"/>
                            </w:pPr>
                          </w:p>
                          <w:p w14:paraId="59138EC9" w14:textId="77777777" w:rsidR="001033C6" w:rsidRDefault="001033C6"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" stroked="f">
                <v:textbox inset="0,0,0,0">
                  <w:txbxContent>
                    <w:p w14:paraId="71D6CCC9" w14:textId="79FF6A05" w:rsidR="001033C6" w:rsidRDefault="001033C6"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1033C6" w:rsidRPr="007E26C9" w:rsidRDefault="001033C6"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1033C6" w:rsidRDefault="001033C6" w:rsidP="00447619">
                      <w:pPr>
                        <w:spacing w:before="240"/>
                        <w:jc w:val="center"/>
                      </w:pPr>
                    </w:p>
                    <w:p w14:paraId="59138EC9" w14:textId="77777777" w:rsidR="001033C6" w:rsidRDefault="001033C6"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02488">
          <w:t>[23]</w:t>
        </w:r>
      </w:fldSimple>
      <w:fldSimple w:instr=" REF _Ref497053296 \n ">
        <w:r w:rsidR="00502488">
          <w:t>[24]</w:t>
        </w:r>
      </w:fldSimple>
      <w:fldSimple w:instr=" REF _Ref498272636 \n ">
        <w:r w:rsidR="00502488">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02488">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similar to (4</w:t>
      </w:r>
      <w:proofErr w:type="gramStart"/>
      <w:r>
        <w:rPr>
          <w:iCs/>
        </w:rPr>
        <w:t>), but</w:t>
      </w:r>
      <w:proofErr w:type="gramEnd"/>
      <w:r>
        <w:rPr>
          <w:iCs/>
        </w:rPr>
        <w:t xml:space="preserve">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2E100A57" w:rsidR="00331149" w:rsidRPr="00976CF7" w:rsidRDefault="001033C6"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548E6121" w:rsidR="00331149" w:rsidRPr="00331149" w:rsidRDefault="001033C6"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m:r>
                  <w:rPr>
                    <w:rFonts w:ascii="Cambria Math" w:hAnsi="Cambria Math"/>
                    <w:color w:val="000000" w:themeColor="text1"/>
                  </w:rPr>
                  <m:t>kw,θ</m:t>
                </m:r>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502488">
          <w:t>[24]</w:t>
        </w:r>
      </w:fldSimple>
      <w:r w:rsidR="00692448">
        <w:rPr>
          <w:rFonts w:eastAsia="Times New Roman"/>
        </w:rPr>
        <w:t>, ATWV is computed using:</w:t>
      </w:r>
    </w:p>
    <w:p w14:paraId="7ED23E0F" w14:textId="08FA7091" w:rsidR="00692448" w:rsidRPr="0024494C" w:rsidRDefault="001033C6"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7A0A9F4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02488" w:rsidRPr="00502488">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w:t>
      </w:r>
      <w:r w:rsidR="001F341A">
        <w:lastRenderedPageBreak/>
        <w:t>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6EB72770" w:rsidR="00F84049" w:rsidRDefault="00FD136B" w:rsidP="00B75DAB">
      <w:pPr>
        <w:widowControl/>
        <w:adjustRightInd w:val="0"/>
      </w:pPr>
      <w:r w:rsidRPr="00160788">
        <w:t xml:space="preserve">In </w:t>
      </w:r>
      <w:fldSimple w:instr=" REF _Ref497422356 \* mergeformat">
        <w:r w:rsidR="00502488" w:rsidRPr="00502488">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Levenshtein distance</w:t>
      </w:r>
      <w:r w:rsidR="0016132A">
        <w:t>) </w:t>
      </w:r>
      <w:fldSimple w:instr=" REF _Ref497055360 \n ">
        <w:r w:rsidR="00502488">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6B55B011"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fldSimple w:instr=" REF _Ref498385651 \* mergeformat">
        <w:r w:rsidR="00502488" w:rsidRPr="00502488">
          <w:t>Figure 5</w:t>
        </w:r>
      </w:fldSimple>
      <w:r>
        <w:t xml:space="preserve">. In the first example, </w:t>
      </w:r>
      <w:r w:rsidR="0014786B">
        <w:t>the reference</w:t>
      </w:r>
      <w:r>
        <w:t xml:space="preserve"> signal had three seizure </w:t>
      </w:r>
      <w:proofErr w:type="gramStart"/>
      <w:r>
        <w:t>events</w:t>
      </w:r>
      <w:proofErr w:type="gramEnd"/>
      <w:r>
        <w:t xml:space="preserve">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502488">
          <w:t>[12]</w:t>
        </w:r>
      </w:fldSimple>
      <w:fldSimple w:instr=" REF _Ref498275361 \n ">
        <w:r w:rsidR="00502488">
          <w:t>[35]</w:t>
        </w:r>
      </w:fldSimple>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r w:rsidR="00792B86">
        <w:rPr>
          <w:iCs/>
        </w:rPr>
        <w:t xml:space="preserve">Similar to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for the amount of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1033C6" w:rsidRDefault="001033C6"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1033C6" w:rsidRPr="007E26C9" w:rsidRDefault="001033C6"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1033C6" w:rsidRDefault="001033C6"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1033C6" w:rsidRDefault="001033C6"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1033C6" w:rsidRPr="00CB5040" w:rsidRDefault="001033C6"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1033C6" w:rsidRPr="00CB5040" w:rsidRDefault="001033C6"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1033C6" w:rsidRPr="00CB5040" w:rsidRDefault="001033C6"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1033C6" w:rsidRPr="00CB5040" w:rsidRDefault="001033C6"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1033C6" w:rsidRPr="00CB5040" w:rsidRDefault="001033C6"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1033C6" w:rsidRPr="00CB5040" w:rsidRDefault="001033C6"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1033C6" w:rsidRPr="00CB5040" w:rsidRDefault="001033C6"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" stroked="f">
                <v:textbox inset="0,0,0,0">
                  <w:txbxContent>
                    <w:p w14:paraId="4BDC83E6" w14:textId="77777777" w:rsidR="001033C6" w:rsidRDefault="001033C6"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1033C6" w:rsidRPr="007E26C9" w:rsidRDefault="001033C6"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1033C6" w:rsidRDefault="001033C6"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1033C6" w:rsidRDefault="001033C6"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1033C6" w:rsidRPr="00CB5040" w:rsidRDefault="001033C6"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1033C6" w:rsidRPr="00CB5040" w:rsidRDefault="001033C6"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1033C6" w:rsidRPr="00CB5040" w:rsidRDefault="001033C6"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1033C6" w:rsidRPr="00CB5040" w:rsidRDefault="001033C6"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1033C6" w:rsidRPr="00CB5040" w:rsidRDefault="001033C6"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1033C6" w:rsidRPr="00CB5040" w:rsidRDefault="001033C6"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1033C6" w:rsidRPr="00CB5040" w:rsidRDefault="001033C6"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13008B68" w:rsidR="00E52D36"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If an event is detected in close proximity to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lastRenderedPageBreak/>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2D62079C" w:rsidR="007B55C5" w:rsidRDefault="0042662E" w:rsidP="00087C55">
      <w:r>
        <w:t xml:space="preserve">The OVLP scoring method is </w:t>
      </w:r>
      <w:r w:rsidR="00137A64">
        <w:t xml:space="preserve">demonstrated </w:t>
      </w:r>
      <w:r>
        <w:t xml:space="preserve">in </w:t>
      </w:r>
      <w:fldSimple w:instr=" REF _Ref498388415 \*mergeformat">
        <w:r w:rsidR="00502488" w:rsidRPr="00502488">
          <w:t>Figure 7</w:t>
        </w:r>
      </w:fldSimple>
      <w:r>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1659932C"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w:t>
      </w:r>
      <w:r w:rsidR="002E125B">
        <w:t>hour</w:t>
      </w:r>
      <w:r>
        <w:t>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1033C6" w:rsidRPr="0087064A" w:rsidRDefault="001033C6"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1033C6" w:rsidRPr="007E26C9" w:rsidRDefault="001033C6"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1033C6" w:rsidRPr="00D7647E" w:rsidRDefault="001033C6"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" stroked="f">
                <v:textbox inset="0,0,0,0">
                  <w:txbxContent>
                    <w:p w14:paraId="501A8D66" w14:textId="77777777" w:rsidR="001033C6" w:rsidRPr="0087064A" w:rsidRDefault="001033C6"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6CA91FFF" w:rsidR="001033C6" w:rsidRPr="007E26C9" w:rsidRDefault="001033C6" w:rsidP="000F110B">
                      <w:pPr>
                        <w:spacing w:before="120" w:after="120"/>
                        <w:rPr>
                          <w:sz w:val="20"/>
                          <w:szCs w:val="20"/>
                        </w:rPr>
                      </w:pPr>
                      <w:bookmarkStart w:id="57"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7"/>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53F4EB65" w14:textId="77777777" w:rsidR="001033C6" w:rsidRPr="00D7647E" w:rsidRDefault="001033C6" w:rsidP="000F110B"/>
                  </w:txbxContent>
                </v:textbox>
                <w10:wrap type="square" anchorx="margin" anchory="margin"/>
              </v:shape>
            </w:pict>
          </mc:Fallback>
        </mc:AlternateContent>
      </w:r>
      <w:r>
        <w:t xml:space="preserve">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3D1140AD"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Fp</m:t>
        </m:r>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2D484EB1" w:rsidR="004676D1" w:rsidRDefault="004676D1" w:rsidP="004676D1">
      <w:pPr>
        <w:pStyle w:val="ListParagraph"/>
        <w:tabs>
          <w:tab w:val="left" w:pos="8640"/>
        </w:tabs>
        <w:spacing w:before="120"/>
        <w:ind w:left="0"/>
        <w:contextualSpacing w:val="0"/>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 xml:space="preserve">fraction of the time the reference term was missed divided by the total duration of the reference term. The FA score is the total duration of the inserted term divided by total amount of time this inserted term was incorrect according to the reference annotation. Therefore, like TP and FN, a single FP event contributes a fractional amount to the overall FP score if it correctly detects a portion of the same event in the reference annotation (partial overlap). </w:t>
      </w:r>
      <w:r>
        <w:rPr>
          <w:iCs/>
        </w:rPr>
        <w:t xml:space="preserve">An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1033C6" w:rsidRPr="0087064A" w:rsidRDefault="001033C6"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1033C6" w:rsidRPr="007E26C9" w:rsidRDefault="001033C6" w:rsidP="00B213AE">
                            <w:pPr>
                              <w:spacing w:before="120"/>
                              <w:rPr>
                                <w:sz w:val="20"/>
                                <w:szCs w:val="20"/>
                              </w:rPr>
                            </w:pPr>
                            <w:bookmarkStart w:id="58"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1033C6" w:rsidRPr="00D7647E" w:rsidRDefault="001033C6"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" stroked="f">
                <v:textbox inset="0,0,0,0">
                  <w:txbxContent>
                    <w:p w14:paraId="4A97F32C" w14:textId="564C5CCA" w:rsidR="001033C6" w:rsidRPr="0087064A" w:rsidRDefault="001033C6"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208538C0" w:rsidR="001033C6" w:rsidRPr="007E26C9" w:rsidRDefault="001033C6" w:rsidP="00B213AE">
                      <w:pPr>
                        <w:spacing w:before="120"/>
                        <w:rPr>
                          <w:sz w:val="20"/>
                          <w:szCs w:val="20"/>
                        </w:rPr>
                      </w:pPr>
                      <w:bookmarkStart w:id="59"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59"/>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Del="0011084B">
                        <w:rPr>
                          <w:sz w:val="20"/>
                          <w:szCs w:val="20"/>
                        </w:rPr>
                        <w:t xml:space="preserve"> </w:t>
                      </w:r>
                    </w:p>
                    <w:p w14:paraId="5F8F35A5" w14:textId="77777777" w:rsidR="001033C6" w:rsidRPr="00D7647E" w:rsidRDefault="001033C6"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xml:space="preserve"> is the hypothetical probability of chance </w:t>
      </w:r>
      <w:proofErr w:type="gramStart"/>
      <w:r w:rsidRPr="00702A81">
        <w:t>agreement</w:t>
      </w:r>
      <w:r>
        <w:t>.</w:t>
      </w:r>
      <w:proofErr w:type="gramEnd"/>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502488">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620834C6"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1033C6" w:rsidRPr="0087064A" w:rsidRDefault="001033C6"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1033C6" w:rsidRPr="007E26C9" w:rsidRDefault="001033C6" w:rsidP="0011084B">
                            <w:pPr>
                              <w:spacing w:before="120" w:after="0"/>
                              <w:rPr>
                                <w:sz w:val="20"/>
                                <w:szCs w:val="20"/>
                              </w:rPr>
                            </w:pPr>
                            <w:bookmarkStart w:id="60"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0"/>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1033C6" w:rsidRPr="007E26C9" w:rsidRDefault="001033C6" w:rsidP="0011084B">
                            <w:pPr>
                              <w:spacing w:before="120" w:after="120"/>
                              <w:rPr>
                                <w:sz w:val="20"/>
                                <w:szCs w:val="20"/>
                              </w:rPr>
                            </w:pPr>
                          </w:p>
                          <w:p w14:paraId="6DE418D4" w14:textId="77777777" w:rsidR="001033C6" w:rsidRPr="00D7647E" w:rsidRDefault="001033C6"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" stroked="f">
                <v:textbox inset="0,0,0,0">
                  <w:txbxContent>
                    <w:p w14:paraId="13F3EAEB" w14:textId="77777777" w:rsidR="001033C6" w:rsidRPr="0087064A" w:rsidRDefault="001033C6"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AA0F86C" w:rsidR="001033C6" w:rsidRPr="007E26C9" w:rsidRDefault="001033C6" w:rsidP="0011084B">
                      <w:pPr>
                        <w:spacing w:before="120" w:after="0"/>
                        <w:rPr>
                          <w:sz w:val="20"/>
                          <w:szCs w:val="20"/>
                        </w:rPr>
                      </w:pPr>
                      <w:bookmarkStart w:id="61"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61"/>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1033C6" w:rsidRPr="007E26C9" w:rsidRDefault="001033C6" w:rsidP="0011084B">
                      <w:pPr>
                        <w:spacing w:before="120" w:after="120"/>
                        <w:rPr>
                          <w:sz w:val="20"/>
                          <w:szCs w:val="20"/>
                        </w:rPr>
                      </w:pPr>
                    </w:p>
                    <w:p w14:paraId="6DE418D4" w14:textId="77777777" w:rsidR="001033C6" w:rsidRPr="00D7647E" w:rsidRDefault="001033C6"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0AC00C2" w:rsidR="00532A35" w:rsidRDefault="00CB2C49" w:rsidP="00A001E5">
      <w:pPr>
        <w:rPr>
          <w:iCs/>
        </w:rPr>
      </w:pPr>
      <w:r w:rsidRPr="00A001E5">
        <w:rPr>
          <w:iCs/>
        </w:rPr>
        <w:t xml:space="preserve">IRA </w:t>
      </w:r>
      <w:r w:rsidR="00C32AE9" w:rsidRPr="00A001E5">
        <w:rPr>
          <w:iCs/>
        </w:rPr>
        <w:t>for seizure events is -</w:t>
      </w:r>
      <w:r w:rsidR="00C32AE9" w:rsidRPr="00642FBC">
        <w:rPr>
          <w:i/>
          <w:iCs/>
        </w:rPr>
        <w:t xml:space="preserve">0.05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28C5F5BE" w:rsidR="00153B94" w:rsidRPr="00A001E5" w:rsidRDefault="00460094" w:rsidP="00A001E5">
      <w:pPr>
        <w:rPr>
          <w:iCs/>
        </w:rPr>
      </w:pPr>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1033C6" w:rsidRPr="0087064A" w:rsidRDefault="001033C6"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1033C6" w:rsidRPr="009B64A9" w:rsidRDefault="001033C6" w:rsidP="009B64A9">
                            <w:pPr>
                              <w:pStyle w:val="Caption"/>
                              <w:jc w:val="center"/>
                              <w:rPr>
                                <w:noProof/>
                                <w:sz w:val="20"/>
                                <w:szCs w:val="20"/>
                              </w:rPr>
                            </w:pPr>
                            <w:bookmarkStart w:id="62"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2"/>
                            <w:r w:rsidRPr="009B64A9">
                              <w:rPr>
                                <w:sz w:val="20"/>
                                <w:szCs w:val="20"/>
                              </w:rPr>
                              <w:t>. An example that summarizes the differences between scoring metrics.</w:t>
                            </w:r>
                          </w:p>
                          <w:p w14:paraId="152FE3C7" w14:textId="77777777" w:rsidR="001033C6" w:rsidRPr="00D7647E" w:rsidRDefault="001033C6"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" stroked="f">
                <v:textbox inset="0,0,0,0">
                  <w:txbxContent>
                    <w:p w14:paraId="0A3F3717" w14:textId="77777777" w:rsidR="001033C6" w:rsidRPr="0087064A" w:rsidRDefault="001033C6"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1033C6" w:rsidRPr="009B64A9" w:rsidRDefault="001033C6" w:rsidP="009B64A9">
                      <w:pPr>
                        <w:pStyle w:val="Caption"/>
                        <w:jc w:val="center"/>
                        <w:rPr>
                          <w:noProof/>
                          <w:sz w:val="20"/>
                          <w:szCs w:val="20"/>
                        </w:rPr>
                      </w:pPr>
                      <w:bookmarkStart w:id="63"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63"/>
                      <w:r w:rsidRPr="009B64A9">
                        <w:rPr>
                          <w:sz w:val="20"/>
                          <w:szCs w:val="20"/>
                        </w:rPr>
                        <w:t>. An example that summarizes the differences between scoring metrics.</w:t>
                      </w:r>
                    </w:p>
                    <w:p w14:paraId="152FE3C7" w14:textId="77777777" w:rsidR="001033C6" w:rsidRPr="00D7647E" w:rsidRDefault="001033C6" w:rsidP="0036427D"/>
                  </w:txbxContent>
                </v:textbox>
                <w10:wrap type="square" anchorx="margin" anchory="margin"/>
              </v:shape>
            </w:pict>
          </mc:Fallback>
        </mc:AlternateContent>
      </w:r>
      <w:r w:rsidR="00153B94">
        <w:rPr>
          <w:iCs/>
        </w:rPr>
        <w:t xml:space="preserve">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w:t>
      </w:r>
      <w:r w:rsidR="001033C6">
        <w:rPr>
          <w:iCs/>
        </w:rPr>
        <w:t xml:space="preserve">a </w:t>
      </w:r>
      <w:r w:rsidR="002C4070">
        <w:rPr>
          <w:iCs/>
        </w:rPr>
        <w:t>relatively</w:t>
      </w:r>
      <w:r w:rsidR="00153B94">
        <w:rPr>
          <w:iCs/>
        </w:rPr>
        <w:t xml:space="preserve"> high</w:t>
      </w:r>
      <w:r w:rsidR="009D6D81">
        <w:rPr>
          <w:iCs/>
        </w:rPr>
        <w:t>er</w:t>
      </w:r>
      <w:r w:rsidR="00153B94">
        <w:rPr>
          <w:iCs/>
        </w:rPr>
        <w:t xml:space="preserve"> FA rate</w:t>
      </w:r>
      <w:r w:rsidR="001033C6">
        <w:rPr>
          <w:iCs/>
        </w:rPr>
        <w:t>.</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w:t>
      </w:r>
      <w:proofErr w:type="gramStart"/>
      <w:r w:rsidR="00823F20" w:rsidRPr="00A001E5">
        <w:rPr>
          <w:iCs/>
        </w:rPr>
        <w:t>Hospital, and</w:t>
      </w:r>
      <w:proofErr w:type="gramEnd"/>
      <w:r w:rsidR="00823F20" w:rsidRPr="00A001E5">
        <w:rPr>
          <w:iCs/>
        </w:rPr>
        <w:t xml:space="preserve">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1033C6" w:rsidRPr="007E26C9" w:rsidRDefault="001033C6" w:rsidP="00411151">
                            <w:pPr>
                              <w:pStyle w:val="Caption"/>
                              <w:spacing w:after="120"/>
                              <w:jc w:val="center"/>
                              <w:rPr>
                                <w:sz w:val="20"/>
                                <w:szCs w:val="20"/>
                              </w:rPr>
                            </w:pPr>
                            <w:bookmarkStart w:id="64"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4"/>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1033C6" w:rsidRPr="00C048CF" w14:paraId="2AF705F6" w14:textId="77777777" w:rsidTr="00823F20">
                              <w:trPr>
                                <w:trHeight w:val="53"/>
                                <w:jc w:val="center"/>
                              </w:trPr>
                              <w:tc>
                                <w:tcPr>
                                  <w:tcW w:w="1891" w:type="dxa"/>
                                  <w:vAlign w:val="center"/>
                                </w:tcPr>
                                <w:p w14:paraId="2222B1C8" w14:textId="77777777" w:rsidR="001033C6" w:rsidRPr="007E26C9" w:rsidRDefault="001033C6"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1033C6" w:rsidRPr="007E26C9" w:rsidRDefault="001033C6"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1033C6" w:rsidRPr="007E26C9" w:rsidRDefault="001033C6" w:rsidP="00152F36">
                                  <w:pPr>
                                    <w:adjustRightInd w:val="0"/>
                                    <w:spacing w:after="0"/>
                                    <w:jc w:val="center"/>
                                    <w:rPr>
                                      <w:b/>
                                      <w:bCs/>
                                      <w:spacing w:val="5"/>
                                      <w:kern w:val="1"/>
                                    </w:rPr>
                                  </w:pPr>
                                  <w:r w:rsidRPr="007E26C9">
                                    <w:rPr>
                                      <w:b/>
                                      <w:bCs/>
                                      <w:spacing w:val="5"/>
                                      <w:kern w:val="1"/>
                                    </w:rPr>
                                    <w:t>Eval</w:t>
                                  </w:r>
                                </w:p>
                              </w:tc>
                            </w:tr>
                            <w:tr w:rsidR="001033C6" w:rsidRPr="00C048CF" w14:paraId="2F0D3B96" w14:textId="77777777" w:rsidTr="00823F20">
                              <w:trPr>
                                <w:trHeight w:val="96"/>
                                <w:jc w:val="center"/>
                              </w:trPr>
                              <w:tc>
                                <w:tcPr>
                                  <w:tcW w:w="1891" w:type="dxa"/>
                                  <w:vAlign w:val="center"/>
                                </w:tcPr>
                                <w:p w14:paraId="61AC7BFE" w14:textId="77777777" w:rsidR="001033C6" w:rsidRPr="007E26C9" w:rsidRDefault="001033C6"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1033C6" w:rsidRPr="007E26C9" w:rsidRDefault="001033C6"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1033C6" w:rsidRPr="007E26C9" w:rsidRDefault="001033C6" w:rsidP="00823F20">
                                  <w:pPr>
                                    <w:adjustRightInd w:val="0"/>
                                    <w:spacing w:after="0"/>
                                    <w:jc w:val="right"/>
                                    <w:rPr>
                                      <w:spacing w:val="5"/>
                                      <w:kern w:val="1"/>
                                    </w:rPr>
                                  </w:pPr>
                                  <w:r w:rsidRPr="007E26C9">
                                    <w:rPr>
                                      <w:spacing w:val="5"/>
                                      <w:kern w:val="1"/>
                                    </w:rPr>
                                    <w:t>50</w:t>
                                  </w:r>
                                </w:p>
                              </w:tc>
                            </w:tr>
                            <w:tr w:rsidR="001033C6" w:rsidRPr="00C048CF" w14:paraId="67A49A6F" w14:textId="77777777" w:rsidTr="00823F20">
                              <w:trPr>
                                <w:trHeight w:val="208"/>
                                <w:jc w:val="center"/>
                              </w:trPr>
                              <w:tc>
                                <w:tcPr>
                                  <w:tcW w:w="1891" w:type="dxa"/>
                                  <w:vAlign w:val="center"/>
                                </w:tcPr>
                                <w:p w14:paraId="29B3B3D3" w14:textId="77777777" w:rsidR="001033C6" w:rsidRPr="007E26C9" w:rsidRDefault="001033C6"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1033C6" w:rsidRPr="007E26C9" w:rsidRDefault="001033C6"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1033C6" w:rsidRPr="007E26C9" w:rsidRDefault="001033C6" w:rsidP="00823F20">
                                  <w:pPr>
                                    <w:adjustRightInd w:val="0"/>
                                    <w:spacing w:after="0"/>
                                    <w:jc w:val="right"/>
                                    <w:rPr>
                                      <w:spacing w:val="5"/>
                                      <w:kern w:val="1"/>
                                    </w:rPr>
                                  </w:pPr>
                                  <w:r w:rsidRPr="007E26C9">
                                    <w:rPr>
                                      <w:spacing w:val="5"/>
                                      <w:kern w:val="1"/>
                                    </w:rPr>
                                    <w:t>230</w:t>
                                  </w:r>
                                </w:p>
                              </w:tc>
                            </w:tr>
                            <w:tr w:rsidR="001033C6" w:rsidRPr="00C048CF" w14:paraId="620B4A08" w14:textId="77777777" w:rsidTr="00823F20">
                              <w:trPr>
                                <w:trHeight w:val="208"/>
                                <w:jc w:val="center"/>
                              </w:trPr>
                              <w:tc>
                                <w:tcPr>
                                  <w:tcW w:w="1891" w:type="dxa"/>
                                  <w:vAlign w:val="center"/>
                                </w:tcPr>
                                <w:p w14:paraId="30C59474" w14:textId="77777777" w:rsidR="001033C6" w:rsidRPr="007E26C9" w:rsidRDefault="001033C6"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1033C6" w:rsidRPr="007E26C9" w:rsidRDefault="001033C6"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1033C6" w:rsidRPr="007E26C9" w:rsidRDefault="001033C6" w:rsidP="00823F20">
                                  <w:pPr>
                                    <w:adjustRightInd w:val="0"/>
                                    <w:spacing w:after="0"/>
                                    <w:jc w:val="right"/>
                                    <w:rPr>
                                      <w:spacing w:val="5"/>
                                      <w:kern w:val="1"/>
                                    </w:rPr>
                                  </w:pPr>
                                  <w:r w:rsidRPr="007E26C9">
                                    <w:rPr>
                                      <w:spacing w:val="5"/>
                                      <w:kern w:val="1"/>
                                    </w:rPr>
                                    <w:t>984</w:t>
                                  </w:r>
                                </w:p>
                              </w:tc>
                            </w:tr>
                            <w:tr w:rsidR="001033C6" w:rsidRPr="00C048CF" w14:paraId="6A6B588E" w14:textId="77777777" w:rsidTr="00823F20">
                              <w:trPr>
                                <w:trHeight w:val="208"/>
                                <w:jc w:val="center"/>
                              </w:trPr>
                              <w:tc>
                                <w:tcPr>
                                  <w:tcW w:w="1891" w:type="dxa"/>
                                  <w:vAlign w:val="center"/>
                                </w:tcPr>
                                <w:p w14:paraId="66240A8B" w14:textId="77777777" w:rsidR="001033C6" w:rsidRPr="007E26C9" w:rsidRDefault="001033C6"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1033C6" w:rsidRPr="007E26C9" w:rsidRDefault="001033C6" w:rsidP="00BD1992">
                                  <w:pPr>
                                    <w:adjustRightInd w:val="0"/>
                                    <w:spacing w:after="0"/>
                                    <w:jc w:val="right"/>
                                    <w:rPr>
                                      <w:spacing w:val="5"/>
                                      <w:kern w:val="1"/>
                                    </w:rPr>
                                  </w:pPr>
                                  <w:r>
                                    <w:rPr>
                                      <w:spacing w:val="5"/>
                                      <w:kern w:val="1"/>
                                    </w:rPr>
                                    <w:t>870</w:t>
                                  </w:r>
                                </w:p>
                              </w:tc>
                              <w:tc>
                                <w:tcPr>
                                  <w:tcW w:w="990" w:type="dxa"/>
                                  <w:vAlign w:val="center"/>
                                </w:tcPr>
                                <w:p w14:paraId="3ADA7946" w14:textId="77777777" w:rsidR="001033C6" w:rsidRPr="007E26C9" w:rsidRDefault="001033C6" w:rsidP="006B028D">
                                  <w:pPr>
                                    <w:adjustRightInd w:val="0"/>
                                    <w:spacing w:after="0"/>
                                    <w:jc w:val="right"/>
                                    <w:rPr>
                                      <w:spacing w:val="5"/>
                                      <w:kern w:val="1"/>
                                    </w:rPr>
                                  </w:pPr>
                                  <w:r>
                                    <w:rPr>
                                      <w:spacing w:val="5"/>
                                      <w:kern w:val="1"/>
                                    </w:rPr>
                                    <w:t>614</w:t>
                                  </w:r>
                                </w:p>
                              </w:tc>
                            </w:tr>
                            <w:tr w:rsidR="001033C6" w:rsidRPr="00C048CF" w14:paraId="0FC74E8D" w14:textId="77777777" w:rsidTr="00823F20">
                              <w:trPr>
                                <w:trHeight w:val="208"/>
                                <w:jc w:val="center"/>
                              </w:trPr>
                              <w:tc>
                                <w:tcPr>
                                  <w:tcW w:w="1891" w:type="dxa"/>
                                  <w:vAlign w:val="center"/>
                                </w:tcPr>
                                <w:p w14:paraId="33312F88" w14:textId="77777777" w:rsidR="001033C6" w:rsidRPr="007E26C9" w:rsidRDefault="001033C6"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1033C6" w:rsidRPr="007E26C9" w:rsidRDefault="001033C6"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1033C6" w:rsidRPr="007E26C9" w:rsidRDefault="001033C6" w:rsidP="00823F20">
                                  <w:pPr>
                                    <w:adjustRightInd w:val="0"/>
                                    <w:spacing w:after="0"/>
                                    <w:jc w:val="right"/>
                                    <w:rPr>
                                      <w:spacing w:val="5"/>
                                      <w:kern w:val="1"/>
                                    </w:rPr>
                                  </w:pPr>
                                  <w:r w:rsidRPr="007E26C9">
                                    <w:rPr>
                                      <w:spacing w:val="5"/>
                                      <w:kern w:val="1"/>
                                    </w:rPr>
                                    <w:t>53,930</w:t>
                                  </w:r>
                                </w:p>
                              </w:tc>
                            </w:tr>
                            <w:tr w:rsidR="001033C6" w:rsidRPr="00C048CF" w14:paraId="5D94BA17" w14:textId="77777777" w:rsidTr="00823F20">
                              <w:trPr>
                                <w:trHeight w:val="208"/>
                                <w:jc w:val="center"/>
                              </w:trPr>
                              <w:tc>
                                <w:tcPr>
                                  <w:tcW w:w="1891" w:type="dxa"/>
                                  <w:vAlign w:val="center"/>
                                </w:tcPr>
                                <w:p w14:paraId="6C1D2527" w14:textId="77777777" w:rsidR="001033C6" w:rsidRPr="007E26C9" w:rsidRDefault="001033C6"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1033C6" w:rsidRPr="007E26C9" w:rsidRDefault="001033C6"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1033C6" w:rsidRPr="007E26C9" w:rsidRDefault="001033C6" w:rsidP="00823F20">
                                  <w:pPr>
                                    <w:adjustRightInd w:val="0"/>
                                    <w:spacing w:after="0"/>
                                    <w:jc w:val="right"/>
                                    <w:rPr>
                                      <w:spacing w:val="5"/>
                                      <w:kern w:val="1"/>
                                    </w:rPr>
                                  </w:pPr>
                                  <w:r w:rsidRPr="007E26C9">
                                    <w:rPr>
                                      <w:spacing w:val="5"/>
                                      <w:kern w:val="1"/>
                                    </w:rPr>
                                    <w:t>547,728</w:t>
                                  </w:r>
                                </w:p>
                              </w:tc>
                            </w:tr>
                            <w:tr w:rsidR="001033C6" w:rsidRPr="00C048CF" w14:paraId="0A79EEDC" w14:textId="77777777" w:rsidTr="00823F20">
                              <w:trPr>
                                <w:trHeight w:val="208"/>
                                <w:jc w:val="center"/>
                              </w:trPr>
                              <w:tc>
                                <w:tcPr>
                                  <w:tcW w:w="1891" w:type="dxa"/>
                                  <w:vAlign w:val="center"/>
                                </w:tcPr>
                                <w:p w14:paraId="2DB3EE88" w14:textId="77777777" w:rsidR="001033C6" w:rsidRPr="007E26C9" w:rsidRDefault="001033C6"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1033C6" w:rsidRPr="007E26C9" w:rsidRDefault="001033C6"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1033C6" w:rsidRPr="007E26C9" w:rsidRDefault="001033C6" w:rsidP="00823F20">
                                  <w:pPr>
                                    <w:adjustRightInd w:val="0"/>
                                    <w:spacing w:after="0"/>
                                    <w:jc w:val="right"/>
                                    <w:rPr>
                                      <w:spacing w:val="5"/>
                                      <w:kern w:val="1"/>
                                    </w:rPr>
                                  </w:pPr>
                                  <w:r w:rsidRPr="007E26C9">
                                    <w:rPr>
                                      <w:spacing w:val="5"/>
                                      <w:kern w:val="1"/>
                                    </w:rPr>
                                    <w:t>601,659</w:t>
                                  </w:r>
                                </w:p>
                              </w:tc>
                            </w:tr>
                          </w:tbl>
                          <w:p w14:paraId="02CD19D5" w14:textId="77777777" w:rsidR="001033C6" w:rsidRDefault="001033C6"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" stroked="f">
                <v:textbox inset="0,0,0,0">
                  <w:txbxContent>
                    <w:p w14:paraId="40F56B50" w14:textId="262AE748" w:rsidR="001033C6" w:rsidRPr="007E26C9" w:rsidRDefault="001033C6" w:rsidP="00411151">
                      <w:pPr>
                        <w:pStyle w:val="Caption"/>
                        <w:spacing w:after="120"/>
                        <w:jc w:val="center"/>
                        <w:rPr>
                          <w:sz w:val="20"/>
                          <w:szCs w:val="20"/>
                        </w:rPr>
                      </w:pPr>
                      <w:bookmarkStart w:id="65"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65"/>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1033C6" w:rsidRPr="00C048CF" w14:paraId="2AF705F6" w14:textId="77777777" w:rsidTr="00823F20">
                        <w:trPr>
                          <w:trHeight w:val="53"/>
                          <w:jc w:val="center"/>
                        </w:trPr>
                        <w:tc>
                          <w:tcPr>
                            <w:tcW w:w="1891" w:type="dxa"/>
                            <w:vAlign w:val="center"/>
                          </w:tcPr>
                          <w:p w14:paraId="2222B1C8" w14:textId="77777777" w:rsidR="001033C6" w:rsidRPr="007E26C9" w:rsidRDefault="001033C6"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1033C6" w:rsidRPr="007E26C9" w:rsidRDefault="001033C6"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1033C6" w:rsidRPr="007E26C9" w:rsidRDefault="001033C6" w:rsidP="00152F36">
                            <w:pPr>
                              <w:adjustRightInd w:val="0"/>
                              <w:spacing w:after="0"/>
                              <w:jc w:val="center"/>
                              <w:rPr>
                                <w:b/>
                                <w:bCs/>
                                <w:spacing w:val="5"/>
                                <w:kern w:val="1"/>
                              </w:rPr>
                            </w:pPr>
                            <w:r w:rsidRPr="007E26C9">
                              <w:rPr>
                                <w:b/>
                                <w:bCs/>
                                <w:spacing w:val="5"/>
                                <w:kern w:val="1"/>
                              </w:rPr>
                              <w:t>Eval</w:t>
                            </w:r>
                          </w:p>
                        </w:tc>
                      </w:tr>
                      <w:tr w:rsidR="001033C6" w:rsidRPr="00C048CF" w14:paraId="2F0D3B96" w14:textId="77777777" w:rsidTr="00823F20">
                        <w:trPr>
                          <w:trHeight w:val="96"/>
                          <w:jc w:val="center"/>
                        </w:trPr>
                        <w:tc>
                          <w:tcPr>
                            <w:tcW w:w="1891" w:type="dxa"/>
                            <w:vAlign w:val="center"/>
                          </w:tcPr>
                          <w:p w14:paraId="61AC7BFE" w14:textId="77777777" w:rsidR="001033C6" w:rsidRPr="007E26C9" w:rsidRDefault="001033C6"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1033C6" w:rsidRPr="007E26C9" w:rsidRDefault="001033C6"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1033C6" w:rsidRPr="007E26C9" w:rsidRDefault="001033C6" w:rsidP="00823F20">
                            <w:pPr>
                              <w:adjustRightInd w:val="0"/>
                              <w:spacing w:after="0"/>
                              <w:jc w:val="right"/>
                              <w:rPr>
                                <w:spacing w:val="5"/>
                                <w:kern w:val="1"/>
                              </w:rPr>
                            </w:pPr>
                            <w:r w:rsidRPr="007E26C9">
                              <w:rPr>
                                <w:spacing w:val="5"/>
                                <w:kern w:val="1"/>
                              </w:rPr>
                              <w:t>50</w:t>
                            </w:r>
                          </w:p>
                        </w:tc>
                      </w:tr>
                      <w:tr w:rsidR="001033C6" w:rsidRPr="00C048CF" w14:paraId="67A49A6F" w14:textId="77777777" w:rsidTr="00823F20">
                        <w:trPr>
                          <w:trHeight w:val="208"/>
                          <w:jc w:val="center"/>
                        </w:trPr>
                        <w:tc>
                          <w:tcPr>
                            <w:tcW w:w="1891" w:type="dxa"/>
                            <w:vAlign w:val="center"/>
                          </w:tcPr>
                          <w:p w14:paraId="29B3B3D3" w14:textId="77777777" w:rsidR="001033C6" w:rsidRPr="007E26C9" w:rsidRDefault="001033C6"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1033C6" w:rsidRPr="007E26C9" w:rsidRDefault="001033C6"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1033C6" w:rsidRPr="007E26C9" w:rsidRDefault="001033C6" w:rsidP="00823F20">
                            <w:pPr>
                              <w:adjustRightInd w:val="0"/>
                              <w:spacing w:after="0"/>
                              <w:jc w:val="right"/>
                              <w:rPr>
                                <w:spacing w:val="5"/>
                                <w:kern w:val="1"/>
                              </w:rPr>
                            </w:pPr>
                            <w:r w:rsidRPr="007E26C9">
                              <w:rPr>
                                <w:spacing w:val="5"/>
                                <w:kern w:val="1"/>
                              </w:rPr>
                              <w:t>230</w:t>
                            </w:r>
                          </w:p>
                        </w:tc>
                      </w:tr>
                      <w:tr w:rsidR="001033C6" w:rsidRPr="00C048CF" w14:paraId="620B4A08" w14:textId="77777777" w:rsidTr="00823F20">
                        <w:trPr>
                          <w:trHeight w:val="208"/>
                          <w:jc w:val="center"/>
                        </w:trPr>
                        <w:tc>
                          <w:tcPr>
                            <w:tcW w:w="1891" w:type="dxa"/>
                            <w:vAlign w:val="center"/>
                          </w:tcPr>
                          <w:p w14:paraId="30C59474" w14:textId="77777777" w:rsidR="001033C6" w:rsidRPr="007E26C9" w:rsidRDefault="001033C6"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1033C6" w:rsidRPr="007E26C9" w:rsidRDefault="001033C6"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1033C6" w:rsidRPr="007E26C9" w:rsidRDefault="001033C6" w:rsidP="00823F20">
                            <w:pPr>
                              <w:adjustRightInd w:val="0"/>
                              <w:spacing w:after="0"/>
                              <w:jc w:val="right"/>
                              <w:rPr>
                                <w:spacing w:val="5"/>
                                <w:kern w:val="1"/>
                              </w:rPr>
                            </w:pPr>
                            <w:r w:rsidRPr="007E26C9">
                              <w:rPr>
                                <w:spacing w:val="5"/>
                                <w:kern w:val="1"/>
                              </w:rPr>
                              <w:t>984</w:t>
                            </w:r>
                          </w:p>
                        </w:tc>
                      </w:tr>
                      <w:tr w:rsidR="001033C6" w:rsidRPr="00C048CF" w14:paraId="6A6B588E" w14:textId="77777777" w:rsidTr="00823F20">
                        <w:trPr>
                          <w:trHeight w:val="208"/>
                          <w:jc w:val="center"/>
                        </w:trPr>
                        <w:tc>
                          <w:tcPr>
                            <w:tcW w:w="1891" w:type="dxa"/>
                            <w:vAlign w:val="center"/>
                          </w:tcPr>
                          <w:p w14:paraId="66240A8B" w14:textId="77777777" w:rsidR="001033C6" w:rsidRPr="007E26C9" w:rsidRDefault="001033C6"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1033C6" w:rsidRPr="007E26C9" w:rsidRDefault="001033C6" w:rsidP="00BD1992">
                            <w:pPr>
                              <w:adjustRightInd w:val="0"/>
                              <w:spacing w:after="0"/>
                              <w:jc w:val="right"/>
                              <w:rPr>
                                <w:spacing w:val="5"/>
                                <w:kern w:val="1"/>
                              </w:rPr>
                            </w:pPr>
                            <w:r>
                              <w:rPr>
                                <w:spacing w:val="5"/>
                                <w:kern w:val="1"/>
                              </w:rPr>
                              <w:t>870</w:t>
                            </w:r>
                          </w:p>
                        </w:tc>
                        <w:tc>
                          <w:tcPr>
                            <w:tcW w:w="990" w:type="dxa"/>
                            <w:vAlign w:val="center"/>
                          </w:tcPr>
                          <w:p w14:paraId="3ADA7946" w14:textId="77777777" w:rsidR="001033C6" w:rsidRPr="007E26C9" w:rsidRDefault="001033C6" w:rsidP="006B028D">
                            <w:pPr>
                              <w:adjustRightInd w:val="0"/>
                              <w:spacing w:after="0"/>
                              <w:jc w:val="right"/>
                              <w:rPr>
                                <w:spacing w:val="5"/>
                                <w:kern w:val="1"/>
                              </w:rPr>
                            </w:pPr>
                            <w:r>
                              <w:rPr>
                                <w:spacing w:val="5"/>
                                <w:kern w:val="1"/>
                              </w:rPr>
                              <w:t>614</w:t>
                            </w:r>
                          </w:p>
                        </w:tc>
                      </w:tr>
                      <w:tr w:rsidR="001033C6" w:rsidRPr="00C048CF" w14:paraId="0FC74E8D" w14:textId="77777777" w:rsidTr="00823F20">
                        <w:trPr>
                          <w:trHeight w:val="208"/>
                          <w:jc w:val="center"/>
                        </w:trPr>
                        <w:tc>
                          <w:tcPr>
                            <w:tcW w:w="1891" w:type="dxa"/>
                            <w:vAlign w:val="center"/>
                          </w:tcPr>
                          <w:p w14:paraId="33312F88" w14:textId="77777777" w:rsidR="001033C6" w:rsidRPr="007E26C9" w:rsidRDefault="001033C6"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1033C6" w:rsidRPr="007E26C9" w:rsidRDefault="001033C6"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1033C6" w:rsidRPr="007E26C9" w:rsidRDefault="001033C6" w:rsidP="00823F20">
                            <w:pPr>
                              <w:adjustRightInd w:val="0"/>
                              <w:spacing w:after="0"/>
                              <w:jc w:val="right"/>
                              <w:rPr>
                                <w:spacing w:val="5"/>
                                <w:kern w:val="1"/>
                              </w:rPr>
                            </w:pPr>
                            <w:r w:rsidRPr="007E26C9">
                              <w:rPr>
                                <w:spacing w:val="5"/>
                                <w:kern w:val="1"/>
                              </w:rPr>
                              <w:t>53,930</w:t>
                            </w:r>
                          </w:p>
                        </w:tc>
                      </w:tr>
                      <w:tr w:rsidR="001033C6" w:rsidRPr="00C048CF" w14:paraId="5D94BA17" w14:textId="77777777" w:rsidTr="00823F20">
                        <w:trPr>
                          <w:trHeight w:val="208"/>
                          <w:jc w:val="center"/>
                        </w:trPr>
                        <w:tc>
                          <w:tcPr>
                            <w:tcW w:w="1891" w:type="dxa"/>
                            <w:vAlign w:val="center"/>
                          </w:tcPr>
                          <w:p w14:paraId="6C1D2527" w14:textId="77777777" w:rsidR="001033C6" w:rsidRPr="007E26C9" w:rsidRDefault="001033C6"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1033C6" w:rsidRPr="007E26C9" w:rsidRDefault="001033C6"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1033C6" w:rsidRPr="007E26C9" w:rsidRDefault="001033C6" w:rsidP="00823F20">
                            <w:pPr>
                              <w:adjustRightInd w:val="0"/>
                              <w:spacing w:after="0"/>
                              <w:jc w:val="right"/>
                              <w:rPr>
                                <w:spacing w:val="5"/>
                                <w:kern w:val="1"/>
                              </w:rPr>
                            </w:pPr>
                            <w:r w:rsidRPr="007E26C9">
                              <w:rPr>
                                <w:spacing w:val="5"/>
                                <w:kern w:val="1"/>
                              </w:rPr>
                              <w:t>547,728</w:t>
                            </w:r>
                          </w:p>
                        </w:tc>
                      </w:tr>
                      <w:tr w:rsidR="001033C6" w:rsidRPr="00C048CF" w14:paraId="0A79EEDC" w14:textId="77777777" w:rsidTr="00823F20">
                        <w:trPr>
                          <w:trHeight w:val="208"/>
                          <w:jc w:val="center"/>
                        </w:trPr>
                        <w:tc>
                          <w:tcPr>
                            <w:tcW w:w="1891" w:type="dxa"/>
                            <w:vAlign w:val="center"/>
                          </w:tcPr>
                          <w:p w14:paraId="2DB3EE88" w14:textId="77777777" w:rsidR="001033C6" w:rsidRPr="007E26C9" w:rsidRDefault="001033C6"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1033C6" w:rsidRPr="007E26C9" w:rsidRDefault="001033C6"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1033C6" w:rsidRPr="007E26C9" w:rsidRDefault="001033C6" w:rsidP="00823F20">
                            <w:pPr>
                              <w:adjustRightInd w:val="0"/>
                              <w:spacing w:after="0"/>
                              <w:jc w:val="right"/>
                              <w:rPr>
                                <w:spacing w:val="5"/>
                                <w:kern w:val="1"/>
                              </w:rPr>
                            </w:pPr>
                            <w:r w:rsidRPr="007E26C9">
                              <w:rPr>
                                <w:spacing w:val="5"/>
                                <w:kern w:val="1"/>
                              </w:rPr>
                              <w:t>601,659</w:t>
                            </w:r>
                          </w:p>
                        </w:tc>
                      </w:tr>
                    </w:tbl>
                    <w:p w14:paraId="02CD19D5" w14:textId="77777777" w:rsidR="001033C6" w:rsidRDefault="001033C6"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1033C6" w:rsidRDefault="001033C6"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1033C6" w:rsidRPr="0004312B" w:rsidRDefault="001033C6" w:rsidP="00C969CA">
                            <w:pPr>
                              <w:pStyle w:val="Caption"/>
                              <w:jc w:val="center"/>
                              <w:rPr>
                                <w:noProof/>
                                <w:sz w:val="20"/>
                                <w:szCs w:val="20"/>
                              </w:rPr>
                            </w:pPr>
                            <w:bookmarkStart w:id="66"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6"/>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1033C6" w:rsidRDefault="001033C6"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" strokecolor="white [3212]">
                <v:textbox inset="0,0,0,0">
                  <w:txbxContent>
                    <w:p w14:paraId="0137C4AD" w14:textId="32287427" w:rsidR="001033C6" w:rsidRDefault="001033C6"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1033C6" w:rsidRPr="0004312B" w:rsidRDefault="001033C6" w:rsidP="00C969CA">
                      <w:pPr>
                        <w:pStyle w:val="Caption"/>
                        <w:jc w:val="center"/>
                        <w:rPr>
                          <w:noProof/>
                          <w:sz w:val="20"/>
                          <w:szCs w:val="20"/>
                        </w:rPr>
                      </w:pPr>
                      <w:bookmarkStart w:id="67"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67"/>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1033C6" w:rsidRDefault="001033C6"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r w:rsidR="007F4B72" w:rsidRPr="009F5AB1">
        <w:rPr>
          <w:i/>
          <w:sz w:val="20"/>
          <w:szCs w:val="20"/>
        </w:rPr>
        <w:t>SdA:</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t>
      </w:r>
      <w:proofErr w:type="gramStart"/>
      <w:r w:rsidR="00EE1548" w:rsidRPr="00EE1548">
        <w:rPr>
          <w:sz w:val="20"/>
          <w:szCs w:val="20"/>
        </w:rPr>
        <w:t>window based</w:t>
      </w:r>
      <w:proofErr w:type="gramEnd"/>
      <w:r w:rsidR="00EE1548" w:rsidRPr="00EE1548">
        <w:rPr>
          <w:sz w:val="20"/>
          <w:szCs w:val="20"/>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postprocessed by a deep learning system. The SdA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 xml:space="preserve">Like the HMM/SdA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03E8581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510737584 \r ">
        <w:r w:rsidR="00AF1F00">
          <w:t>[40]</w:t>
        </w:r>
      </w:fldSimple>
      <w:fldSimple w:instr=" REF _Ref510737587 \r ">
        <w:r w:rsidR="00AF1F00">
          <w:t>[41]</w:t>
        </w:r>
      </w:fldSimple>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00502488" w:rsidRPr="00502488">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502488" w:rsidRPr="00502488">
          <w:t>Table 2</w:t>
        </w:r>
      </w:fldSimple>
      <w:r>
        <w:t xml:space="preserve">. HMM/SdA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536BD9A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 The DET curves were derived from output from OVLP scoring metric.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502488" w:rsidRPr="00502488">
          <w:t>Table 2</w:t>
        </w:r>
      </w:fldSimple>
      <w:r>
        <w:t xml:space="preserve">. </w:t>
      </w:r>
      <w:r w:rsidR="00A771BB">
        <w:rPr>
          <w:rFonts w:asciiTheme="majorBidi" w:hAnsiTheme="majorBidi" w:cstheme="majorBidi"/>
        </w:rPr>
        <w:lastRenderedPageBreak/>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0860361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1033C6" w:rsidRDefault="001033C6" w:rsidP="00302F91">
                            <w:pPr>
                              <w:pStyle w:val="Caption"/>
                              <w:spacing w:after="120"/>
                              <w:jc w:val="center"/>
                              <w:rPr>
                                <w:sz w:val="20"/>
                                <w:szCs w:val="20"/>
                              </w:rPr>
                            </w:pPr>
                            <w:bookmarkStart w:id="68" w:name="_Ref499137231"/>
                            <w:bookmarkStart w:id="6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68"/>
                            <w:r w:rsidRPr="00655410">
                              <w:rPr>
                                <w:b/>
                                <w:bCs w:val="0"/>
                                <w:sz w:val="20"/>
                                <w:szCs w:val="20"/>
                              </w:rPr>
                              <w:t>.</w:t>
                            </w:r>
                            <w:r>
                              <w:rPr>
                                <w:sz w:val="20"/>
                                <w:szCs w:val="20"/>
                              </w:rPr>
                              <w:t xml:space="preserve"> Performance vs. scoring metric</w:t>
                            </w:r>
                            <w:bookmarkEnd w:id="6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1033C6"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1033C6" w:rsidRPr="006A7916" w:rsidRDefault="001033C6"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1033C6"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1033C6" w:rsidRPr="00302F91" w:rsidRDefault="001033C6"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1033C6"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1033C6"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1033C6" w:rsidRPr="00302F91" w:rsidRDefault="001033C6"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1033C6"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1033C6" w:rsidRPr="00302F91" w:rsidRDefault="001033C6"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1033C6"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1033C6" w:rsidRPr="00302F91" w:rsidRDefault="001033C6"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30.83%</w:t>
                                  </w:r>
                                </w:p>
                              </w:tc>
                            </w:tr>
                            <w:tr w:rsidR="001033C6"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1033C6" w:rsidRPr="00302F91" w:rsidRDefault="001033C6"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1033C6"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1033C6" w:rsidRPr="00302F91" w:rsidRDefault="001033C6"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1033C6" w:rsidRPr="00302F91" w:rsidRDefault="001033C6" w:rsidP="00302F91">
                                  <w:pPr>
                                    <w:adjustRightInd w:val="0"/>
                                    <w:spacing w:after="0"/>
                                    <w:jc w:val="right"/>
                                    <w:rPr>
                                      <w:spacing w:val="5"/>
                                      <w:kern w:val="1"/>
                                      <w:sz w:val="20"/>
                                      <w:szCs w:val="20"/>
                                    </w:rPr>
                                  </w:pPr>
                                  <w:r>
                                    <w:rPr>
                                      <w:spacing w:val="5"/>
                                      <w:kern w:val="1"/>
                                      <w:sz w:val="20"/>
                                      <w:szCs w:val="20"/>
                                    </w:rPr>
                                    <w:t>7</w:t>
                                  </w:r>
                                </w:p>
                              </w:tc>
                            </w:tr>
                            <w:tr w:rsidR="001033C6"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1033C6" w:rsidRPr="00302F91" w:rsidRDefault="001033C6"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1033C6"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1033C6"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1033C6" w:rsidRPr="00302F91" w:rsidRDefault="001033C6" w:rsidP="00302F91">
                                  <w:pPr>
                                    <w:adjustRightInd w:val="0"/>
                                    <w:spacing w:after="0"/>
                                    <w:jc w:val="right"/>
                                    <w:rPr>
                                      <w:spacing w:val="5"/>
                                      <w:kern w:val="1"/>
                                      <w:sz w:val="20"/>
                                      <w:szCs w:val="20"/>
                                    </w:rPr>
                                  </w:pPr>
                                  <w:r>
                                    <w:rPr>
                                      <w:spacing w:val="5"/>
                                      <w:kern w:val="1"/>
                                      <w:sz w:val="20"/>
                                      <w:szCs w:val="20"/>
                                    </w:rPr>
                                    <w:t>8</w:t>
                                  </w:r>
                                </w:p>
                              </w:tc>
                            </w:tr>
                            <w:tr w:rsidR="001033C6"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1033C6" w:rsidRPr="00302F91" w:rsidRDefault="001033C6"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1033C6" w:rsidRPr="00302F91" w:rsidRDefault="001033C6"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1033C6" w:rsidRPr="00302F91" w:rsidRDefault="001033C6"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1033C6" w:rsidRPr="00302F91" w:rsidRDefault="001033C6"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1033C6" w:rsidRPr="00302F91" w:rsidRDefault="001033C6"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1033C6"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1033C6" w:rsidRPr="00302F91" w:rsidRDefault="001033C6"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1033C6"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1033C6" w:rsidRPr="00302F91" w:rsidRDefault="001033C6"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1033C6" w:rsidRPr="00302F91" w:rsidRDefault="001033C6"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1033C6" w:rsidRPr="00302F91" w:rsidRDefault="001033C6"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1033C6" w:rsidRPr="00302F91" w:rsidRDefault="001033C6" w:rsidP="00302F91">
                                  <w:pPr>
                                    <w:adjustRightInd w:val="0"/>
                                    <w:spacing w:after="0"/>
                                    <w:jc w:val="right"/>
                                    <w:rPr>
                                      <w:spacing w:val="5"/>
                                      <w:kern w:val="1"/>
                                      <w:sz w:val="20"/>
                                      <w:szCs w:val="20"/>
                                    </w:rPr>
                                  </w:pPr>
                                  <w:r>
                                    <w:rPr>
                                      <w:spacing w:val="5"/>
                                      <w:kern w:val="1"/>
                                      <w:sz w:val="20"/>
                                      <w:szCs w:val="20"/>
                                    </w:rPr>
                                    <w:t>8</w:t>
                                  </w:r>
                                </w:p>
                              </w:tc>
                            </w:tr>
                            <w:tr w:rsidR="001033C6"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1033C6" w:rsidRPr="00302F91" w:rsidRDefault="001033C6"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1033C6"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1033C6" w:rsidRPr="00302F91" w:rsidRDefault="001033C6"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99.84%</w:t>
                                  </w:r>
                                </w:p>
                              </w:tc>
                            </w:tr>
                            <w:tr w:rsidR="001033C6"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1033C6" w:rsidRPr="00302F91" w:rsidRDefault="001033C6"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1033C6" w:rsidRPr="00302F91" w:rsidRDefault="001033C6"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1033C6" w:rsidRDefault="001033C6"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" fillcolor="#e1e1e1" stroked="f">
                <v:fill opacity="0"/>
                <v:textbox inset="0,0,0,0">
                  <w:txbxContent>
                    <w:p w14:paraId="410017C4" w14:textId="2C4AEFEE" w:rsidR="001033C6" w:rsidRDefault="001033C6" w:rsidP="00302F91">
                      <w:pPr>
                        <w:pStyle w:val="Caption"/>
                        <w:spacing w:after="120"/>
                        <w:jc w:val="center"/>
                        <w:rPr>
                          <w:sz w:val="20"/>
                          <w:szCs w:val="20"/>
                        </w:rPr>
                      </w:pPr>
                      <w:bookmarkStart w:id="70" w:name="_Ref499137231"/>
                      <w:bookmarkStart w:id="7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70"/>
                      <w:r w:rsidRPr="00655410">
                        <w:rPr>
                          <w:b/>
                          <w:bCs w:val="0"/>
                          <w:sz w:val="20"/>
                          <w:szCs w:val="20"/>
                        </w:rPr>
                        <w:t>.</w:t>
                      </w:r>
                      <w:r>
                        <w:rPr>
                          <w:sz w:val="20"/>
                          <w:szCs w:val="20"/>
                        </w:rPr>
                        <w:t xml:space="preserve"> Performance vs. scoring metric</w:t>
                      </w:r>
                      <w:bookmarkEnd w:id="7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1033C6"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1033C6" w:rsidRPr="006A7916" w:rsidRDefault="001033C6"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1033C6" w:rsidRPr="006A7916" w:rsidRDefault="001033C6"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1033C6"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1033C6" w:rsidRPr="00302F91" w:rsidRDefault="001033C6"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1033C6"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1033C6"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1033C6" w:rsidRPr="00302F91" w:rsidRDefault="001033C6"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1033C6"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1033C6" w:rsidRPr="00302F91" w:rsidRDefault="001033C6"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1033C6"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1033C6" w:rsidRPr="00302F91" w:rsidRDefault="001033C6"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30.83%</w:t>
                            </w:r>
                          </w:p>
                        </w:tc>
                      </w:tr>
                      <w:tr w:rsidR="001033C6"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1033C6" w:rsidRPr="00302F91" w:rsidRDefault="001033C6"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1033C6"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1033C6" w:rsidRPr="00302F91" w:rsidRDefault="001033C6"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1033C6" w:rsidRPr="00302F91" w:rsidRDefault="001033C6" w:rsidP="00302F91">
                            <w:pPr>
                              <w:adjustRightInd w:val="0"/>
                              <w:spacing w:after="0"/>
                              <w:jc w:val="right"/>
                              <w:rPr>
                                <w:spacing w:val="5"/>
                                <w:kern w:val="1"/>
                                <w:sz w:val="20"/>
                                <w:szCs w:val="20"/>
                              </w:rPr>
                            </w:pPr>
                            <w:r>
                              <w:rPr>
                                <w:spacing w:val="5"/>
                                <w:kern w:val="1"/>
                                <w:sz w:val="20"/>
                                <w:szCs w:val="20"/>
                              </w:rPr>
                              <w:t>7</w:t>
                            </w:r>
                          </w:p>
                        </w:tc>
                      </w:tr>
                      <w:tr w:rsidR="001033C6"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1033C6" w:rsidRPr="00302F91" w:rsidRDefault="001033C6"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1033C6"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1033C6"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1033C6" w:rsidRPr="00302F91" w:rsidRDefault="001033C6" w:rsidP="00302F91">
                            <w:pPr>
                              <w:adjustRightInd w:val="0"/>
                              <w:spacing w:after="0"/>
                              <w:jc w:val="right"/>
                              <w:rPr>
                                <w:spacing w:val="5"/>
                                <w:kern w:val="1"/>
                                <w:sz w:val="20"/>
                                <w:szCs w:val="20"/>
                              </w:rPr>
                            </w:pPr>
                            <w:r>
                              <w:rPr>
                                <w:spacing w:val="5"/>
                                <w:kern w:val="1"/>
                                <w:sz w:val="20"/>
                                <w:szCs w:val="20"/>
                              </w:rPr>
                              <w:t>8</w:t>
                            </w:r>
                          </w:p>
                        </w:tc>
                      </w:tr>
                      <w:tr w:rsidR="001033C6"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1033C6" w:rsidRPr="00302F91" w:rsidRDefault="001033C6"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1033C6" w:rsidRPr="00302F91" w:rsidRDefault="001033C6"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1033C6" w:rsidRPr="00302F91" w:rsidRDefault="001033C6"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1033C6" w:rsidRPr="00302F91" w:rsidRDefault="001033C6"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1033C6" w:rsidRPr="00302F91" w:rsidRDefault="001033C6"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1033C6"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1033C6" w:rsidRPr="00302F91" w:rsidRDefault="001033C6"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1033C6" w:rsidRPr="00302F91" w:rsidRDefault="001033C6"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1033C6"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1033C6" w:rsidRPr="006A7916" w:rsidRDefault="001033C6"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1033C6" w:rsidRPr="00302F91" w:rsidRDefault="001033C6"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1033C6" w:rsidRPr="00302F91" w:rsidRDefault="001033C6"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1033C6" w:rsidRPr="00302F91" w:rsidRDefault="001033C6"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1033C6" w:rsidRPr="00302F91" w:rsidRDefault="001033C6"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1033C6" w:rsidRPr="00302F91" w:rsidRDefault="001033C6" w:rsidP="00302F91">
                            <w:pPr>
                              <w:adjustRightInd w:val="0"/>
                              <w:spacing w:after="0"/>
                              <w:jc w:val="right"/>
                              <w:rPr>
                                <w:spacing w:val="5"/>
                                <w:kern w:val="1"/>
                                <w:sz w:val="20"/>
                                <w:szCs w:val="20"/>
                              </w:rPr>
                            </w:pPr>
                            <w:r>
                              <w:rPr>
                                <w:spacing w:val="5"/>
                                <w:kern w:val="1"/>
                                <w:sz w:val="20"/>
                                <w:szCs w:val="20"/>
                              </w:rPr>
                              <w:t>8</w:t>
                            </w:r>
                          </w:p>
                        </w:tc>
                      </w:tr>
                      <w:tr w:rsidR="001033C6"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1033C6" w:rsidRPr="006A7916" w:rsidRDefault="001033C6"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1033C6" w:rsidRPr="00302F91" w:rsidRDefault="001033C6"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1033C6"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1033C6" w:rsidRPr="00302F91" w:rsidRDefault="001033C6"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99.84%</w:t>
                            </w:r>
                          </w:p>
                        </w:tc>
                      </w:tr>
                      <w:tr w:rsidR="001033C6"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1033C6" w:rsidRPr="00302F91" w:rsidRDefault="001033C6"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1033C6" w:rsidRPr="00302F91" w:rsidRDefault="001033C6"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1033C6" w:rsidRPr="00302F91" w:rsidRDefault="001033C6"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1033C6" w:rsidRPr="00302F91" w:rsidRDefault="001033C6"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1033C6" w:rsidRDefault="001033C6" w:rsidP="00213EB8">
                      <w:pPr>
                        <w:pStyle w:val="Caption"/>
                      </w:pPr>
                    </w:p>
                  </w:txbxContent>
                </v:textbox>
                <w10:wrap type="square" anchorx="margin" anchory="margin"/>
              </v:shape>
            </w:pict>
          </mc:Fallback>
        </mc:AlternateContent>
      </w:r>
      <w:r w:rsidR="00A771BB">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502488" w:rsidRPr="00502488">
          <w:t>Table 2</w:t>
        </w:r>
      </w:fldSimple>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1A39A19E" w:rsidR="005B60B0" w:rsidRDefault="005B60B0" w:rsidP="00B24711">
      <w:pPr>
        <w:pStyle w:val="ListParagraph"/>
        <w:tabs>
          <w:tab w:val="left" w:pos="8640"/>
        </w:tabs>
        <w:ind w:left="0"/>
        <w:contextualSpacing w:val="0"/>
      </w:pPr>
      <w:r>
        <w:t xml:space="preserve">The ATWV scores for all algorithms are extremely low. The ATWV scores are below </w:t>
      </w:r>
      <w:r w:rsidRPr="00B24711">
        <w:rPr>
          <w:i/>
        </w:rPr>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Pr="005B60B0">
        <w:t xml:space="preserve">in </w:t>
      </w:r>
      <w:fldSimple w:instr=" REF _Ref499137849 \* mergeformat">
        <w:r w:rsidR="00502488" w:rsidRPr="00502488">
          <w:t>Figure 11</w:t>
        </w:r>
      </w:fldSimple>
      <w:r w:rsidRPr="005B60B0">
        <w:t xml:space="preserve">. The DET curves for HMM/LSTM and HMM/SdA overlap considerably for an FP rate between </w:t>
      </w:r>
      <w:r w:rsidRPr="00B24711">
        <w:rPr>
          <w:i/>
        </w:rPr>
        <w:t>0.25</w:t>
      </w:r>
      <w:r w:rsidRPr="005B60B0">
        <w:t xml:space="preserve"> and </w:t>
      </w:r>
      <w:r w:rsidRPr="00B24711">
        <w:rPr>
          <w:i/>
        </w:rPr>
        <w:t>1.0</w:t>
      </w:r>
      <w:r w:rsidRPr="005B60B0">
        <w:t xml:space="preserve">, and this is a primary reason why their ATWV scores are similar. However, for the seizure detection application we are primarily interested in the low FP rate region, and in that </w:t>
      </w:r>
      <w:r w:rsidR="00B24711" w:rsidRPr="005B60B0">
        <w:t>range,</w:t>
      </w:r>
      <w:r w:rsidRPr="005B60B0">
        <w:t xml:space="preserve"> HMM/LSTM and IPCA/LSTM perform similarly.</w:t>
      </w:r>
    </w:p>
    <w:p w14:paraId="314E8FFD" w14:textId="264CEAEA" w:rsidR="00B24711" w:rsidRPr="00A82D04" w:rsidRDefault="00DD5FCB" w:rsidP="00137DF9">
      <w:pPr>
        <w:pStyle w:val="ListParagraph"/>
        <w:tabs>
          <w:tab w:val="left" w:pos="8640"/>
        </w:tabs>
        <w:spacing w:after="120"/>
        <w:ind w:left="0"/>
        <w:contextualSpacing w:val="0"/>
        <w:rPr>
          <w:rFonts w:asciiTheme="majorBidi" w:hAnsiTheme="majorBidi" w:cstheme="majorBidi"/>
        </w:rPr>
      </w:pPr>
      <w:r>
        <w:rPr>
          <w:noProof/>
        </w:rPr>
        <mc:AlternateContent>
          <mc:Choice Requires="wps">
            <w:drawing>
              <wp:anchor distT="91440" distB="0" distL="137160" distR="0" simplePos="0" relativeHeight="251721728" behindDoc="0" locked="0" layoutInCell="1" allowOverlap="1" wp14:anchorId="135F9DAF" wp14:editId="450A5C63">
                <wp:simplePos x="0" y="0"/>
                <wp:positionH relativeFrom="margin">
                  <wp:posOffset>4402667</wp:posOffset>
                </wp:positionH>
                <wp:positionV relativeFrom="margin">
                  <wp:posOffset>7035800</wp:posOffset>
                </wp:positionV>
                <wp:extent cx="1544955" cy="11976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197610"/>
                        </a:xfrm>
                        <a:prstGeom prst="rect">
                          <a:avLst/>
                        </a:prstGeom>
                        <a:solidFill>
                          <a:srgbClr val="E1E1E1">
                            <a:alpha val="0"/>
                          </a:srgbClr>
                        </a:solidFill>
                        <a:ln w="9525">
                          <a:noFill/>
                          <a:miter lim="800000"/>
                          <a:headEnd/>
                          <a:tailEnd/>
                        </a:ln>
                      </wps:spPr>
                      <wps:txbx>
                        <w:txbxContent>
                          <w:p w14:paraId="1C6EAEB6" w14:textId="061E33CA" w:rsidR="001033C6" w:rsidRPr="000A4F07" w:rsidRDefault="001033C6" w:rsidP="00A771BB">
                            <w:pPr>
                              <w:pStyle w:val="Caption"/>
                              <w:spacing w:after="120"/>
                              <w:jc w:val="center"/>
                              <w:rPr>
                                <w:sz w:val="20"/>
                                <w:szCs w:val="20"/>
                              </w:rPr>
                            </w:pPr>
                            <w:bookmarkStart w:id="72"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2"/>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1033C6"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1033C6" w:rsidRPr="00DC04A1" w:rsidRDefault="001033C6"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1033C6" w:rsidRPr="000A4F07" w:rsidRDefault="001033C6"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1033C6" w14:paraId="5231A7CE" w14:textId="77777777" w:rsidTr="00F23000">
                              <w:trPr>
                                <w:trHeight w:val="101"/>
                                <w:jc w:val="center"/>
                              </w:trPr>
                              <w:tc>
                                <w:tcPr>
                                  <w:tcW w:w="1249" w:type="dxa"/>
                                  <w:tcMar>
                                    <w:left w:w="58" w:type="dxa"/>
                                    <w:right w:w="58" w:type="dxa"/>
                                  </w:tcMar>
                                </w:tcPr>
                                <w:p w14:paraId="19398C64" w14:textId="77777777" w:rsidR="001033C6" w:rsidRPr="00BA06FB" w:rsidRDefault="001033C6"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1033C6" w14:paraId="4E639A29" w14:textId="77777777" w:rsidTr="00F23000">
                              <w:trPr>
                                <w:trHeight w:val="84"/>
                                <w:jc w:val="center"/>
                              </w:trPr>
                              <w:tc>
                                <w:tcPr>
                                  <w:tcW w:w="1249" w:type="dxa"/>
                                  <w:tcMar>
                                    <w:left w:w="58" w:type="dxa"/>
                                    <w:right w:w="58" w:type="dxa"/>
                                  </w:tcMar>
                                </w:tcPr>
                                <w:p w14:paraId="55FF640C"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1033C6" w14:paraId="1E9396B3" w14:textId="77777777" w:rsidTr="00F23000">
                              <w:trPr>
                                <w:trHeight w:val="180"/>
                                <w:jc w:val="center"/>
                              </w:trPr>
                              <w:tc>
                                <w:tcPr>
                                  <w:tcW w:w="1249" w:type="dxa"/>
                                  <w:tcMar>
                                    <w:left w:w="58" w:type="dxa"/>
                                    <w:right w:w="58" w:type="dxa"/>
                                  </w:tcMar>
                                </w:tcPr>
                                <w:p w14:paraId="5E1DE6FE"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1033C6" w14:paraId="13B7E938" w14:textId="77777777" w:rsidTr="00F23000">
                              <w:trPr>
                                <w:trHeight w:val="110"/>
                                <w:jc w:val="center"/>
                              </w:trPr>
                              <w:tc>
                                <w:tcPr>
                                  <w:tcW w:w="1249" w:type="dxa"/>
                                  <w:tcMar>
                                    <w:left w:w="58" w:type="dxa"/>
                                    <w:right w:w="58" w:type="dxa"/>
                                  </w:tcMar>
                                </w:tcPr>
                                <w:p w14:paraId="1F0914EA"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1033C6" w14:paraId="782D18F0" w14:textId="77777777" w:rsidTr="00F23000">
                              <w:trPr>
                                <w:trHeight w:val="213"/>
                                <w:jc w:val="center"/>
                              </w:trPr>
                              <w:tc>
                                <w:tcPr>
                                  <w:tcW w:w="1249" w:type="dxa"/>
                                  <w:tcMar>
                                    <w:left w:w="58" w:type="dxa"/>
                                    <w:right w:w="58" w:type="dxa"/>
                                  </w:tcMar>
                                </w:tcPr>
                                <w:p w14:paraId="117AB687"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1033C6" w:rsidRPr="000A4F07" w:rsidRDefault="001033C6"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1033C6" w:rsidRDefault="001033C6"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346.65pt;margin-top:554pt;width:121.65pt;height:94.3pt;z-index:251721728;visibility:visible;mso-wrap-style:square;mso-width-percent:0;mso-height-percent:0;mso-wrap-distance-left:10.8pt;mso-wrap-distance-top:7.2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" fillcolor="#e1e1e1" stroked="f">
                <v:fill opacity="0"/>
                <v:textbox inset="0,0,0,0">
                  <w:txbxContent>
                    <w:p w14:paraId="1C6EAEB6" w14:textId="061E33CA" w:rsidR="001033C6" w:rsidRPr="000A4F07" w:rsidRDefault="001033C6" w:rsidP="00A771BB">
                      <w:pPr>
                        <w:pStyle w:val="Caption"/>
                        <w:spacing w:after="120"/>
                        <w:jc w:val="center"/>
                        <w:rPr>
                          <w:sz w:val="20"/>
                          <w:szCs w:val="20"/>
                        </w:rPr>
                      </w:pPr>
                      <w:bookmarkStart w:id="73"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73"/>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1033C6" w14:paraId="4C1D4053" w14:textId="77777777" w:rsidTr="00F23000">
                        <w:trPr>
                          <w:trHeight w:val="155"/>
                          <w:jc w:val="center"/>
                        </w:trPr>
                        <w:tc>
                          <w:tcPr>
                            <w:tcW w:w="1249" w:type="dxa"/>
                            <w:shd w:val="clear" w:color="auto" w:fill="F2F2F2" w:themeFill="background1" w:themeFillShade="F2"/>
                            <w:tcMar>
                              <w:left w:w="58" w:type="dxa"/>
                              <w:right w:w="58" w:type="dxa"/>
                            </w:tcMar>
                          </w:tcPr>
                          <w:p w14:paraId="5D312AB9" w14:textId="77777777" w:rsidR="001033C6" w:rsidRPr="00DC04A1" w:rsidRDefault="001033C6"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77777777" w:rsidR="001033C6" w:rsidRPr="000A4F07" w:rsidRDefault="001033C6"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1033C6" w14:paraId="5231A7CE" w14:textId="77777777" w:rsidTr="00F23000">
                        <w:trPr>
                          <w:trHeight w:val="101"/>
                          <w:jc w:val="center"/>
                        </w:trPr>
                        <w:tc>
                          <w:tcPr>
                            <w:tcW w:w="1249" w:type="dxa"/>
                            <w:tcMar>
                              <w:left w:w="58" w:type="dxa"/>
                              <w:right w:w="58" w:type="dxa"/>
                            </w:tcMar>
                          </w:tcPr>
                          <w:p w14:paraId="19398C64" w14:textId="77777777" w:rsidR="001033C6" w:rsidRPr="00BA06FB" w:rsidRDefault="001033C6"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4FCBA2CE"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1033C6" w14:paraId="4E639A29" w14:textId="77777777" w:rsidTr="00F23000">
                        <w:trPr>
                          <w:trHeight w:val="84"/>
                          <w:jc w:val="center"/>
                        </w:trPr>
                        <w:tc>
                          <w:tcPr>
                            <w:tcW w:w="1249" w:type="dxa"/>
                            <w:tcMar>
                              <w:left w:w="58" w:type="dxa"/>
                              <w:right w:w="58" w:type="dxa"/>
                            </w:tcMar>
                          </w:tcPr>
                          <w:p w14:paraId="55FF640C"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1033C6" w14:paraId="1E9396B3" w14:textId="77777777" w:rsidTr="00F23000">
                        <w:trPr>
                          <w:trHeight w:val="180"/>
                          <w:jc w:val="center"/>
                        </w:trPr>
                        <w:tc>
                          <w:tcPr>
                            <w:tcW w:w="1249" w:type="dxa"/>
                            <w:tcMar>
                              <w:left w:w="58" w:type="dxa"/>
                              <w:right w:w="58" w:type="dxa"/>
                            </w:tcMar>
                          </w:tcPr>
                          <w:p w14:paraId="5E1DE6FE"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1033C6" w14:paraId="13B7E938" w14:textId="77777777" w:rsidTr="00F23000">
                        <w:trPr>
                          <w:trHeight w:val="110"/>
                          <w:jc w:val="center"/>
                        </w:trPr>
                        <w:tc>
                          <w:tcPr>
                            <w:tcW w:w="1249" w:type="dxa"/>
                            <w:tcMar>
                              <w:left w:w="58" w:type="dxa"/>
                              <w:right w:w="58" w:type="dxa"/>
                            </w:tcMar>
                          </w:tcPr>
                          <w:p w14:paraId="1F0914EA"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7777777" w:rsidR="001033C6" w:rsidRPr="000A4F07" w:rsidRDefault="001033C6"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1033C6" w14:paraId="782D18F0" w14:textId="77777777" w:rsidTr="00F23000">
                        <w:trPr>
                          <w:trHeight w:val="213"/>
                          <w:jc w:val="center"/>
                        </w:trPr>
                        <w:tc>
                          <w:tcPr>
                            <w:tcW w:w="1249" w:type="dxa"/>
                            <w:tcMar>
                              <w:left w:w="58" w:type="dxa"/>
                              <w:right w:w="58" w:type="dxa"/>
                            </w:tcMar>
                          </w:tcPr>
                          <w:p w14:paraId="117AB687" w14:textId="77777777" w:rsidR="001033C6" w:rsidRPr="00BA06FB" w:rsidRDefault="001033C6"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77777777" w:rsidR="001033C6" w:rsidRPr="000A4F07" w:rsidRDefault="001033C6"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7522AAAB" w14:textId="77777777" w:rsidR="001033C6" w:rsidRDefault="001033C6" w:rsidP="00A771BB"/>
                  </w:txbxContent>
                </v:textbox>
                <w10:wrap type="square" anchorx="margin" anchory="margin"/>
              </v:shape>
            </w:pict>
          </mc:Fallback>
        </mc:AlternateContent>
      </w:r>
      <w:r w:rsidR="00B24711">
        <w:t xml:space="preserve">While sensitivity and specificity are commonly used metrics in the bioengineering community, from </w:t>
      </w:r>
      <w:fldSimple w:instr=" REF _Ref499137231 \* mergeformat">
        <w:r w:rsidR="00502488" w:rsidRPr="00502488">
          <w:t>Table 2</w:t>
        </w:r>
      </w:fldSimple>
      <w:r w:rsidR="00B24711">
        <w:t xml:space="preserve"> and </w:t>
      </w:r>
      <w:fldSimple w:instr=" REF _Ref499137849 \* mergeformat">
        <w:r w:rsidR="00502488" w:rsidRPr="00502488">
          <w:t>Figure 11</w:t>
        </w:r>
      </w:fldSimple>
      <w:r w:rsidR="00B24711">
        <w:t xml:space="preserve"> we see that </w:t>
      </w:r>
      <w:r w:rsidR="00F74E67">
        <w:t xml:space="preserve">the FA </w:t>
      </w:r>
      <w:r w:rsidR="00B24711">
        <w:t xml:space="preserve">rate also plays a major role in determining the usability of a system. A </w:t>
      </w:r>
      <w:r w:rsidR="00A82D04" w:rsidRPr="00A82D04">
        <w:rPr>
          <w:rFonts w:asciiTheme="majorBidi" w:hAnsiTheme="majorBidi" w:cstheme="majorBidi"/>
        </w:rPr>
        <w:t xml:space="preserve">commonly used </w:t>
      </w:r>
      <w:r w:rsidR="00B24711">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rsidR="00B24711">
        <w:t xml:space="preserve">five systems is shown in </w:t>
      </w:r>
      <w:fldSimple w:instr=" REF _Ref499158033 \* mergeformat">
        <w:r w:rsidR="00502488" w:rsidRPr="00502488">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w:lastRenderedPageBreak/>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1033C6" w:rsidRDefault="001033C6"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1033C6" w:rsidRPr="0004312B" w:rsidRDefault="001033C6" w:rsidP="00384E56">
                            <w:pPr>
                              <w:pStyle w:val="Caption"/>
                              <w:jc w:val="center"/>
                              <w:rPr>
                                <w:noProof/>
                                <w:sz w:val="20"/>
                                <w:szCs w:val="20"/>
                              </w:rPr>
                            </w:pPr>
                            <w:bookmarkStart w:id="74" w:name="_Ref499137849"/>
                            <w:bookmarkStart w:id="7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4"/>
                            <w:r w:rsidRPr="0004312B">
                              <w:rPr>
                                <w:b/>
                                <w:bCs w:val="0"/>
                                <w:sz w:val="20"/>
                                <w:szCs w:val="20"/>
                              </w:rPr>
                              <w:t>.</w:t>
                            </w:r>
                            <w:r w:rsidRPr="0004312B">
                              <w:rPr>
                                <w:sz w:val="20"/>
                                <w:szCs w:val="20"/>
                              </w:rPr>
                              <w:t xml:space="preserve"> </w:t>
                            </w:r>
                            <w:r>
                              <w:rPr>
                                <w:sz w:val="20"/>
                                <w:szCs w:val="20"/>
                              </w:rPr>
                              <w:t>A comparison of DET curves</w:t>
                            </w:r>
                          </w:p>
                          <w:bookmarkEnd w:id="75"/>
                          <w:p w14:paraId="72AC6186" w14:textId="77777777" w:rsidR="001033C6" w:rsidRDefault="001033C6"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" strokecolor="white [3212]">
                <v:textbox inset="0,0,0,0">
                  <w:txbxContent>
                    <w:p w14:paraId="6B754EC5" w14:textId="77777777" w:rsidR="001033C6" w:rsidRDefault="001033C6"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1033C6" w:rsidRPr="0004312B" w:rsidRDefault="001033C6" w:rsidP="00384E56">
                      <w:pPr>
                        <w:pStyle w:val="Caption"/>
                        <w:jc w:val="center"/>
                        <w:rPr>
                          <w:noProof/>
                          <w:sz w:val="20"/>
                          <w:szCs w:val="20"/>
                        </w:rPr>
                      </w:pPr>
                      <w:bookmarkStart w:id="76" w:name="_Ref499137849"/>
                      <w:bookmarkStart w:id="77"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76"/>
                      <w:r w:rsidRPr="0004312B">
                        <w:rPr>
                          <w:b/>
                          <w:bCs w:val="0"/>
                          <w:sz w:val="20"/>
                          <w:szCs w:val="20"/>
                        </w:rPr>
                        <w:t>.</w:t>
                      </w:r>
                      <w:r w:rsidRPr="0004312B">
                        <w:rPr>
                          <w:sz w:val="20"/>
                          <w:szCs w:val="20"/>
                        </w:rPr>
                        <w:t xml:space="preserve"> </w:t>
                      </w:r>
                      <w:r>
                        <w:rPr>
                          <w:sz w:val="20"/>
                          <w:szCs w:val="20"/>
                        </w:rPr>
                        <w:t>A comparison of DET curves</w:t>
                      </w:r>
                    </w:p>
                    <w:bookmarkEnd w:id="77"/>
                    <w:p w14:paraId="72AC6186" w14:textId="77777777" w:rsidR="001033C6" w:rsidRDefault="001033C6"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502488" w:rsidRPr="00502488">
          <w:t>Table 5</w:t>
        </w:r>
      </w:fldSimple>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77777777"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77777777"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w:t>
      </w:r>
      <w:r w:rsidR="00A83DAC">
        <w:lastRenderedPageBreak/>
        <w:t xml:space="preserve">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w:t>
      </w:r>
      <w:r w:rsidR="00304A67">
        <w:rPr>
          <w:noProof/>
        </w:rPr>
        <mc:AlternateContent>
          <mc:Choice Requires="wps">
            <w:drawing>
              <wp:anchor distT="0" distB="137160" distL="0" distR="0" simplePos="0" relativeHeight="251670528" behindDoc="0" locked="0" layoutInCell="1" allowOverlap="0" wp14:anchorId="10E4D31C" wp14:editId="6E085DA8">
                <wp:simplePos x="0" y="0"/>
                <wp:positionH relativeFrom="margin">
                  <wp:align>center</wp:align>
                </wp:positionH>
                <wp:positionV relativeFrom="margin">
                  <wp:align>top</wp:align>
                </wp:positionV>
                <wp:extent cx="5870448"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514600"/>
                        </a:xfrm>
                        <a:prstGeom prst="rect">
                          <a:avLst/>
                        </a:prstGeom>
                        <a:solidFill>
                          <a:srgbClr val="E1E1E1">
                            <a:alpha val="0"/>
                          </a:srgbClr>
                        </a:solidFill>
                        <a:ln w="9525">
                          <a:noFill/>
                          <a:miter lim="800000"/>
                          <a:headEnd/>
                          <a:tailEnd/>
                        </a:ln>
                      </wps:spPr>
                      <wps:txbx>
                        <w:txbxContent>
                          <w:p w14:paraId="4E98F8EC" w14:textId="751162F3" w:rsidR="001033C6" w:rsidRPr="000A4F07" w:rsidRDefault="001033C6" w:rsidP="00137DF9">
                            <w:pPr>
                              <w:pStyle w:val="Caption"/>
                              <w:spacing w:after="120"/>
                              <w:jc w:val="center"/>
                              <w:rPr>
                                <w:sz w:val="20"/>
                                <w:szCs w:val="20"/>
                              </w:rPr>
                            </w:pPr>
                            <w:bookmarkStart w:id="78" w:name="_Ref499158033"/>
                            <w:bookmarkStart w:id="79" w:name="_Ref499161641"/>
                            <w:bookmarkStart w:id="80"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78"/>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1033C6"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1033C6" w:rsidRPr="00DC04A1" w:rsidRDefault="001033C6"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1033C6" w:rsidRPr="000A4F07" w:rsidRDefault="001033C6"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033C6"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1033C6"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1033C6"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1033C6"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1033C6"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1033C6" w:rsidRPr="00104C46" w:rsidRDefault="001033C6" w:rsidP="00137DF9">
                            <w:pPr>
                              <w:pStyle w:val="Caption"/>
                              <w:keepNext/>
                              <w:spacing w:before="240" w:after="120"/>
                              <w:jc w:val="center"/>
                              <w:rPr>
                                <w:b/>
                                <w:bCs w:val="0"/>
                                <w:sz w:val="20"/>
                                <w:szCs w:val="20"/>
                              </w:rPr>
                            </w:pPr>
                            <w:bookmarkStart w:id="81"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79"/>
                            <w:bookmarkEnd w:id="81"/>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0"/>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1033C6"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1033C6" w:rsidRPr="00692EF2" w:rsidRDefault="001033C6"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1033C6" w:rsidRPr="000A4F07" w:rsidRDefault="001033C6"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033C6"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1033C6" w:rsidRPr="000A4F07" w:rsidRDefault="001033C6"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1033C6"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033C6"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033C6"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1033C6"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1033C6" w:rsidRPr="00104C46" w:rsidRDefault="001033C6" w:rsidP="00104C46">
                            <w:pPr>
                              <w:pStyle w:val="Caption"/>
                              <w:keepNext/>
                              <w:spacing w:before="240" w:after="120"/>
                              <w:jc w:val="center"/>
                              <w:rPr>
                                <w:b/>
                                <w:bCs w:val="0"/>
                                <w:sz w:val="20"/>
                                <w:szCs w:val="20"/>
                              </w:rPr>
                            </w:pPr>
                            <w:bookmarkStart w:id="82"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1033C6"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1033C6" w:rsidRPr="00AF64FC" w:rsidDel="00F60A4A" w:rsidRDefault="001033C6"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r>
                            <w:tr w:rsidR="001033C6"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1033C6" w:rsidRPr="00E35069" w:rsidDel="00F60A4A" w:rsidRDefault="001033C6" w:rsidP="003F4D40">
                                  <w:pPr>
                                    <w:widowControl/>
                                    <w:autoSpaceDE/>
                                    <w:autoSpaceDN/>
                                    <w:spacing w:after="0"/>
                                    <w:jc w:val="center"/>
                                    <w:rPr>
                                      <w:rFonts w:asciiTheme="majorBidi" w:hAnsiTheme="majorBidi" w:cstheme="majorBidi"/>
                                      <w:color w:val="000000"/>
                                    </w:rPr>
                                  </w:pPr>
                                </w:p>
                              </w:tc>
                            </w:tr>
                          </w:tbl>
                          <w:p w14:paraId="5EE40210" w14:textId="2103C1F9" w:rsidR="001033C6" w:rsidRPr="00104C46" w:rsidRDefault="001033C6" w:rsidP="00554B17">
                            <w:pPr>
                              <w:pStyle w:val="Caption"/>
                              <w:keepNext/>
                              <w:spacing w:before="240" w:after="120"/>
                              <w:jc w:val="center"/>
                              <w:rPr>
                                <w:b/>
                                <w:bCs w:val="0"/>
                                <w:sz w:val="20"/>
                                <w:szCs w:val="20"/>
                              </w:rPr>
                            </w:pPr>
                          </w:p>
                          <w:bookmarkEnd w:id="82"/>
                          <w:p w14:paraId="1D92C5A8" w14:textId="77777777" w:rsidR="001033C6" w:rsidRDefault="001033C6"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5pt;height:198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" o:allowoverlap="f" fillcolor="#e1e1e1" stroked="f">
                <v:fill opacity="0"/>
                <v:textbox inset="0,0,0,0">
                  <w:txbxContent>
                    <w:p w14:paraId="4E98F8EC" w14:textId="751162F3" w:rsidR="001033C6" w:rsidRPr="000A4F07" w:rsidRDefault="001033C6" w:rsidP="00137DF9">
                      <w:pPr>
                        <w:pStyle w:val="Caption"/>
                        <w:spacing w:after="120"/>
                        <w:jc w:val="center"/>
                        <w:rPr>
                          <w:sz w:val="20"/>
                          <w:szCs w:val="20"/>
                        </w:rPr>
                      </w:pPr>
                      <w:bookmarkStart w:id="83" w:name="_Ref499158033"/>
                      <w:bookmarkStart w:id="84" w:name="_Ref499161641"/>
                      <w:bookmarkStart w:id="85"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83"/>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1033C6"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1033C6" w:rsidRPr="00DC04A1" w:rsidRDefault="001033C6"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1033C6" w:rsidRPr="000A4F07" w:rsidRDefault="001033C6"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1033C6" w:rsidRPr="000A4F07" w:rsidRDefault="001033C6"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033C6"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1033C6"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1033C6"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1033C6"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1033C6"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1033C6" w:rsidRPr="00BA06FB" w:rsidRDefault="001033C6"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1033C6" w:rsidRPr="000A4F07" w:rsidRDefault="001033C6"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1033C6" w:rsidRPr="00104C46" w:rsidRDefault="001033C6" w:rsidP="00137DF9">
                      <w:pPr>
                        <w:pStyle w:val="Caption"/>
                        <w:keepNext/>
                        <w:spacing w:before="240" w:after="120"/>
                        <w:jc w:val="center"/>
                        <w:rPr>
                          <w:b/>
                          <w:bCs w:val="0"/>
                          <w:sz w:val="20"/>
                          <w:szCs w:val="20"/>
                        </w:rPr>
                      </w:pPr>
                      <w:bookmarkStart w:id="86"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84"/>
                      <w:bookmarkEnd w:id="86"/>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85"/>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1033C6"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1033C6" w:rsidRPr="00692EF2" w:rsidRDefault="001033C6"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1033C6" w:rsidRPr="000A4F07" w:rsidRDefault="001033C6"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1033C6" w:rsidRPr="000A4F07" w:rsidRDefault="001033C6"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1033C6"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1033C6" w:rsidRPr="000A4F07" w:rsidRDefault="001033C6"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1033C6"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033C6"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1033C6"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1033C6"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1033C6" w:rsidRPr="00692EF2" w:rsidRDefault="001033C6"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1033C6" w:rsidRPr="000A4F07" w:rsidRDefault="001033C6"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1033C6" w:rsidRPr="00104C46" w:rsidRDefault="001033C6" w:rsidP="00104C46">
                      <w:pPr>
                        <w:pStyle w:val="Caption"/>
                        <w:keepNext/>
                        <w:spacing w:before="240" w:after="120"/>
                        <w:jc w:val="center"/>
                        <w:rPr>
                          <w:b/>
                          <w:bCs w:val="0"/>
                          <w:sz w:val="20"/>
                          <w:szCs w:val="20"/>
                        </w:rPr>
                      </w:pPr>
                      <w:bookmarkStart w:id="87"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1033C6"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1033C6" w:rsidRPr="00AF64FC" w:rsidDel="00F60A4A" w:rsidRDefault="001033C6"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r>
                      <w:tr w:rsidR="001033C6"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1033C6" w:rsidRPr="00E35069" w:rsidDel="00F60A4A" w:rsidRDefault="001033C6" w:rsidP="003F4D40">
                            <w:pPr>
                              <w:widowControl/>
                              <w:autoSpaceDE/>
                              <w:autoSpaceDN/>
                              <w:spacing w:after="0"/>
                              <w:jc w:val="center"/>
                              <w:rPr>
                                <w:rFonts w:asciiTheme="majorBidi" w:hAnsiTheme="majorBidi" w:cstheme="majorBidi"/>
                                <w:color w:val="000000"/>
                              </w:rPr>
                            </w:pPr>
                          </w:p>
                        </w:tc>
                      </w:tr>
                      <w:tr w:rsidR="001033C6"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1033C6" w:rsidRPr="00E35069" w:rsidDel="00F60A4A" w:rsidRDefault="001033C6"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1033C6" w:rsidRPr="00E35069" w:rsidDel="00F60A4A" w:rsidRDefault="001033C6"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1033C6" w:rsidRPr="00E35069" w:rsidDel="00F60A4A" w:rsidRDefault="001033C6" w:rsidP="003F4D40">
                            <w:pPr>
                              <w:widowControl/>
                              <w:autoSpaceDE/>
                              <w:autoSpaceDN/>
                              <w:spacing w:after="0"/>
                              <w:jc w:val="center"/>
                              <w:rPr>
                                <w:rFonts w:asciiTheme="majorBidi" w:hAnsiTheme="majorBidi" w:cstheme="majorBidi"/>
                                <w:color w:val="000000"/>
                              </w:rPr>
                            </w:pPr>
                          </w:p>
                        </w:tc>
                      </w:tr>
                    </w:tbl>
                    <w:p w14:paraId="5EE40210" w14:textId="2103C1F9" w:rsidR="001033C6" w:rsidRPr="00104C46" w:rsidRDefault="001033C6" w:rsidP="00554B17">
                      <w:pPr>
                        <w:pStyle w:val="Caption"/>
                        <w:keepNext/>
                        <w:spacing w:before="240" w:after="120"/>
                        <w:jc w:val="center"/>
                        <w:rPr>
                          <w:b/>
                          <w:bCs w:val="0"/>
                          <w:sz w:val="20"/>
                          <w:szCs w:val="20"/>
                        </w:rPr>
                      </w:pPr>
                    </w:p>
                    <w:bookmarkEnd w:id="87"/>
                    <w:p w14:paraId="1D92C5A8" w14:textId="77777777" w:rsidR="001033C6" w:rsidRDefault="001033C6" w:rsidP="00D45596"/>
                  </w:txbxContent>
                </v:textbox>
                <w10:wrap type="square" anchorx="margin" anchory="margin"/>
              </v:shape>
            </w:pict>
          </mc:Fallback>
        </mc:AlternateContent>
      </w:r>
      <w:r w:rsidR="00A83DAC">
        <w:t xml:space="preserve">system tends to detect a majority of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6FB9785B" w:rsidR="000564B7" w:rsidRDefault="00FC7FD6" w:rsidP="00A83DAC">
      <w:pPr>
        <w:pStyle w:val="ListParagraph"/>
        <w:tabs>
          <w:tab w:val="left" w:pos="8640"/>
        </w:tabs>
        <w:ind w:left="0"/>
        <w:contextualSpacing w:val="0"/>
      </w:pPr>
      <w:r>
        <w:t>To understand the pairwise statistical difference between the discussed evaluation metrics</w:t>
      </w:r>
      <w:r w:rsidR="00B4322F">
        <w:t>,</w:t>
      </w:r>
      <w:r>
        <w:t xml:space="preserve"> we have performed Kolmogorov-Smirnov (KS), Pearson’s R (correlation coefficient) and (one-way) ANOVA tests. These tests were performed to evaluate results of </w:t>
      </w:r>
      <w:r w:rsidR="00090491">
        <w:t xml:space="preserve">hybrid </w:t>
      </w:r>
      <w:r>
        <w:t>deep learning architectures on the basis of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0082B0B5" w14:textId="67D2D652" w:rsidR="00090491" w:rsidRDefault="00090491" w:rsidP="00A83DAC">
      <w:pPr>
        <w:pStyle w:val="ListParagraph"/>
        <w:tabs>
          <w:tab w:val="left" w:pos="8640"/>
        </w:tabs>
        <w:ind w:left="0"/>
        <w:contextualSpacing w:val="0"/>
      </w:pPr>
      <w:r>
        <w:t>Prior to performing tests for</w:t>
      </w:r>
      <w:r w:rsidR="00F72507">
        <w:t xml:space="preserve"> evaluating</w:t>
      </w:r>
      <w:r>
        <w:t xml:space="preserve"> statistically difference</w:t>
      </w:r>
      <w:r w:rsidR="0063527E">
        <w:t>s</w:t>
      </w:r>
      <w:r>
        <w:t xml:space="preserve">, such as </w:t>
      </w:r>
      <w:r w:rsidR="0063527E">
        <w:t xml:space="preserve">a </w:t>
      </w:r>
      <w:r>
        <w:t xml:space="preserve">paired </w:t>
      </w:r>
      <w:r w:rsidRPr="0063527E">
        <w:rPr>
          <w:i/>
        </w:rPr>
        <w:t>t</w:t>
      </w:r>
      <w:r>
        <w:t xml:space="preserve">-test or ANOVA, it must first be determined whether </w:t>
      </w:r>
      <w:r w:rsidR="0063527E">
        <w:t xml:space="preserve">or not </w:t>
      </w:r>
      <w:r>
        <w:t>the group sample, in our case</w:t>
      </w:r>
      <w:r w:rsidR="00F72507">
        <w:t xml:space="preserve"> </w:t>
      </w:r>
      <w:r>
        <w:t>individual metric’s score on per patient evaluation</w:t>
      </w:r>
      <w:r w:rsidR="0063527E">
        <w:t>, is normally distributed</w:t>
      </w:r>
      <w:r>
        <w:t>. We performed KS tests on each separate evaluation metric and confirm</w:t>
      </w:r>
      <w:r w:rsidR="0063527E">
        <w:t xml:space="preserve">ed </w:t>
      </w:r>
      <w:r>
        <w:t xml:space="preserve">that the group distribution is indeed Gaussian. The </w:t>
      </w:r>
      <w:r w:rsidR="0063527E">
        <w:t xml:space="preserve">KS </w:t>
      </w:r>
      <w:r>
        <w:t xml:space="preserve">values for normal distributions collected </w:t>
      </w:r>
      <w:r w:rsidR="0063527E">
        <w:t xml:space="preserve">range from </w:t>
      </w:r>
      <w:r w:rsidRPr="0063527E">
        <w:rPr>
          <w:i/>
        </w:rPr>
        <w:t>0.61</w:t>
      </w:r>
      <w:r w:rsidR="0063527E">
        <w:t xml:space="preserve"> –</w:t>
      </w:r>
      <w:r>
        <w:t xml:space="preserve"> </w:t>
      </w:r>
      <w:r w:rsidRPr="0063527E">
        <w:rPr>
          <w:i/>
        </w:rPr>
        <w:t>0.71</w:t>
      </w:r>
      <w:r>
        <w:t xml:space="preserve"> </w:t>
      </w:r>
      <w:r w:rsidR="0063527E">
        <w:t xml:space="preserve">for sensitivity </w:t>
      </w:r>
      <w:r>
        <w:t xml:space="preserve">and </w:t>
      </w:r>
      <w:r w:rsidRPr="0063527E">
        <w:rPr>
          <w:i/>
        </w:rPr>
        <w:t>0.99</w:t>
      </w:r>
      <w:r>
        <w:t xml:space="preserve"> </w:t>
      </w:r>
      <w:r w:rsidR="0063527E">
        <w:t xml:space="preserve">– </w:t>
      </w:r>
      <w:r w:rsidRPr="0063527E">
        <w:rPr>
          <w:i/>
        </w:rPr>
        <w:t>1.00</w:t>
      </w:r>
      <w:r>
        <w:t xml:space="preserve"> for specificity</w:t>
      </w:r>
      <w:r w:rsidR="0063527E">
        <w:t xml:space="preserve"> </w:t>
      </w:r>
      <w:r>
        <w:t>with</w:t>
      </w:r>
      <w:r w:rsidR="00180894">
        <w:t xml:space="preserve"> the</w:t>
      </w:r>
      <w:r>
        <w:t xml:space="preserve"> </w:t>
      </w:r>
      <w:r w:rsidRPr="0063527E">
        <w:rPr>
          <w:i/>
        </w:rPr>
        <w:t>p</w:t>
      </w:r>
      <w:r>
        <w:t>-values equal to zero. We then performed pairwise tests including Pearson’s R and</w:t>
      </w:r>
      <w:r w:rsidR="0063527E">
        <w:t xml:space="preserve"> one-way </w:t>
      </w:r>
      <w:r>
        <w:t xml:space="preserve">ANOVA to </w:t>
      </w:r>
      <w:r w:rsidR="0063527E">
        <w:t xml:space="preserve">assess </w:t>
      </w:r>
      <w:r>
        <w:t>sta</w:t>
      </w:r>
      <w:r w:rsidR="0063527E">
        <w:t>ti</w:t>
      </w:r>
      <w:r>
        <w:t xml:space="preserve">stical </w:t>
      </w:r>
      <w:r w:rsidR="0063527E">
        <w:t>significance.</w:t>
      </w:r>
    </w:p>
    <w:p w14:paraId="11D6859A" w14:textId="2C7F6D94"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fldSimple w:instr=" REF _Ref499161688 \* mergeformat">
        <w:r w:rsidRPr="00502488">
          <w:t>Table 6</w:t>
        </w:r>
      </w:fldSimple>
      <w:r>
        <w:t xml:space="preserve"> (for sensitivity) and </w:t>
      </w:r>
      <w:fldSimple w:instr=" REF _Ref509530988 \* mergeformat">
        <w:r w:rsidRPr="00502488">
          <w:t>Table 7</w:t>
        </w:r>
      </w:fldSimple>
      <w:r>
        <w:t xml:space="preserve"> (for specificity). </w:t>
      </w:r>
      <w:r w:rsidR="00487A27">
        <w:t xml:space="preserve">From </w:t>
      </w:r>
      <w:fldSimple w:instr=" REF _Ref499161688 \* mergeformat">
        <w:r w:rsidR="00487A27" w:rsidRPr="00502488">
          <w:t>Table 6</w:t>
        </w:r>
      </w:fldSimple>
      <w:r>
        <w:t xml:space="preserve">, </w:t>
      </w:r>
      <w:r w:rsidR="00487A27">
        <w:t xml:space="preserve">it can be seen that </w:t>
      </w:r>
      <w:r>
        <w:t>the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s. TAES takes into account the duration of the overlap, so it is the closest method to EPOCH in this regard.</w:t>
      </w:r>
    </w:p>
    <w:p w14:paraId="77E84BDF" w14:textId="60529A91" w:rsidR="00B4322F" w:rsidRDefault="00487A27" w:rsidP="00A83DAC">
      <w:pPr>
        <w:pStyle w:val="ListParagraph"/>
        <w:tabs>
          <w:tab w:val="left" w:pos="8640"/>
        </w:tabs>
        <w:ind w:left="0"/>
        <w:contextualSpacing w:val="0"/>
      </w:pPr>
      <w:r>
        <w:t xml:space="preserve">Since OVLP and TAES </w:t>
      </w:r>
      <w:r w:rsidR="00180894">
        <w:t xml:space="preserve">both </w:t>
      </w:r>
      <w:r w:rsidR="00A25265">
        <w:t>factor an event’s duration in</w:t>
      </w:r>
      <w:r w:rsidR="00B4322F">
        <w:t>to consideration</w:t>
      </w:r>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 xml:space="preserve">on the other hand has </w:t>
      </w:r>
      <w:proofErr w:type="spellStart"/>
      <w:r w:rsidR="00A25265">
        <w:t>fairlow</w:t>
      </w:r>
      <w:proofErr w:type="spellEnd"/>
      <w:r w:rsidR="00A25265">
        <w:t xml:space="preserve">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 xml:space="preserve">overall highest correlation is </w:t>
      </w:r>
      <w:proofErr w:type="spellStart"/>
      <w:r w:rsidR="00753C60">
        <w:t>betewwn</w:t>
      </w:r>
      <w:proofErr w:type="spellEnd"/>
      <w:r w:rsidR="00753C60">
        <w:t xml:space="preserve">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B4322F">
        <w:t xml:space="preserve"> </w:t>
      </w:r>
      <w:fldSimple w:instr=" REF _Ref499161688 \* mergeformat">
        <w:r w:rsidR="00B4322F" w:rsidRPr="00502488">
          <w:t>Table 6</w:t>
        </w:r>
      </w:fldSimple>
      <w:r w:rsidR="00B4322F">
        <w:t xml:space="preserve"> and </w:t>
      </w:r>
      <w:fldSimple w:instr=" REF _Ref509530988 \* mergeformat">
        <w:r w:rsidR="00B4322F" w:rsidRPr="00502488">
          <w:t>Table 7</w:t>
        </w:r>
      </w:fldSimple>
      <w:r w:rsidR="00B4322F">
        <w:t xml:space="preserve"> 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4B807E5D" w14:textId="33B9D948" w:rsidR="0055543F" w:rsidRDefault="0055543F" w:rsidP="00A83DAC">
      <w:pPr>
        <w:pStyle w:val="ListParagraph"/>
        <w:tabs>
          <w:tab w:val="left" w:pos="8640"/>
        </w:tabs>
        <w:ind w:left="0"/>
        <w:contextualSpacing w:val="0"/>
        <w:rPr>
          <w:color w:val="222222"/>
          <w:shd w:val="clear" w:color="auto" w:fill="FFFFFF"/>
        </w:rPr>
      </w:pPr>
      <w:bookmarkStart w:id="88" w:name="_GoBack"/>
      <w:bookmarkEnd w:id="88"/>
      <w:r>
        <w:lastRenderedPageBreak/>
        <w:t>Because the samples collected from two groups are independent and contains homogeneity (percentage values) in their scores, we chose to perform the one-way ANOVA test to assess the statistical difference between the evaluation metrics. The F</w:t>
      </w:r>
      <w:r w:rsidR="00990F2D">
        <w:t>-values</w:t>
      </w:r>
      <w:r>
        <w:t xml:space="preserve"> collected from ANOVA test </w:t>
      </w:r>
      <w:proofErr w:type="gramStart"/>
      <w:r>
        <w:t>with  its</w:t>
      </w:r>
      <w:proofErr w:type="gramEnd"/>
      <w:r>
        <w:t xml:space="preserve"> p-values are shown in </w:t>
      </w:r>
      <w:fldSimple w:instr=" REF _Ref508700211 \* mergeformat">
        <w:r w:rsidRPr="00502488">
          <w:t>Table 8</w:t>
        </w:r>
      </w:fldSimple>
      <w:r w:rsidR="00CF23C0">
        <w:t xml:space="preserve"> (</w:t>
      </w:r>
      <w:r w:rsidR="00180894">
        <w:t xml:space="preserve">for </w:t>
      </w:r>
      <w:r w:rsidR="00CF23C0">
        <w:t>sensitivity)</w:t>
      </w:r>
      <w:r>
        <w:t xml:space="preserve"> and </w:t>
      </w:r>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sidR="00CF23C0">
        <w:rPr>
          <w:color w:val="222222"/>
          <w:shd w:val="clear" w:color="auto" w:fill="FFFFFF"/>
        </w:rPr>
        <w:t xml:space="preserve"> (</w:t>
      </w:r>
      <w:r w:rsidR="00180894">
        <w:rPr>
          <w:color w:val="222222"/>
          <w:shd w:val="clear" w:color="auto" w:fill="FFFFFF"/>
        </w:rPr>
        <w:t xml:space="preserve">for </w:t>
      </w:r>
      <w:r w:rsidR="00CF23C0">
        <w:rPr>
          <w:color w:val="222222"/>
          <w:shd w:val="clear" w:color="auto" w:fill="FFFFFF"/>
        </w:rPr>
        <w:t xml:space="preserve">specificity). </w:t>
      </w:r>
    </w:p>
    <w:p w14:paraId="5E431DBC" w14:textId="77195AF7" w:rsidR="00605A3C" w:rsidRDefault="00CF23C0" w:rsidP="00A83DAC">
      <w:pPr>
        <w:pStyle w:val="ListParagraph"/>
        <w:tabs>
          <w:tab w:val="left" w:pos="8640"/>
        </w:tabs>
        <w:ind w:left="0"/>
        <w:contextualSpacing w:val="0"/>
      </w:pPr>
      <w:r>
        <w:t xml:space="preserve">The p-values from </w:t>
      </w:r>
      <w:fldSimple w:instr=" REF _Ref508700211 \* mergeformat">
        <w:r w:rsidRPr="00502488">
          <w:t>Table 8</w:t>
        </w:r>
      </w:fldSimple>
      <w:r>
        <w:t xml:space="preserve"> suggest that </w:t>
      </w:r>
      <w:r w:rsidR="00304A67">
        <w:t>A</w:t>
      </w:r>
      <w:r>
        <w:t xml:space="preserve">TWV-OVLP pair and DP-OVLP pair fail to reject null hypothesis for sensitivity which suggests that they fail to show any statistically significant difference. </w:t>
      </w:r>
      <w:r w:rsidR="00304A67">
        <w:t xml:space="preserve">Likewise, similar tests performed for specificity where ATWV-DP, </w:t>
      </w:r>
      <w:r w:rsidR="00180894">
        <w:t>A</w:t>
      </w:r>
      <w:r w:rsidR="00304A67">
        <w:t xml:space="preserve">TWV-OVLP, DP-OVLP </w:t>
      </w:r>
      <w:r w:rsidR="00180894">
        <w:t>an</w:t>
      </w:r>
      <w:r w:rsidR="00304A67">
        <w:t>d DP-TAES pairs fail to show any statistical difference. The ANOVA test for all the remaining pairs successfully rejects null hypothesis with the p-value &lt; 0.001.</w:t>
      </w:r>
    </w:p>
    <w:p w14:paraId="569F53BE" w14:textId="515B16F6" w:rsidR="00AC597A" w:rsidRDefault="00304A67" w:rsidP="00E23C68">
      <w:pPr>
        <w:pStyle w:val="Heading1"/>
        <w:tabs>
          <w:tab w:val="clear" w:pos="216"/>
          <w:tab w:val="left" w:pos="540"/>
        </w:tabs>
      </w:pPr>
      <w:r w:rsidRPr="00342E8C">
        <mc:AlternateContent>
          <mc:Choice Requires="wps">
            <w:drawing>
              <wp:anchor distT="0" distB="137160" distL="0" distR="0" simplePos="0" relativeHeight="251713536" behindDoc="0" locked="0" layoutInCell="1" allowOverlap="0" wp14:anchorId="7C833552" wp14:editId="151BC1B9">
                <wp:simplePos x="0" y="0"/>
                <wp:positionH relativeFrom="margin">
                  <wp:align>center</wp:align>
                </wp:positionH>
                <wp:positionV relativeFrom="margin">
                  <wp:align>top</wp:align>
                </wp:positionV>
                <wp:extent cx="5833872" cy="4928616"/>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928616"/>
                        </a:xfrm>
                        <a:prstGeom prst="rect">
                          <a:avLst/>
                        </a:prstGeom>
                        <a:solidFill>
                          <a:srgbClr val="E1E1E1">
                            <a:alpha val="0"/>
                          </a:srgbClr>
                        </a:solidFill>
                        <a:ln w="9525">
                          <a:noFill/>
                          <a:miter lim="800000"/>
                          <a:headEnd/>
                          <a:tailEnd/>
                        </a:ln>
                      </wps:spPr>
                      <wps:txbx>
                        <w:txbxContent>
                          <w:p w14:paraId="151D4D01" w14:textId="5203434C" w:rsidR="001033C6" w:rsidRPr="00605A3C" w:rsidRDefault="001033C6" w:rsidP="00605A3C">
                            <w:pPr>
                              <w:pStyle w:val="Caption"/>
                              <w:keepNext/>
                              <w:spacing w:after="120"/>
                              <w:jc w:val="center"/>
                              <w:rPr>
                                <w:bCs w:val="0"/>
                                <w:sz w:val="20"/>
                                <w:szCs w:val="20"/>
                              </w:rPr>
                            </w:pPr>
                            <w:bookmarkStart w:id="89"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033C6" w:rsidRPr="00E17C79" w14:paraId="2D5FD3EF" w14:textId="77777777" w:rsidTr="00B97166">
                              <w:trPr>
                                <w:trHeight w:val="67"/>
                                <w:jc w:val="center"/>
                              </w:trPr>
                              <w:tc>
                                <w:tcPr>
                                  <w:tcW w:w="1591" w:type="dxa"/>
                                  <w:shd w:val="clear" w:color="auto" w:fill="F2F2F2" w:themeFill="background1" w:themeFillShade="F2"/>
                                  <w:noWrap/>
                                  <w:vAlign w:val="center"/>
                                  <w:hideMark/>
                                </w:tcPr>
                                <w:p w14:paraId="2D8CCE01" w14:textId="77777777" w:rsidR="001033C6" w:rsidRPr="00AF64FC" w:rsidRDefault="001033C6"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0DC7BFF4"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431BA0F9"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15FB462E"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63BFFE64" w14:textId="77777777" w:rsidR="001033C6" w:rsidRPr="00E35069" w:rsidRDefault="001033C6"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78F3E8F"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73EB6913" w14:textId="77777777" w:rsidTr="00B97166">
                              <w:trPr>
                                <w:trHeight w:val="112"/>
                                <w:jc w:val="center"/>
                              </w:trPr>
                              <w:tc>
                                <w:tcPr>
                                  <w:tcW w:w="1591" w:type="dxa"/>
                                  <w:shd w:val="clear" w:color="auto" w:fill="F2F2F2" w:themeFill="background1" w:themeFillShade="F2"/>
                                  <w:noWrap/>
                                  <w:vAlign w:val="center"/>
                                  <w:hideMark/>
                                </w:tcPr>
                                <w:p w14:paraId="50524573"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7F3F2D82" w14:textId="2CD0BD00"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35C1C12C" w14:textId="753DA81A" w:rsidR="001033C6" w:rsidRPr="00E35069" w:rsidRDefault="001033C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51C9304" w14:textId="0F7EB0E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440FF16" w14:textId="6801AC8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C86A16C" w14:textId="71E84189"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1033C6" w:rsidRPr="00E17C79" w14:paraId="756E8408" w14:textId="77777777" w:rsidTr="00B97166">
                              <w:trPr>
                                <w:trHeight w:val="67"/>
                                <w:jc w:val="center"/>
                              </w:trPr>
                              <w:tc>
                                <w:tcPr>
                                  <w:tcW w:w="1591" w:type="dxa"/>
                                  <w:shd w:val="clear" w:color="auto" w:fill="F2F2F2" w:themeFill="background1" w:themeFillShade="F2"/>
                                  <w:noWrap/>
                                  <w:vAlign w:val="center"/>
                                  <w:hideMark/>
                                </w:tcPr>
                                <w:p w14:paraId="292AEAA0"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6E77C52D" w14:textId="17258E40" w:rsidR="001033C6" w:rsidRPr="00E35069" w:rsidRDefault="001033C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3D45360" w14:textId="520851B9"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8F3F74" w14:textId="27B9F344"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2981F3BF" w14:textId="3FC359F5"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970BF79" w14:textId="173A7B9C"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1033C6" w:rsidRPr="00E17C79" w14:paraId="0D5A4BB9" w14:textId="77777777" w:rsidTr="00B97166">
                              <w:trPr>
                                <w:trHeight w:val="121"/>
                                <w:jc w:val="center"/>
                              </w:trPr>
                              <w:tc>
                                <w:tcPr>
                                  <w:tcW w:w="1591" w:type="dxa"/>
                                  <w:shd w:val="clear" w:color="auto" w:fill="F2F2F2" w:themeFill="background1" w:themeFillShade="F2"/>
                                  <w:noWrap/>
                                  <w:vAlign w:val="center"/>
                                  <w:hideMark/>
                                </w:tcPr>
                                <w:p w14:paraId="2BCC2982"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52612AC8" w14:textId="2D3F399C"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4B30A3A" w14:textId="543627E3"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9C4F87" w14:textId="797E3F9D"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6EA3BCA4" w14:textId="7C7C119E"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A88CE2D" w14:textId="34E9415F" w:rsidR="001033C6" w:rsidRPr="00E35069" w:rsidRDefault="001033C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1033C6" w:rsidRPr="00E17C79" w14:paraId="42314EB7" w14:textId="77777777" w:rsidTr="00B97166">
                              <w:trPr>
                                <w:trHeight w:val="258"/>
                                <w:jc w:val="center"/>
                              </w:trPr>
                              <w:tc>
                                <w:tcPr>
                                  <w:tcW w:w="1591" w:type="dxa"/>
                                  <w:shd w:val="clear" w:color="auto" w:fill="F2F2F2" w:themeFill="background1" w:themeFillShade="F2"/>
                                  <w:noWrap/>
                                  <w:vAlign w:val="center"/>
                                  <w:hideMark/>
                                </w:tcPr>
                                <w:p w14:paraId="5C17B499" w14:textId="77777777" w:rsidR="001033C6" w:rsidRPr="00E35069" w:rsidRDefault="001033C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4783ADC" w14:textId="06854D93"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376C543" w14:textId="529DFA1F"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E7A9625" w14:textId="3205E665"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FDEFE7B" w14:textId="50ABD889"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48D583E2" w14:textId="7DCD3A39"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1033C6" w:rsidRPr="00E17C79" w14:paraId="197781EE" w14:textId="77777777" w:rsidTr="00B97166">
                              <w:trPr>
                                <w:trHeight w:val="139"/>
                                <w:jc w:val="center"/>
                              </w:trPr>
                              <w:tc>
                                <w:tcPr>
                                  <w:tcW w:w="1591" w:type="dxa"/>
                                  <w:shd w:val="clear" w:color="auto" w:fill="F2F2F2" w:themeFill="background1" w:themeFillShade="F2"/>
                                  <w:noWrap/>
                                  <w:vAlign w:val="center"/>
                                  <w:hideMark/>
                                </w:tcPr>
                                <w:p w14:paraId="78A5A59C"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5CF376E" w14:textId="4C41D347"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98E1DD8" w14:textId="0280CC3B"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C1BF216" w14:textId="14579CB1" w:rsidR="001033C6" w:rsidRPr="00E35069" w:rsidRDefault="001033C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37231155" w14:textId="028D923C"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75CAD77" w14:textId="16982353"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641091B6" w14:textId="4981B764" w:rsidR="001033C6" w:rsidRPr="00605A3C" w:rsidRDefault="001033C6" w:rsidP="00605A3C">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033C6" w:rsidRPr="00E17C79" w14:paraId="7D7D7860" w14:textId="77777777" w:rsidTr="00B97166">
                              <w:trPr>
                                <w:trHeight w:val="67"/>
                                <w:jc w:val="center"/>
                              </w:trPr>
                              <w:tc>
                                <w:tcPr>
                                  <w:tcW w:w="1591" w:type="dxa"/>
                                  <w:shd w:val="clear" w:color="auto" w:fill="F2F2F2" w:themeFill="background1" w:themeFillShade="F2"/>
                                  <w:noWrap/>
                                  <w:vAlign w:val="center"/>
                                  <w:hideMark/>
                                </w:tcPr>
                                <w:p w14:paraId="2CBFB07C" w14:textId="77777777" w:rsidR="001033C6" w:rsidRPr="00AF64FC" w:rsidRDefault="001033C6"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50E2604F"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179599AF"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358006"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C7D61E3" w14:textId="77777777" w:rsidR="001033C6" w:rsidRPr="00E35069" w:rsidRDefault="001033C6"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1211708"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66559613" w14:textId="77777777" w:rsidTr="00B97166">
                              <w:trPr>
                                <w:trHeight w:val="112"/>
                                <w:jc w:val="center"/>
                              </w:trPr>
                              <w:tc>
                                <w:tcPr>
                                  <w:tcW w:w="1591" w:type="dxa"/>
                                  <w:shd w:val="clear" w:color="auto" w:fill="F2F2F2" w:themeFill="background1" w:themeFillShade="F2"/>
                                  <w:noWrap/>
                                  <w:vAlign w:val="center"/>
                                  <w:hideMark/>
                                </w:tcPr>
                                <w:p w14:paraId="517FFF59"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3673D891" w14:textId="788EA13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15480759" w14:textId="1444F263"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74E9E8D" w14:textId="24748812"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E254A0E" w14:textId="618C5AF4"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796FC30" w14:textId="5CC6DDC7"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1033C6" w:rsidRPr="00E17C79" w14:paraId="043D0021" w14:textId="77777777" w:rsidTr="00B97166">
                              <w:trPr>
                                <w:trHeight w:val="67"/>
                                <w:jc w:val="center"/>
                              </w:trPr>
                              <w:tc>
                                <w:tcPr>
                                  <w:tcW w:w="1591" w:type="dxa"/>
                                  <w:shd w:val="clear" w:color="auto" w:fill="F2F2F2" w:themeFill="background1" w:themeFillShade="F2"/>
                                  <w:noWrap/>
                                  <w:vAlign w:val="center"/>
                                  <w:hideMark/>
                                </w:tcPr>
                                <w:p w14:paraId="7C6B5288"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3C4A205F" w14:textId="0FBEB305"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C8A4D2" w14:textId="445AF0A2"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6667CAA1" w14:textId="2CFC4E98"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6D56120" w14:textId="1194D0F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2FBE2EA" w14:textId="0C2BDD6B"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1033C6" w:rsidRPr="00E17C79" w14:paraId="2DA7B625" w14:textId="77777777" w:rsidTr="00B97166">
                              <w:trPr>
                                <w:trHeight w:val="121"/>
                                <w:jc w:val="center"/>
                              </w:trPr>
                              <w:tc>
                                <w:tcPr>
                                  <w:tcW w:w="1591" w:type="dxa"/>
                                  <w:shd w:val="clear" w:color="auto" w:fill="F2F2F2" w:themeFill="background1" w:themeFillShade="F2"/>
                                  <w:noWrap/>
                                  <w:vAlign w:val="center"/>
                                  <w:hideMark/>
                                </w:tcPr>
                                <w:p w14:paraId="333AB2A7"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6DE48123" w14:textId="5E239498"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23B1F10" w14:textId="64A05180"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12392AF" w14:textId="0E1409B6"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2CBF36BE" w14:textId="73CEDF95"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EA3D178" w14:textId="231EE6F2"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1033C6" w:rsidRPr="00E17C79" w14:paraId="46289A1F" w14:textId="77777777" w:rsidTr="00B97166">
                              <w:trPr>
                                <w:trHeight w:val="258"/>
                                <w:jc w:val="center"/>
                              </w:trPr>
                              <w:tc>
                                <w:tcPr>
                                  <w:tcW w:w="1591" w:type="dxa"/>
                                  <w:shd w:val="clear" w:color="auto" w:fill="F2F2F2" w:themeFill="background1" w:themeFillShade="F2"/>
                                  <w:noWrap/>
                                  <w:vAlign w:val="center"/>
                                  <w:hideMark/>
                                </w:tcPr>
                                <w:p w14:paraId="16038335" w14:textId="77777777" w:rsidR="001033C6" w:rsidRPr="00E35069" w:rsidRDefault="001033C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FCD52F6" w14:textId="458C13EB"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2F45E84" w14:textId="3F3825B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DABBCF" w14:textId="5A5F4B55"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9639D1C" w14:textId="69502E7D"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D8F1BC2" w14:textId="02F3B32A"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1033C6" w:rsidRPr="00E17C79" w14:paraId="063CC2FA" w14:textId="77777777" w:rsidTr="00B97166">
                              <w:trPr>
                                <w:trHeight w:val="139"/>
                                <w:jc w:val="center"/>
                              </w:trPr>
                              <w:tc>
                                <w:tcPr>
                                  <w:tcW w:w="1591" w:type="dxa"/>
                                  <w:shd w:val="clear" w:color="auto" w:fill="F2F2F2" w:themeFill="background1" w:themeFillShade="F2"/>
                                  <w:noWrap/>
                                  <w:vAlign w:val="center"/>
                                  <w:hideMark/>
                                </w:tcPr>
                                <w:p w14:paraId="1EAD7D64"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0B02EE9" w14:textId="54944401"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04625C" w14:textId="1A34AF96"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D3E225C" w14:textId="365CC912"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3B91EF0" w14:textId="73473CA4"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FE4C3E9" w14:textId="15876432"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278BECA" w14:textId="10885A9E" w:rsidR="001033C6" w:rsidRDefault="001033C6" w:rsidP="00605A3C">
                            <w:pPr>
                              <w:pStyle w:val="Caption"/>
                              <w:keepNext/>
                              <w:spacing w:before="120"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89"/>
                            <w:r w:rsidRPr="00EB69AF">
                              <w:rPr>
                                <w:b/>
                                <w:bCs w:val="0"/>
                                <w:sz w:val="20"/>
                                <w:szCs w:val="20"/>
                              </w:rPr>
                              <w:t>.</w:t>
                            </w:r>
                            <w:r w:rsidRPr="00182821">
                              <w:rPr>
                                <w:bCs w:val="0"/>
                                <w:sz w:val="20"/>
                                <w:szCs w:val="20"/>
                              </w:rPr>
                              <w:t xml:space="preserve"> </w:t>
                            </w:r>
                            <w:r>
                              <w:rPr>
                                <w:bCs w:val="0"/>
                                <w:sz w:val="20"/>
                                <w:szCs w:val="20"/>
                              </w:rPr>
                              <w:t>Pairwise ANOVA analysis (F-</w:t>
                            </w:r>
                            <w:proofErr w:type="gramStart"/>
                            <w:r>
                              <w:rPr>
                                <w:bCs w:val="0"/>
                                <w:sz w:val="20"/>
                                <w:szCs w:val="20"/>
                              </w:rPr>
                              <w:t>test)  on</w:t>
                            </w:r>
                            <w:proofErr w:type="gramEnd"/>
                            <w:r>
                              <w:rPr>
                                <w:bCs w:val="0"/>
                                <w:sz w:val="20"/>
                                <w:szCs w:val="20"/>
                              </w:rPr>
                              <w:t xml:space="preserve"> sensitivity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1033C6" w:rsidRPr="00E17C79" w14:paraId="6C79BF98" w14:textId="77777777" w:rsidTr="00F30C26">
                              <w:trPr>
                                <w:trHeight w:val="67"/>
                                <w:jc w:val="center"/>
                              </w:trPr>
                              <w:tc>
                                <w:tcPr>
                                  <w:tcW w:w="1616" w:type="dxa"/>
                                  <w:shd w:val="clear" w:color="auto" w:fill="F2F2F2" w:themeFill="background1" w:themeFillShade="F2"/>
                                  <w:noWrap/>
                                  <w:vAlign w:val="center"/>
                                  <w:hideMark/>
                                </w:tcPr>
                                <w:p w14:paraId="3D1B66D7" w14:textId="77777777" w:rsidR="001033C6" w:rsidRPr="00AF64FC" w:rsidRDefault="001033C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5F451C1F"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7954BF2E"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43373375"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37BDF123" w14:textId="77777777" w:rsidR="001033C6" w:rsidRPr="00E35069" w:rsidRDefault="001033C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0CD89932"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5A789616" w14:textId="77777777" w:rsidTr="00F30C26">
                              <w:trPr>
                                <w:trHeight w:val="112"/>
                                <w:jc w:val="center"/>
                              </w:trPr>
                              <w:tc>
                                <w:tcPr>
                                  <w:tcW w:w="1616" w:type="dxa"/>
                                  <w:shd w:val="clear" w:color="auto" w:fill="F2F2F2" w:themeFill="background1" w:themeFillShade="F2"/>
                                  <w:noWrap/>
                                  <w:vAlign w:val="center"/>
                                  <w:hideMark/>
                                </w:tcPr>
                                <w:p w14:paraId="15B81F69"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5399B5EB"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4AE4C9BE" w14:textId="2D854AE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2" w:type="dxa"/>
                                  <w:noWrap/>
                                  <w:tcMar>
                                    <w:left w:w="58" w:type="dxa"/>
                                    <w:right w:w="58" w:type="dxa"/>
                                  </w:tcMar>
                                  <w:vAlign w:val="center"/>
                                </w:tcPr>
                                <w:p w14:paraId="461C61E7" w14:textId="1EE90FAA"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 0.16)</w:t>
                                  </w:r>
                                </w:p>
                              </w:tc>
                              <w:tc>
                                <w:tcPr>
                                  <w:tcW w:w="1491" w:type="dxa"/>
                                  <w:noWrap/>
                                  <w:tcMar>
                                    <w:left w:w="58" w:type="dxa"/>
                                    <w:right w:w="58" w:type="dxa"/>
                                  </w:tcMar>
                                  <w:vAlign w:val="center"/>
                                  <w:hideMark/>
                                </w:tcPr>
                                <w:p w14:paraId="49E4B9A1" w14:textId="5E7163E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6B21FBD" w14:textId="3B7C81C1"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 0.004)</w:t>
                                  </w:r>
                                </w:p>
                              </w:tc>
                            </w:tr>
                            <w:tr w:rsidR="001033C6" w:rsidRPr="00E17C79" w14:paraId="30C59240" w14:textId="77777777" w:rsidTr="00F30C26">
                              <w:trPr>
                                <w:trHeight w:val="67"/>
                                <w:jc w:val="center"/>
                              </w:trPr>
                              <w:tc>
                                <w:tcPr>
                                  <w:tcW w:w="1616" w:type="dxa"/>
                                  <w:shd w:val="clear" w:color="auto" w:fill="F2F2F2" w:themeFill="background1" w:themeFillShade="F2"/>
                                  <w:noWrap/>
                                  <w:vAlign w:val="center"/>
                                  <w:hideMark/>
                                </w:tcPr>
                                <w:p w14:paraId="5F22B091"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50DC9E11" w14:textId="5FDFC7D7"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AA8C187"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7715193A" w14:textId="6024B388"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(p = 0.06)</w:t>
                                  </w:r>
                                </w:p>
                              </w:tc>
                              <w:tc>
                                <w:tcPr>
                                  <w:tcW w:w="1491" w:type="dxa"/>
                                  <w:noWrap/>
                                  <w:tcMar>
                                    <w:left w:w="58" w:type="dxa"/>
                                    <w:right w:w="58" w:type="dxa"/>
                                  </w:tcMar>
                                  <w:vAlign w:val="center"/>
                                  <w:hideMark/>
                                </w:tcPr>
                                <w:p w14:paraId="7F75C751" w14:textId="0D2DFEE6"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46C7B5D" w14:textId="0A5E0CE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r>
                            <w:tr w:rsidR="001033C6" w:rsidRPr="00E17C79" w14:paraId="014D763D" w14:textId="77777777" w:rsidTr="00F30C26">
                              <w:trPr>
                                <w:trHeight w:val="121"/>
                                <w:jc w:val="center"/>
                              </w:trPr>
                              <w:tc>
                                <w:tcPr>
                                  <w:tcW w:w="1616" w:type="dxa"/>
                                  <w:shd w:val="clear" w:color="auto" w:fill="F2F2F2" w:themeFill="background1" w:themeFillShade="F2"/>
                                  <w:noWrap/>
                                  <w:vAlign w:val="center"/>
                                  <w:hideMark/>
                                </w:tcPr>
                                <w:p w14:paraId="26887792" w14:textId="77777777" w:rsidR="001033C6" w:rsidRPr="00E35069" w:rsidRDefault="001033C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5C5FD91B" w14:textId="65E5F42F"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 0.16)</w:t>
                                  </w:r>
                                </w:p>
                              </w:tc>
                              <w:tc>
                                <w:tcPr>
                                  <w:tcW w:w="1491" w:type="dxa"/>
                                  <w:noWrap/>
                                  <w:tcMar>
                                    <w:left w:w="58" w:type="dxa"/>
                                    <w:right w:w="58" w:type="dxa"/>
                                  </w:tcMar>
                                  <w:vAlign w:val="center"/>
                                  <w:hideMark/>
                                </w:tcPr>
                                <w:p w14:paraId="6418BC12" w14:textId="73C31D1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(p = 0.06)</w:t>
                                  </w:r>
                                </w:p>
                              </w:tc>
                              <w:tc>
                                <w:tcPr>
                                  <w:tcW w:w="1492" w:type="dxa"/>
                                  <w:noWrap/>
                                  <w:tcMar>
                                    <w:left w:w="58" w:type="dxa"/>
                                    <w:right w:w="58" w:type="dxa"/>
                                  </w:tcMar>
                                  <w:vAlign w:val="center"/>
                                  <w:hideMark/>
                                </w:tcPr>
                                <w:p w14:paraId="23F3E185"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5E1F8321" w14:textId="394C540B"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79F684B1" w14:textId="3E5A4AE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r>
                            <w:tr w:rsidR="001033C6" w:rsidRPr="00E17C79" w14:paraId="45A8A420" w14:textId="77777777" w:rsidTr="00F30C26">
                              <w:trPr>
                                <w:trHeight w:val="258"/>
                                <w:jc w:val="center"/>
                              </w:trPr>
                              <w:tc>
                                <w:tcPr>
                                  <w:tcW w:w="1616" w:type="dxa"/>
                                  <w:shd w:val="clear" w:color="auto" w:fill="F2F2F2" w:themeFill="background1" w:themeFillShade="F2"/>
                                  <w:noWrap/>
                                  <w:vAlign w:val="center"/>
                                  <w:hideMark/>
                                </w:tcPr>
                                <w:p w14:paraId="13BDA00F" w14:textId="77777777" w:rsidR="001033C6" w:rsidRPr="00E35069" w:rsidRDefault="001033C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6CB22522" w14:textId="6FF1486C"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9476BD9" w14:textId="13FFD49C"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40121A7" w14:textId="242752FB"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A74B187"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39CB41D0" w14:textId="0DCB304D"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Pr>
                                      <w:rFonts w:asciiTheme="majorBidi" w:hAnsiTheme="majorBidi" w:cstheme="majorBidi"/>
                                      <w:color w:val="000000"/>
                                    </w:rPr>
                                    <w:t xml:space="preserve"> (p = 0.03)</w:t>
                                  </w:r>
                                </w:p>
                              </w:tc>
                            </w:tr>
                            <w:tr w:rsidR="001033C6" w:rsidRPr="00E17C79" w14:paraId="6858A5DE" w14:textId="77777777" w:rsidTr="00F30C26">
                              <w:trPr>
                                <w:trHeight w:val="139"/>
                                <w:jc w:val="center"/>
                              </w:trPr>
                              <w:tc>
                                <w:tcPr>
                                  <w:tcW w:w="1616" w:type="dxa"/>
                                  <w:shd w:val="clear" w:color="auto" w:fill="F2F2F2" w:themeFill="background1" w:themeFillShade="F2"/>
                                  <w:noWrap/>
                                  <w:vAlign w:val="center"/>
                                  <w:hideMark/>
                                </w:tcPr>
                                <w:p w14:paraId="71AD381D"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1D4E9E3C" w14:textId="7B64844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 0.004)</w:t>
                                  </w:r>
                                </w:p>
                              </w:tc>
                              <w:tc>
                                <w:tcPr>
                                  <w:tcW w:w="1491" w:type="dxa"/>
                                  <w:noWrap/>
                                  <w:tcMar>
                                    <w:left w:w="58" w:type="dxa"/>
                                    <w:right w:w="58" w:type="dxa"/>
                                  </w:tcMar>
                                  <w:vAlign w:val="center"/>
                                  <w:hideMark/>
                                </w:tcPr>
                                <w:p w14:paraId="6C191446" w14:textId="5BE43C1B"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92BAF47" w14:textId="07C0908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BEFF55C" w14:textId="7F932D10"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Pr>
                                      <w:rFonts w:asciiTheme="majorBidi" w:hAnsiTheme="majorBidi" w:cstheme="majorBidi"/>
                                      <w:color w:val="000000"/>
                                    </w:rPr>
                                    <w:t xml:space="preserve"> (p = 0.03)</w:t>
                                  </w:r>
                                </w:p>
                              </w:tc>
                              <w:tc>
                                <w:tcPr>
                                  <w:tcW w:w="1492" w:type="dxa"/>
                                  <w:noWrap/>
                                  <w:tcMar>
                                    <w:left w:w="58" w:type="dxa"/>
                                    <w:right w:w="58" w:type="dxa"/>
                                  </w:tcMar>
                                  <w:vAlign w:val="center"/>
                                  <w:hideMark/>
                                </w:tcPr>
                                <w:p w14:paraId="7FA49798"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39825DA5" w14:textId="52FD86E8" w:rsidR="001033C6" w:rsidRPr="00C443E7" w:rsidRDefault="001033C6" w:rsidP="006C072A">
                            <w:pPr>
                              <w:pStyle w:val="Caption"/>
                              <w:keepNext/>
                              <w:spacing w:before="120" w:after="120"/>
                              <w:jc w:val="center"/>
                              <w:rPr>
                                <w:b/>
                                <w:bCs w:val="0"/>
                                <w:sz w:val="20"/>
                                <w:szCs w:val="20"/>
                              </w:rPr>
                            </w:pPr>
                            <w:bookmarkStart w:id="90"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90"/>
                            <w:r w:rsidRPr="00C443E7">
                              <w:rPr>
                                <w:b/>
                                <w:sz w:val="20"/>
                                <w:szCs w:val="20"/>
                              </w:rPr>
                              <w:t>.</w:t>
                            </w:r>
                            <w:r w:rsidRPr="00C443E7">
                              <w:rPr>
                                <w:sz w:val="20"/>
                                <w:szCs w:val="20"/>
                              </w:rPr>
                              <w:t xml:space="preserve"> </w:t>
                            </w:r>
                            <w:r>
                              <w:rPr>
                                <w:bCs w:val="0"/>
                                <w:sz w:val="20"/>
                                <w:szCs w:val="20"/>
                              </w:rPr>
                              <w:t>Pairwise ANOVA analysis on specificity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1033C6" w:rsidRPr="00E17C79" w14:paraId="3D3AA6E2" w14:textId="77777777" w:rsidTr="00F30C26">
                              <w:trPr>
                                <w:trHeight w:val="67"/>
                                <w:jc w:val="center"/>
                              </w:trPr>
                              <w:tc>
                                <w:tcPr>
                                  <w:tcW w:w="1616" w:type="dxa"/>
                                  <w:shd w:val="clear" w:color="auto" w:fill="F2F2F2" w:themeFill="background1" w:themeFillShade="F2"/>
                                  <w:noWrap/>
                                  <w:vAlign w:val="center"/>
                                  <w:hideMark/>
                                </w:tcPr>
                                <w:p w14:paraId="2BE01509" w14:textId="77777777" w:rsidR="001033C6" w:rsidRPr="00AF64FC" w:rsidRDefault="001033C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4E93B683"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13CD9AEE"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51BD600C"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691A800D" w14:textId="77777777" w:rsidR="001033C6" w:rsidRPr="00E35069" w:rsidRDefault="001033C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38AF6ECE"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08CF6457" w14:textId="77777777" w:rsidTr="00F30C26">
                              <w:trPr>
                                <w:trHeight w:val="112"/>
                                <w:jc w:val="center"/>
                              </w:trPr>
                              <w:tc>
                                <w:tcPr>
                                  <w:tcW w:w="1616" w:type="dxa"/>
                                  <w:shd w:val="clear" w:color="auto" w:fill="F2F2F2" w:themeFill="background1" w:themeFillShade="F2"/>
                                  <w:noWrap/>
                                  <w:vAlign w:val="center"/>
                                  <w:hideMark/>
                                </w:tcPr>
                                <w:p w14:paraId="0E2101F9"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23556714"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E6037E5" w14:textId="207954D1"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 = 0.23)</w:t>
                                  </w:r>
                                </w:p>
                              </w:tc>
                              <w:tc>
                                <w:tcPr>
                                  <w:tcW w:w="1492" w:type="dxa"/>
                                  <w:noWrap/>
                                  <w:tcMar>
                                    <w:left w:w="58" w:type="dxa"/>
                                    <w:right w:w="58" w:type="dxa"/>
                                  </w:tcMar>
                                  <w:vAlign w:val="center"/>
                                </w:tcPr>
                                <w:p w14:paraId="6C4D068F" w14:textId="540BF700"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 0.42)</w:t>
                                  </w:r>
                                </w:p>
                              </w:tc>
                              <w:tc>
                                <w:tcPr>
                                  <w:tcW w:w="1491" w:type="dxa"/>
                                  <w:noWrap/>
                                  <w:tcMar>
                                    <w:left w:w="58" w:type="dxa"/>
                                    <w:right w:w="58" w:type="dxa"/>
                                  </w:tcMar>
                                  <w:vAlign w:val="center"/>
                                  <w:hideMark/>
                                </w:tcPr>
                                <w:p w14:paraId="620188E5" w14:textId="17C69066"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 0.002)</w:t>
                                  </w:r>
                                </w:p>
                              </w:tc>
                              <w:tc>
                                <w:tcPr>
                                  <w:tcW w:w="1492" w:type="dxa"/>
                                  <w:noWrap/>
                                  <w:tcMar>
                                    <w:left w:w="58" w:type="dxa"/>
                                    <w:right w:w="58" w:type="dxa"/>
                                  </w:tcMar>
                                  <w:vAlign w:val="center"/>
                                  <w:hideMark/>
                                </w:tcPr>
                                <w:p w14:paraId="6FED9739" w14:textId="1C97F007"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r>
                            <w:tr w:rsidR="001033C6" w:rsidRPr="00E17C79" w14:paraId="26C6C172" w14:textId="77777777" w:rsidTr="00F30C26">
                              <w:trPr>
                                <w:trHeight w:val="67"/>
                                <w:jc w:val="center"/>
                              </w:trPr>
                              <w:tc>
                                <w:tcPr>
                                  <w:tcW w:w="1616" w:type="dxa"/>
                                  <w:shd w:val="clear" w:color="auto" w:fill="F2F2F2" w:themeFill="background1" w:themeFillShade="F2"/>
                                  <w:noWrap/>
                                  <w:vAlign w:val="center"/>
                                  <w:hideMark/>
                                </w:tcPr>
                                <w:p w14:paraId="1749102F"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68FEA5DA" w14:textId="792B871F"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 = 0.23)</w:t>
                                  </w:r>
                                </w:p>
                              </w:tc>
                              <w:tc>
                                <w:tcPr>
                                  <w:tcW w:w="1491" w:type="dxa"/>
                                  <w:noWrap/>
                                  <w:tcMar>
                                    <w:left w:w="58" w:type="dxa"/>
                                    <w:right w:w="58" w:type="dxa"/>
                                  </w:tcMar>
                                  <w:vAlign w:val="center"/>
                                  <w:hideMark/>
                                </w:tcPr>
                                <w:p w14:paraId="0C2D80AD"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48AE3694" w14:textId="4C4C27C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 = 0.7)</w:t>
                                  </w:r>
                                </w:p>
                              </w:tc>
                              <w:tc>
                                <w:tcPr>
                                  <w:tcW w:w="1491" w:type="dxa"/>
                                  <w:noWrap/>
                                  <w:tcMar>
                                    <w:left w:w="58" w:type="dxa"/>
                                    <w:right w:w="58" w:type="dxa"/>
                                  </w:tcMar>
                                  <w:vAlign w:val="center"/>
                                  <w:hideMark/>
                                </w:tcPr>
                                <w:p w14:paraId="5E709B6A" w14:textId="608561BA"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 0.07)</w:t>
                                  </w:r>
                                </w:p>
                              </w:tc>
                              <w:tc>
                                <w:tcPr>
                                  <w:tcW w:w="1492" w:type="dxa"/>
                                  <w:noWrap/>
                                  <w:tcMar>
                                    <w:left w:w="58" w:type="dxa"/>
                                    <w:right w:w="58" w:type="dxa"/>
                                  </w:tcMar>
                                  <w:vAlign w:val="center"/>
                                  <w:hideMark/>
                                </w:tcPr>
                                <w:p w14:paraId="21070E92" w14:textId="4B7E9E30"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r>
                            <w:tr w:rsidR="001033C6" w:rsidRPr="00E17C79" w14:paraId="63DE0298" w14:textId="77777777" w:rsidTr="00F30C26">
                              <w:trPr>
                                <w:trHeight w:val="121"/>
                                <w:jc w:val="center"/>
                              </w:trPr>
                              <w:tc>
                                <w:tcPr>
                                  <w:tcW w:w="1616" w:type="dxa"/>
                                  <w:shd w:val="clear" w:color="auto" w:fill="F2F2F2" w:themeFill="background1" w:themeFillShade="F2"/>
                                  <w:noWrap/>
                                  <w:vAlign w:val="center"/>
                                  <w:hideMark/>
                                </w:tcPr>
                                <w:p w14:paraId="31F7F40D" w14:textId="77777777" w:rsidR="001033C6" w:rsidRPr="00E35069" w:rsidRDefault="001033C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105A7510" w14:textId="4B730CA8"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 0.42)</w:t>
                                  </w:r>
                                </w:p>
                              </w:tc>
                              <w:tc>
                                <w:tcPr>
                                  <w:tcW w:w="1491" w:type="dxa"/>
                                  <w:noWrap/>
                                  <w:tcMar>
                                    <w:left w:w="58" w:type="dxa"/>
                                    <w:right w:w="58" w:type="dxa"/>
                                  </w:tcMar>
                                  <w:vAlign w:val="center"/>
                                  <w:hideMark/>
                                </w:tcPr>
                                <w:p w14:paraId="79498E39" w14:textId="0D90A255"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 = 0.7)</w:t>
                                  </w:r>
                                </w:p>
                              </w:tc>
                              <w:tc>
                                <w:tcPr>
                                  <w:tcW w:w="1492" w:type="dxa"/>
                                  <w:noWrap/>
                                  <w:tcMar>
                                    <w:left w:w="58" w:type="dxa"/>
                                    <w:right w:w="58" w:type="dxa"/>
                                  </w:tcMar>
                                  <w:vAlign w:val="center"/>
                                  <w:hideMark/>
                                </w:tcPr>
                                <w:p w14:paraId="15E20F61"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C74BAA8" w14:textId="272F7D75"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2" w:type="dxa"/>
                                  <w:noWrap/>
                                  <w:tcMar>
                                    <w:left w:w="58" w:type="dxa"/>
                                    <w:right w:w="58" w:type="dxa"/>
                                  </w:tcMar>
                                  <w:vAlign w:val="center"/>
                                  <w:hideMark/>
                                </w:tcPr>
                                <w:p w14:paraId="45297E45" w14:textId="2BA36904"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r>
                            <w:tr w:rsidR="001033C6" w:rsidRPr="00E17C79" w14:paraId="63E46670" w14:textId="77777777" w:rsidTr="00F30C26">
                              <w:trPr>
                                <w:trHeight w:val="258"/>
                                <w:jc w:val="center"/>
                              </w:trPr>
                              <w:tc>
                                <w:tcPr>
                                  <w:tcW w:w="1616" w:type="dxa"/>
                                  <w:shd w:val="clear" w:color="auto" w:fill="F2F2F2" w:themeFill="background1" w:themeFillShade="F2"/>
                                  <w:noWrap/>
                                  <w:vAlign w:val="center"/>
                                  <w:hideMark/>
                                </w:tcPr>
                                <w:p w14:paraId="57165FC7" w14:textId="77777777" w:rsidR="001033C6" w:rsidRPr="00E35069" w:rsidRDefault="001033C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106537FA" w14:textId="53AC9A4A"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 0.002)</w:t>
                                  </w:r>
                                </w:p>
                              </w:tc>
                              <w:tc>
                                <w:tcPr>
                                  <w:tcW w:w="1491" w:type="dxa"/>
                                  <w:noWrap/>
                                  <w:tcMar>
                                    <w:left w:w="58" w:type="dxa"/>
                                    <w:right w:w="58" w:type="dxa"/>
                                  </w:tcMar>
                                  <w:vAlign w:val="center"/>
                                  <w:hideMark/>
                                </w:tcPr>
                                <w:p w14:paraId="16212DC4" w14:textId="2766D1B8"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 0.07)</w:t>
                                  </w:r>
                                </w:p>
                              </w:tc>
                              <w:tc>
                                <w:tcPr>
                                  <w:tcW w:w="1492" w:type="dxa"/>
                                  <w:noWrap/>
                                  <w:tcMar>
                                    <w:left w:w="58" w:type="dxa"/>
                                    <w:right w:w="58" w:type="dxa"/>
                                  </w:tcMar>
                                  <w:vAlign w:val="center"/>
                                  <w:hideMark/>
                                </w:tcPr>
                                <w:p w14:paraId="11E577AC" w14:textId="15824684"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1" w:type="dxa"/>
                                  <w:noWrap/>
                                  <w:tcMar>
                                    <w:left w:w="58" w:type="dxa"/>
                                    <w:right w:w="58" w:type="dxa"/>
                                  </w:tcMar>
                                  <w:vAlign w:val="center"/>
                                  <w:hideMark/>
                                </w:tcPr>
                                <w:p w14:paraId="2B2CAF31"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6C49BCFF" w14:textId="7B569634"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Pr>
                                      <w:rFonts w:asciiTheme="majorBidi" w:hAnsiTheme="majorBidi" w:cstheme="majorBidi"/>
                                      <w:color w:val="000000"/>
                                    </w:rPr>
                                    <w:t xml:space="preserve"> (p &lt; 0.001)</w:t>
                                  </w:r>
                                </w:p>
                              </w:tc>
                            </w:tr>
                            <w:tr w:rsidR="001033C6" w:rsidRPr="00E17C79" w14:paraId="4A5A4056" w14:textId="77777777" w:rsidTr="00F30C26">
                              <w:trPr>
                                <w:trHeight w:val="139"/>
                                <w:jc w:val="center"/>
                              </w:trPr>
                              <w:tc>
                                <w:tcPr>
                                  <w:tcW w:w="1616" w:type="dxa"/>
                                  <w:shd w:val="clear" w:color="auto" w:fill="F2F2F2" w:themeFill="background1" w:themeFillShade="F2"/>
                                  <w:noWrap/>
                                  <w:vAlign w:val="center"/>
                                  <w:hideMark/>
                                </w:tcPr>
                                <w:p w14:paraId="4C3AD4CB"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08023E20" w14:textId="5DDF1DD1"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591604F3" w14:textId="70E41F5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3CC8C860" w14:textId="0596F16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7DBBEC81" w14:textId="3828DB43"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2D6D04B4"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0A6107E" w14:textId="77777777" w:rsidR="001033C6" w:rsidRDefault="001033C6" w:rsidP="00F30C2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3552" id="Text Box 7" o:spid="_x0000_s1040" type="#_x0000_t202" style="position:absolute;left:0;text-align:left;margin-left:0;margin-top:0;width:459.35pt;height:388.1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" o:allowoverlap="f" fillcolor="#e1e1e1" stroked="f">
                <v:fill opacity="0"/>
                <v:textbox inset="0,0,0,0">
                  <w:txbxContent>
                    <w:p w14:paraId="151D4D01" w14:textId="5203434C" w:rsidR="001033C6" w:rsidRPr="00605A3C" w:rsidRDefault="001033C6" w:rsidP="00605A3C">
                      <w:pPr>
                        <w:pStyle w:val="Caption"/>
                        <w:keepNext/>
                        <w:spacing w:after="120"/>
                        <w:jc w:val="center"/>
                        <w:rPr>
                          <w:bCs w:val="0"/>
                          <w:sz w:val="20"/>
                          <w:szCs w:val="20"/>
                        </w:rPr>
                      </w:pPr>
                      <w:bookmarkStart w:id="91"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033C6" w:rsidRPr="00E17C79" w14:paraId="2D5FD3EF" w14:textId="77777777" w:rsidTr="00B97166">
                        <w:trPr>
                          <w:trHeight w:val="67"/>
                          <w:jc w:val="center"/>
                        </w:trPr>
                        <w:tc>
                          <w:tcPr>
                            <w:tcW w:w="1591" w:type="dxa"/>
                            <w:shd w:val="clear" w:color="auto" w:fill="F2F2F2" w:themeFill="background1" w:themeFillShade="F2"/>
                            <w:noWrap/>
                            <w:vAlign w:val="center"/>
                            <w:hideMark/>
                          </w:tcPr>
                          <w:p w14:paraId="2D8CCE01" w14:textId="77777777" w:rsidR="001033C6" w:rsidRPr="00AF64FC" w:rsidRDefault="001033C6"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0DC7BFF4"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431BA0F9"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15FB462E"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63BFFE64" w14:textId="77777777" w:rsidR="001033C6" w:rsidRPr="00E35069" w:rsidRDefault="001033C6"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78F3E8F" w14:textId="77777777" w:rsidR="001033C6" w:rsidRPr="00E35069" w:rsidRDefault="001033C6"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73EB6913" w14:textId="77777777" w:rsidTr="00B97166">
                        <w:trPr>
                          <w:trHeight w:val="112"/>
                          <w:jc w:val="center"/>
                        </w:trPr>
                        <w:tc>
                          <w:tcPr>
                            <w:tcW w:w="1591" w:type="dxa"/>
                            <w:shd w:val="clear" w:color="auto" w:fill="F2F2F2" w:themeFill="background1" w:themeFillShade="F2"/>
                            <w:noWrap/>
                            <w:vAlign w:val="center"/>
                            <w:hideMark/>
                          </w:tcPr>
                          <w:p w14:paraId="50524573"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7F3F2D82" w14:textId="2CD0BD00"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35C1C12C" w14:textId="753DA81A" w:rsidR="001033C6" w:rsidRPr="00E35069" w:rsidRDefault="001033C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51C9304" w14:textId="0F7EB0E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440FF16" w14:textId="6801AC8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C86A16C" w14:textId="71E84189"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1033C6" w:rsidRPr="00E17C79" w14:paraId="756E8408" w14:textId="77777777" w:rsidTr="00B97166">
                        <w:trPr>
                          <w:trHeight w:val="67"/>
                          <w:jc w:val="center"/>
                        </w:trPr>
                        <w:tc>
                          <w:tcPr>
                            <w:tcW w:w="1591" w:type="dxa"/>
                            <w:shd w:val="clear" w:color="auto" w:fill="F2F2F2" w:themeFill="background1" w:themeFillShade="F2"/>
                            <w:noWrap/>
                            <w:vAlign w:val="center"/>
                            <w:hideMark/>
                          </w:tcPr>
                          <w:p w14:paraId="292AEAA0"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6E77C52D" w14:textId="17258E40" w:rsidR="001033C6" w:rsidRPr="00E35069" w:rsidRDefault="001033C6"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3D45360" w14:textId="520851B9"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8F3F74" w14:textId="27B9F344"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2981F3BF" w14:textId="3FC359F5"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970BF79" w14:textId="173A7B9C"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1033C6" w:rsidRPr="00E17C79" w14:paraId="0D5A4BB9" w14:textId="77777777" w:rsidTr="00B97166">
                        <w:trPr>
                          <w:trHeight w:val="121"/>
                          <w:jc w:val="center"/>
                        </w:trPr>
                        <w:tc>
                          <w:tcPr>
                            <w:tcW w:w="1591" w:type="dxa"/>
                            <w:shd w:val="clear" w:color="auto" w:fill="F2F2F2" w:themeFill="background1" w:themeFillShade="F2"/>
                            <w:noWrap/>
                            <w:vAlign w:val="center"/>
                            <w:hideMark/>
                          </w:tcPr>
                          <w:p w14:paraId="2BCC2982"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52612AC8" w14:textId="2D3F399C"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4B30A3A" w14:textId="543627E3"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9C4F87" w14:textId="797E3F9D"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6EA3BCA4" w14:textId="7C7C119E"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A88CE2D" w14:textId="34E9415F" w:rsidR="001033C6" w:rsidRPr="00E35069" w:rsidRDefault="001033C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1033C6" w:rsidRPr="00E17C79" w14:paraId="42314EB7" w14:textId="77777777" w:rsidTr="00B97166">
                        <w:trPr>
                          <w:trHeight w:val="258"/>
                          <w:jc w:val="center"/>
                        </w:trPr>
                        <w:tc>
                          <w:tcPr>
                            <w:tcW w:w="1591" w:type="dxa"/>
                            <w:shd w:val="clear" w:color="auto" w:fill="F2F2F2" w:themeFill="background1" w:themeFillShade="F2"/>
                            <w:noWrap/>
                            <w:vAlign w:val="center"/>
                            <w:hideMark/>
                          </w:tcPr>
                          <w:p w14:paraId="5C17B499" w14:textId="77777777" w:rsidR="001033C6" w:rsidRPr="00E35069" w:rsidRDefault="001033C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4783ADC" w14:textId="06854D93"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376C543" w14:textId="529DFA1F"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E7A9625" w14:textId="3205E665"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FDEFE7B" w14:textId="50ABD889"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48D583E2" w14:textId="7DCD3A39"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1033C6" w:rsidRPr="00E17C79" w14:paraId="197781EE" w14:textId="77777777" w:rsidTr="00B97166">
                        <w:trPr>
                          <w:trHeight w:val="139"/>
                          <w:jc w:val="center"/>
                        </w:trPr>
                        <w:tc>
                          <w:tcPr>
                            <w:tcW w:w="1591" w:type="dxa"/>
                            <w:shd w:val="clear" w:color="auto" w:fill="F2F2F2" w:themeFill="background1" w:themeFillShade="F2"/>
                            <w:noWrap/>
                            <w:vAlign w:val="center"/>
                            <w:hideMark/>
                          </w:tcPr>
                          <w:p w14:paraId="78A5A59C"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5CF376E" w14:textId="4C41D347"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98E1DD8" w14:textId="0280CC3B"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C1BF216" w14:textId="14579CB1" w:rsidR="001033C6" w:rsidRPr="00E35069" w:rsidRDefault="001033C6"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37231155" w14:textId="028D923C"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75CAD77" w14:textId="16982353"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641091B6" w14:textId="4981B764" w:rsidR="001033C6" w:rsidRPr="00605A3C" w:rsidRDefault="001033C6" w:rsidP="00605A3C">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1033C6" w:rsidRPr="00E17C79" w14:paraId="7D7D7860" w14:textId="77777777" w:rsidTr="00B97166">
                        <w:trPr>
                          <w:trHeight w:val="67"/>
                          <w:jc w:val="center"/>
                        </w:trPr>
                        <w:tc>
                          <w:tcPr>
                            <w:tcW w:w="1591" w:type="dxa"/>
                            <w:shd w:val="clear" w:color="auto" w:fill="F2F2F2" w:themeFill="background1" w:themeFillShade="F2"/>
                            <w:noWrap/>
                            <w:vAlign w:val="center"/>
                            <w:hideMark/>
                          </w:tcPr>
                          <w:p w14:paraId="2CBFB07C" w14:textId="77777777" w:rsidR="001033C6" w:rsidRPr="00AF64FC" w:rsidRDefault="001033C6"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50E2604F"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179599AF"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358006"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C7D61E3" w14:textId="77777777" w:rsidR="001033C6" w:rsidRPr="00E35069" w:rsidRDefault="001033C6"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51211708"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66559613" w14:textId="77777777" w:rsidTr="00B97166">
                        <w:trPr>
                          <w:trHeight w:val="112"/>
                          <w:jc w:val="center"/>
                        </w:trPr>
                        <w:tc>
                          <w:tcPr>
                            <w:tcW w:w="1591" w:type="dxa"/>
                            <w:shd w:val="clear" w:color="auto" w:fill="F2F2F2" w:themeFill="background1" w:themeFillShade="F2"/>
                            <w:noWrap/>
                            <w:vAlign w:val="center"/>
                            <w:hideMark/>
                          </w:tcPr>
                          <w:p w14:paraId="517FFF59" w14:textId="77777777" w:rsidR="001033C6" w:rsidRPr="00E35069" w:rsidRDefault="001033C6"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3673D891" w14:textId="788EA13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15480759" w14:textId="1444F263"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74E9E8D" w14:textId="24748812"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E254A0E" w14:textId="618C5AF4"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796FC30" w14:textId="5CC6DDC7"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1033C6" w:rsidRPr="00E17C79" w14:paraId="043D0021" w14:textId="77777777" w:rsidTr="00B97166">
                        <w:trPr>
                          <w:trHeight w:val="67"/>
                          <w:jc w:val="center"/>
                        </w:trPr>
                        <w:tc>
                          <w:tcPr>
                            <w:tcW w:w="1591" w:type="dxa"/>
                            <w:shd w:val="clear" w:color="auto" w:fill="F2F2F2" w:themeFill="background1" w:themeFillShade="F2"/>
                            <w:noWrap/>
                            <w:vAlign w:val="center"/>
                            <w:hideMark/>
                          </w:tcPr>
                          <w:p w14:paraId="7C6B5288"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3C4A205F" w14:textId="0FBEB305"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C8A4D2" w14:textId="445AF0A2"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6667CAA1" w14:textId="2CFC4E98"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6D56120" w14:textId="1194D0F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2FBE2EA" w14:textId="0C2BDD6B"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1033C6" w:rsidRPr="00E17C79" w14:paraId="2DA7B625" w14:textId="77777777" w:rsidTr="00B97166">
                        <w:trPr>
                          <w:trHeight w:val="121"/>
                          <w:jc w:val="center"/>
                        </w:trPr>
                        <w:tc>
                          <w:tcPr>
                            <w:tcW w:w="1591" w:type="dxa"/>
                            <w:shd w:val="clear" w:color="auto" w:fill="F2F2F2" w:themeFill="background1" w:themeFillShade="F2"/>
                            <w:noWrap/>
                            <w:vAlign w:val="center"/>
                            <w:hideMark/>
                          </w:tcPr>
                          <w:p w14:paraId="333AB2A7"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6DE48123" w14:textId="5E239498"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23B1F10" w14:textId="64A05180"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12392AF" w14:textId="0E1409B6"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2CBF36BE" w14:textId="73CEDF95"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EA3D178" w14:textId="231EE6F2"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1033C6" w:rsidRPr="00E17C79" w14:paraId="46289A1F" w14:textId="77777777" w:rsidTr="00B97166">
                        <w:trPr>
                          <w:trHeight w:val="258"/>
                          <w:jc w:val="center"/>
                        </w:trPr>
                        <w:tc>
                          <w:tcPr>
                            <w:tcW w:w="1591" w:type="dxa"/>
                            <w:shd w:val="clear" w:color="auto" w:fill="F2F2F2" w:themeFill="background1" w:themeFillShade="F2"/>
                            <w:noWrap/>
                            <w:vAlign w:val="center"/>
                            <w:hideMark/>
                          </w:tcPr>
                          <w:p w14:paraId="16038335" w14:textId="77777777" w:rsidR="001033C6" w:rsidRPr="00E35069" w:rsidRDefault="001033C6"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1FCD52F6" w14:textId="458C13EB"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2F45E84" w14:textId="3F3825BD"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3DABBCF" w14:textId="5A5F4B55"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9639D1C" w14:textId="69502E7D"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D8F1BC2" w14:textId="02F3B32A"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1033C6" w:rsidRPr="00E17C79" w14:paraId="063CC2FA" w14:textId="77777777" w:rsidTr="00B97166">
                        <w:trPr>
                          <w:trHeight w:val="139"/>
                          <w:jc w:val="center"/>
                        </w:trPr>
                        <w:tc>
                          <w:tcPr>
                            <w:tcW w:w="1591" w:type="dxa"/>
                            <w:shd w:val="clear" w:color="auto" w:fill="F2F2F2" w:themeFill="background1" w:themeFillShade="F2"/>
                            <w:noWrap/>
                            <w:vAlign w:val="center"/>
                            <w:hideMark/>
                          </w:tcPr>
                          <w:p w14:paraId="1EAD7D64" w14:textId="77777777" w:rsidR="001033C6" w:rsidRPr="00E35069" w:rsidRDefault="001033C6"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00B02EE9" w14:textId="54944401"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204625C" w14:textId="1A34AF96" w:rsidR="001033C6" w:rsidRPr="00E35069" w:rsidRDefault="001033C6"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D3E225C" w14:textId="365CC912"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3B91EF0" w14:textId="73473CA4" w:rsidR="001033C6" w:rsidRPr="00E35069" w:rsidRDefault="001033C6"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FE4C3E9" w14:textId="15876432"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278BECA" w14:textId="10885A9E" w:rsidR="001033C6" w:rsidRDefault="001033C6" w:rsidP="00605A3C">
                      <w:pPr>
                        <w:pStyle w:val="Caption"/>
                        <w:keepNext/>
                        <w:spacing w:before="120"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bookmarkEnd w:id="91"/>
                      <w:r w:rsidRPr="00EB69AF">
                        <w:rPr>
                          <w:b/>
                          <w:bCs w:val="0"/>
                          <w:sz w:val="20"/>
                          <w:szCs w:val="20"/>
                        </w:rPr>
                        <w:t>.</w:t>
                      </w:r>
                      <w:r w:rsidRPr="00182821">
                        <w:rPr>
                          <w:bCs w:val="0"/>
                          <w:sz w:val="20"/>
                          <w:szCs w:val="20"/>
                        </w:rPr>
                        <w:t xml:space="preserve"> </w:t>
                      </w:r>
                      <w:r>
                        <w:rPr>
                          <w:bCs w:val="0"/>
                          <w:sz w:val="20"/>
                          <w:szCs w:val="20"/>
                        </w:rPr>
                        <w:t>Pairwise ANOVA analysis (F-</w:t>
                      </w:r>
                      <w:proofErr w:type="gramStart"/>
                      <w:r>
                        <w:rPr>
                          <w:bCs w:val="0"/>
                          <w:sz w:val="20"/>
                          <w:szCs w:val="20"/>
                        </w:rPr>
                        <w:t>test)  on</w:t>
                      </w:r>
                      <w:proofErr w:type="gramEnd"/>
                      <w:r>
                        <w:rPr>
                          <w:bCs w:val="0"/>
                          <w:sz w:val="20"/>
                          <w:szCs w:val="20"/>
                        </w:rPr>
                        <w:t xml:space="preserve"> sensitivity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1033C6" w:rsidRPr="00E17C79" w14:paraId="6C79BF98" w14:textId="77777777" w:rsidTr="00F30C26">
                        <w:trPr>
                          <w:trHeight w:val="67"/>
                          <w:jc w:val="center"/>
                        </w:trPr>
                        <w:tc>
                          <w:tcPr>
                            <w:tcW w:w="1616" w:type="dxa"/>
                            <w:shd w:val="clear" w:color="auto" w:fill="F2F2F2" w:themeFill="background1" w:themeFillShade="F2"/>
                            <w:noWrap/>
                            <w:vAlign w:val="center"/>
                            <w:hideMark/>
                          </w:tcPr>
                          <w:p w14:paraId="3D1B66D7" w14:textId="77777777" w:rsidR="001033C6" w:rsidRPr="00AF64FC" w:rsidRDefault="001033C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5F451C1F"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7954BF2E"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43373375"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37BDF123" w14:textId="77777777" w:rsidR="001033C6" w:rsidRPr="00E35069" w:rsidRDefault="001033C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0CD89932"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5A789616" w14:textId="77777777" w:rsidTr="00F30C26">
                        <w:trPr>
                          <w:trHeight w:val="112"/>
                          <w:jc w:val="center"/>
                        </w:trPr>
                        <w:tc>
                          <w:tcPr>
                            <w:tcW w:w="1616" w:type="dxa"/>
                            <w:shd w:val="clear" w:color="auto" w:fill="F2F2F2" w:themeFill="background1" w:themeFillShade="F2"/>
                            <w:noWrap/>
                            <w:vAlign w:val="center"/>
                            <w:hideMark/>
                          </w:tcPr>
                          <w:p w14:paraId="15B81F69"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5399B5EB"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4AE4C9BE" w14:textId="2D854AE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2" w:type="dxa"/>
                            <w:noWrap/>
                            <w:tcMar>
                              <w:left w:w="58" w:type="dxa"/>
                              <w:right w:w="58" w:type="dxa"/>
                            </w:tcMar>
                            <w:vAlign w:val="center"/>
                          </w:tcPr>
                          <w:p w14:paraId="461C61E7" w14:textId="1EE90FAA"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 0.16)</w:t>
                            </w:r>
                          </w:p>
                        </w:tc>
                        <w:tc>
                          <w:tcPr>
                            <w:tcW w:w="1491" w:type="dxa"/>
                            <w:noWrap/>
                            <w:tcMar>
                              <w:left w:w="58" w:type="dxa"/>
                              <w:right w:w="58" w:type="dxa"/>
                            </w:tcMar>
                            <w:vAlign w:val="center"/>
                            <w:hideMark/>
                          </w:tcPr>
                          <w:p w14:paraId="49E4B9A1" w14:textId="5E7163E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6B21FBD" w14:textId="3B7C81C1"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 0.004)</w:t>
                            </w:r>
                          </w:p>
                        </w:tc>
                      </w:tr>
                      <w:tr w:rsidR="001033C6" w:rsidRPr="00E17C79" w14:paraId="30C59240" w14:textId="77777777" w:rsidTr="00F30C26">
                        <w:trPr>
                          <w:trHeight w:val="67"/>
                          <w:jc w:val="center"/>
                        </w:trPr>
                        <w:tc>
                          <w:tcPr>
                            <w:tcW w:w="1616" w:type="dxa"/>
                            <w:shd w:val="clear" w:color="auto" w:fill="F2F2F2" w:themeFill="background1" w:themeFillShade="F2"/>
                            <w:noWrap/>
                            <w:vAlign w:val="center"/>
                            <w:hideMark/>
                          </w:tcPr>
                          <w:p w14:paraId="5F22B091"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50DC9E11" w14:textId="5FDFC7D7"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AA8C187"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7715193A" w14:textId="6024B388"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(p = 0.06)</w:t>
                            </w:r>
                          </w:p>
                        </w:tc>
                        <w:tc>
                          <w:tcPr>
                            <w:tcW w:w="1491" w:type="dxa"/>
                            <w:noWrap/>
                            <w:tcMar>
                              <w:left w:w="58" w:type="dxa"/>
                              <w:right w:w="58" w:type="dxa"/>
                            </w:tcMar>
                            <w:vAlign w:val="center"/>
                            <w:hideMark/>
                          </w:tcPr>
                          <w:p w14:paraId="7F75C751" w14:textId="0D2DFEE6"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646C7B5D" w14:textId="0A5E0CE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r>
                      <w:tr w:rsidR="001033C6" w:rsidRPr="00E17C79" w14:paraId="014D763D" w14:textId="77777777" w:rsidTr="00F30C26">
                        <w:trPr>
                          <w:trHeight w:val="121"/>
                          <w:jc w:val="center"/>
                        </w:trPr>
                        <w:tc>
                          <w:tcPr>
                            <w:tcW w:w="1616" w:type="dxa"/>
                            <w:shd w:val="clear" w:color="auto" w:fill="F2F2F2" w:themeFill="background1" w:themeFillShade="F2"/>
                            <w:noWrap/>
                            <w:vAlign w:val="center"/>
                            <w:hideMark/>
                          </w:tcPr>
                          <w:p w14:paraId="26887792" w14:textId="77777777" w:rsidR="001033C6" w:rsidRPr="00E35069" w:rsidRDefault="001033C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5C5FD91B" w14:textId="65E5F42F"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1.98</w:t>
                            </w:r>
                            <w:r>
                              <w:rPr>
                                <w:rFonts w:asciiTheme="majorBidi" w:hAnsiTheme="majorBidi" w:cstheme="majorBidi"/>
                                <w:color w:val="000000"/>
                              </w:rPr>
                              <w:t xml:space="preserve"> (p = 0.16)</w:t>
                            </w:r>
                          </w:p>
                        </w:tc>
                        <w:tc>
                          <w:tcPr>
                            <w:tcW w:w="1491" w:type="dxa"/>
                            <w:noWrap/>
                            <w:tcMar>
                              <w:left w:w="58" w:type="dxa"/>
                              <w:right w:w="58" w:type="dxa"/>
                            </w:tcMar>
                            <w:vAlign w:val="center"/>
                            <w:hideMark/>
                          </w:tcPr>
                          <w:p w14:paraId="6418BC12" w14:textId="73C31D1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 xml:space="preserve">3.52 </w:t>
                            </w:r>
                            <w:r>
                              <w:rPr>
                                <w:rFonts w:asciiTheme="majorBidi" w:hAnsiTheme="majorBidi" w:cstheme="majorBidi"/>
                                <w:color w:val="000000"/>
                              </w:rPr>
                              <w:t>(p = 0.06)</w:t>
                            </w:r>
                          </w:p>
                        </w:tc>
                        <w:tc>
                          <w:tcPr>
                            <w:tcW w:w="1492" w:type="dxa"/>
                            <w:noWrap/>
                            <w:tcMar>
                              <w:left w:w="58" w:type="dxa"/>
                              <w:right w:w="58" w:type="dxa"/>
                            </w:tcMar>
                            <w:vAlign w:val="center"/>
                            <w:hideMark/>
                          </w:tcPr>
                          <w:p w14:paraId="23F3E185"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5E1F8321" w14:textId="394C540B"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79F684B1" w14:textId="3E5A4AE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r>
                      <w:tr w:rsidR="001033C6" w:rsidRPr="00E17C79" w14:paraId="45A8A420" w14:textId="77777777" w:rsidTr="00F30C26">
                        <w:trPr>
                          <w:trHeight w:val="258"/>
                          <w:jc w:val="center"/>
                        </w:trPr>
                        <w:tc>
                          <w:tcPr>
                            <w:tcW w:w="1616" w:type="dxa"/>
                            <w:shd w:val="clear" w:color="auto" w:fill="F2F2F2" w:themeFill="background1" w:themeFillShade="F2"/>
                            <w:noWrap/>
                            <w:vAlign w:val="center"/>
                            <w:hideMark/>
                          </w:tcPr>
                          <w:p w14:paraId="13BDA00F" w14:textId="77777777" w:rsidR="001033C6" w:rsidRPr="00E35069" w:rsidRDefault="001033C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6CB22522" w14:textId="6FF1486C"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23</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9476BD9" w14:textId="13FFD49C"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78.5</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40121A7" w14:textId="242752FB"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45.2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0A74B187"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39CB41D0" w14:textId="0DCB304D"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Pr>
                                <w:rFonts w:asciiTheme="majorBidi" w:hAnsiTheme="majorBidi" w:cstheme="majorBidi"/>
                                <w:color w:val="000000"/>
                              </w:rPr>
                              <w:t xml:space="preserve"> (p = 0.03)</w:t>
                            </w:r>
                          </w:p>
                        </w:tc>
                      </w:tr>
                      <w:tr w:rsidR="001033C6" w:rsidRPr="00E17C79" w14:paraId="6858A5DE" w14:textId="77777777" w:rsidTr="00F30C26">
                        <w:trPr>
                          <w:trHeight w:val="139"/>
                          <w:jc w:val="center"/>
                        </w:trPr>
                        <w:tc>
                          <w:tcPr>
                            <w:tcW w:w="1616" w:type="dxa"/>
                            <w:shd w:val="clear" w:color="auto" w:fill="F2F2F2" w:themeFill="background1" w:themeFillShade="F2"/>
                            <w:noWrap/>
                            <w:vAlign w:val="center"/>
                            <w:hideMark/>
                          </w:tcPr>
                          <w:p w14:paraId="71AD381D"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1D4E9E3C" w14:textId="7B64844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8.38</w:t>
                            </w:r>
                            <w:r>
                              <w:rPr>
                                <w:rFonts w:asciiTheme="majorBidi" w:hAnsiTheme="majorBidi" w:cstheme="majorBidi"/>
                                <w:color w:val="000000"/>
                              </w:rPr>
                              <w:t xml:space="preserve"> (p = 0.004)</w:t>
                            </w:r>
                          </w:p>
                        </w:tc>
                        <w:tc>
                          <w:tcPr>
                            <w:tcW w:w="1491" w:type="dxa"/>
                            <w:noWrap/>
                            <w:tcMar>
                              <w:left w:w="58" w:type="dxa"/>
                              <w:right w:w="58" w:type="dxa"/>
                            </w:tcMar>
                            <w:vAlign w:val="center"/>
                            <w:hideMark/>
                          </w:tcPr>
                          <w:p w14:paraId="6C191446" w14:textId="5BE43C1B"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44.1</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192BAF47" w14:textId="07C0908D"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21.1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3BEFF55C" w14:textId="7F932D10"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4.65</w:t>
                            </w:r>
                            <w:r>
                              <w:rPr>
                                <w:rFonts w:asciiTheme="majorBidi" w:hAnsiTheme="majorBidi" w:cstheme="majorBidi"/>
                                <w:color w:val="000000"/>
                              </w:rPr>
                              <w:t xml:space="preserve"> (p = 0.03)</w:t>
                            </w:r>
                          </w:p>
                        </w:tc>
                        <w:tc>
                          <w:tcPr>
                            <w:tcW w:w="1492" w:type="dxa"/>
                            <w:noWrap/>
                            <w:tcMar>
                              <w:left w:w="58" w:type="dxa"/>
                              <w:right w:w="58" w:type="dxa"/>
                            </w:tcMar>
                            <w:vAlign w:val="center"/>
                            <w:hideMark/>
                          </w:tcPr>
                          <w:p w14:paraId="7FA49798"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39825DA5" w14:textId="52FD86E8" w:rsidR="001033C6" w:rsidRPr="00C443E7" w:rsidRDefault="001033C6" w:rsidP="006C072A">
                      <w:pPr>
                        <w:pStyle w:val="Caption"/>
                        <w:keepNext/>
                        <w:spacing w:before="120" w:after="120"/>
                        <w:jc w:val="center"/>
                        <w:rPr>
                          <w:b/>
                          <w:bCs w:val="0"/>
                          <w:sz w:val="20"/>
                          <w:szCs w:val="20"/>
                        </w:rPr>
                      </w:pPr>
                      <w:bookmarkStart w:id="92"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92"/>
                      <w:r w:rsidRPr="00C443E7">
                        <w:rPr>
                          <w:b/>
                          <w:sz w:val="20"/>
                          <w:szCs w:val="20"/>
                        </w:rPr>
                        <w:t>.</w:t>
                      </w:r>
                      <w:r w:rsidRPr="00C443E7">
                        <w:rPr>
                          <w:sz w:val="20"/>
                          <w:szCs w:val="20"/>
                        </w:rPr>
                        <w:t xml:space="preserve"> </w:t>
                      </w:r>
                      <w:r>
                        <w:rPr>
                          <w:bCs w:val="0"/>
                          <w:sz w:val="20"/>
                          <w:szCs w:val="20"/>
                        </w:rPr>
                        <w:t>Pairwise ANOVA analysis on specificity of scoring metrics</w:t>
                      </w:r>
                    </w:p>
                    <w:tbl>
                      <w:tblPr>
                        <w:tblStyle w:val="TableGrid"/>
                        <w:tblW w:w="9072" w:type="dxa"/>
                        <w:jc w:val="center"/>
                        <w:tblLayout w:type="fixed"/>
                        <w:tblLook w:val="04A0" w:firstRow="1" w:lastRow="0" w:firstColumn="1" w:lastColumn="0" w:noHBand="0" w:noVBand="1"/>
                      </w:tblPr>
                      <w:tblGrid>
                        <w:gridCol w:w="1616"/>
                        <w:gridCol w:w="1490"/>
                        <w:gridCol w:w="1491"/>
                        <w:gridCol w:w="1492"/>
                        <w:gridCol w:w="1491"/>
                        <w:gridCol w:w="1492"/>
                      </w:tblGrid>
                      <w:tr w:rsidR="001033C6" w:rsidRPr="00E17C79" w14:paraId="3D3AA6E2" w14:textId="77777777" w:rsidTr="00F30C26">
                        <w:trPr>
                          <w:trHeight w:val="67"/>
                          <w:jc w:val="center"/>
                        </w:trPr>
                        <w:tc>
                          <w:tcPr>
                            <w:tcW w:w="1616" w:type="dxa"/>
                            <w:shd w:val="clear" w:color="auto" w:fill="F2F2F2" w:themeFill="background1" w:themeFillShade="F2"/>
                            <w:noWrap/>
                            <w:vAlign w:val="center"/>
                            <w:hideMark/>
                          </w:tcPr>
                          <w:p w14:paraId="2BE01509" w14:textId="77777777" w:rsidR="001033C6" w:rsidRPr="00AF64FC" w:rsidRDefault="001033C6" w:rsidP="00F30C2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90" w:type="dxa"/>
                            <w:shd w:val="clear" w:color="auto" w:fill="F2F2F2" w:themeFill="background1" w:themeFillShade="F2"/>
                            <w:noWrap/>
                            <w:tcMar>
                              <w:left w:w="58" w:type="dxa"/>
                              <w:right w:w="58" w:type="dxa"/>
                            </w:tcMar>
                            <w:vAlign w:val="center"/>
                            <w:hideMark/>
                          </w:tcPr>
                          <w:p w14:paraId="4E93B683"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1" w:type="dxa"/>
                            <w:shd w:val="clear" w:color="auto" w:fill="F2F2F2" w:themeFill="background1" w:themeFillShade="F2"/>
                            <w:noWrap/>
                            <w:tcMar>
                              <w:left w:w="58" w:type="dxa"/>
                              <w:right w:w="58" w:type="dxa"/>
                            </w:tcMar>
                            <w:vAlign w:val="center"/>
                            <w:hideMark/>
                          </w:tcPr>
                          <w:p w14:paraId="13CD9AEE"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2" w:type="dxa"/>
                            <w:shd w:val="clear" w:color="auto" w:fill="F2F2F2" w:themeFill="background1" w:themeFillShade="F2"/>
                            <w:noWrap/>
                            <w:tcMar>
                              <w:left w:w="58" w:type="dxa"/>
                              <w:right w:w="58" w:type="dxa"/>
                            </w:tcMar>
                            <w:vAlign w:val="center"/>
                            <w:hideMark/>
                          </w:tcPr>
                          <w:p w14:paraId="51BD600C"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1" w:type="dxa"/>
                            <w:shd w:val="clear" w:color="auto" w:fill="F2F2F2" w:themeFill="background1" w:themeFillShade="F2"/>
                            <w:noWrap/>
                            <w:tcMar>
                              <w:left w:w="58" w:type="dxa"/>
                              <w:right w:w="58" w:type="dxa"/>
                            </w:tcMar>
                            <w:vAlign w:val="center"/>
                            <w:hideMark/>
                          </w:tcPr>
                          <w:p w14:paraId="691A800D" w14:textId="77777777" w:rsidR="001033C6" w:rsidRPr="00E35069" w:rsidRDefault="001033C6" w:rsidP="00F30C2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2" w:type="dxa"/>
                            <w:shd w:val="clear" w:color="auto" w:fill="F2F2F2" w:themeFill="background1" w:themeFillShade="F2"/>
                            <w:noWrap/>
                            <w:tcMar>
                              <w:left w:w="58" w:type="dxa"/>
                              <w:right w:w="58" w:type="dxa"/>
                            </w:tcMar>
                            <w:vAlign w:val="center"/>
                            <w:hideMark/>
                          </w:tcPr>
                          <w:p w14:paraId="38AF6ECE"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1033C6" w:rsidRPr="00E17C79" w14:paraId="08CF6457" w14:textId="77777777" w:rsidTr="00F30C26">
                        <w:trPr>
                          <w:trHeight w:val="112"/>
                          <w:jc w:val="center"/>
                        </w:trPr>
                        <w:tc>
                          <w:tcPr>
                            <w:tcW w:w="1616" w:type="dxa"/>
                            <w:shd w:val="clear" w:color="auto" w:fill="F2F2F2" w:themeFill="background1" w:themeFillShade="F2"/>
                            <w:noWrap/>
                            <w:vAlign w:val="center"/>
                            <w:hideMark/>
                          </w:tcPr>
                          <w:p w14:paraId="0E2101F9"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90" w:type="dxa"/>
                            <w:noWrap/>
                            <w:tcMar>
                              <w:left w:w="58" w:type="dxa"/>
                              <w:right w:w="58" w:type="dxa"/>
                            </w:tcMar>
                            <w:vAlign w:val="center"/>
                            <w:hideMark/>
                          </w:tcPr>
                          <w:p w14:paraId="23556714"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E6037E5" w14:textId="207954D1"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 = 0.23)</w:t>
                            </w:r>
                          </w:p>
                        </w:tc>
                        <w:tc>
                          <w:tcPr>
                            <w:tcW w:w="1492" w:type="dxa"/>
                            <w:noWrap/>
                            <w:tcMar>
                              <w:left w:w="58" w:type="dxa"/>
                              <w:right w:w="58" w:type="dxa"/>
                            </w:tcMar>
                            <w:vAlign w:val="center"/>
                          </w:tcPr>
                          <w:p w14:paraId="6C4D068F" w14:textId="540BF700"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 0.42)</w:t>
                            </w:r>
                          </w:p>
                        </w:tc>
                        <w:tc>
                          <w:tcPr>
                            <w:tcW w:w="1491" w:type="dxa"/>
                            <w:noWrap/>
                            <w:tcMar>
                              <w:left w:w="58" w:type="dxa"/>
                              <w:right w:w="58" w:type="dxa"/>
                            </w:tcMar>
                            <w:vAlign w:val="center"/>
                            <w:hideMark/>
                          </w:tcPr>
                          <w:p w14:paraId="620188E5" w14:textId="17C69066"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 0.002)</w:t>
                            </w:r>
                          </w:p>
                        </w:tc>
                        <w:tc>
                          <w:tcPr>
                            <w:tcW w:w="1492" w:type="dxa"/>
                            <w:noWrap/>
                            <w:tcMar>
                              <w:left w:w="58" w:type="dxa"/>
                              <w:right w:w="58" w:type="dxa"/>
                            </w:tcMar>
                            <w:vAlign w:val="center"/>
                            <w:hideMark/>
                          </w:tcPr>
                          <w:p w14:paraId="6FED9739" w14:textId="1C97F007"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r>
                      <w:tr w:rsidR="001033C6" w:rsidRPr="00E17C79" w14:paraId="26C6C172" w14:textId="77777777" w:rsidTr="00F30C26">
                        <w:trPr>
                          <w:trHeight w:val="67"/>
                          <w:jc w:val="center"/>
                        </w:trPr>
                        <w:tc>
                          <w:tcPr>
                            <w:tcW w:w="1616" w:type="dxa"/>
                            <w:shd w:val="clear" w:color="auto" w:fill="F2F2F2" w:themeFill="background1" w:themeFillShade="F2"/>
                            <w:noWrap/>
                            <w:vAlign w:val="center"/>
                            <w:hideMark/>
                          </w:tcPr>
                          <w:p w14:paraId="1749102F"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90" w:type="dxa"/>
                            <w:noWrap/>
                            <w:tcMar>
                              <w:left w:w="58" w:type="dxa"/>
                              <w:right w:w="58" w:type="dxa"/>
                            </w:tcMar>
                            <w:vAlign w:val="center"/>
                            <w:hideMark/>
                          </w:tcPr>
                          <w:p w14:paraId="68FEA5DA" w14:textId="792B871F"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1.39</w:t>
                            </w:r>
                            <w:r>
                              <w:rPr>
                                <w:rFonts w:asciiTheme="majorBidi" w:hAnsiTheme="majorBidi" w:cstheme="majorBidi"/>
                                <w:color w:val="000000"/>
                              </w:rPr>
                              <w:t xml:space="preserve"> (p = 0.23)</w:t>
                            </w:r>
                          </w:p>
                        </w:tc>
                        <w:tc>
                          <w:tcPr>
                            <w:tcW w:w="1491" w:type="dxa"/>
                            <w:noWrap/>
                            <w:tcMar>
                              <w:left w:w="58" w:type="dxa"/>
                              <w:right w:w="58" w:type="dxa"/>
                            </w:tcMar>
                            <w:vAlign w:val="center"/>
                            <w:hideMark/>
                          </w:tcPr>
                          <w:p w14:paraId="0C2D80AD"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48AE3694" w14:textId="4C4C27C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 = 0.7)</w:t>
                            </w:r>
                          </w:p>
                        </w:tc>
                        <w:tc>
                          <w:tcPr>
                            <w:tcW w:w="1491" w:type="dxa"/>
                            <w:noWrap/>
                            <w:tcMar>
                              <w:left w:w="58" w:type="dxa"/>
                              <w:right w:w="58" w:type="dxa"/>
                            </w:tcMar>
                            <w:vAlign w:val="center"/>
                            <w:hideMark/>
                          </w:tcPr>
                          <w:p w14:paraId="5E709B6A" w14:textId="608561BA"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 0.07)</w:t>
                            </w:r>
                          </w:p>
                        </w:tc>
                        <w:tc>
                          <w:tcPr>
                            <w:tcW w:w="1492" w:type="dxa"/>
                            <w:noWrap/>
                            <w:tcMar>
                              <w:left w:w="58" w:type="dxa"/>
                              <w:right w:w="58" w:type="dxa"/>
                            </w:tcMar>
                            <w:vAlign w:val="center"/>
                            <w:hideMark/>
                          </w:tcPr>
                          <w:p w14:paraId="21070E92" w14:textId="4B7E9E30"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r>
                      <w:tr w:rsidR="001033C6" w:rsidRPr="00E17C79" w14:paraId="63DE0298" w14:textId="77777777" w:rsidTr="00F30C26">
                        <w:trPr>
                          <w:trHeight w:val="121"/>
                          <w:jc w:val="center"/>
                        </w:trPr>
                        <w:tc>
                          <w:tcPr>
                            <w:tcW w:w="1616" w:type="dxa"/>
                            <w:shd w:val="clear" w:color="auto" w:fill="F2F2F2" w:themeFill="background1" w:themeFillShade="F2"/>
                            <w:noWrap/>
                            <w:vAlign w:val="center"/>
                            <w:hideMark/>
                          </w:tcPr>
                          <w:p w14:paraId="31F7F40D" w14:textId="77777777" w:rsidR="001033C6" w:rsidRPr="00E35069" w:rsidRDefault="001033C6" w:rsidP="00FC7FD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90" w:type="dxa"/>
                            <w:noWrap/>
                            <w:tcMar>
                              <w:left w:w="58" w:type="dxa"/>
                              <w:right w:w="58" w:type="dxa"/>
                            </w:tcMar>
                            <w:vAlign w:val="center"/>
                            <w:hideMark/>
                          </w:tcPr>
                          <w:p w14:paraId="105A7510" w14:textId="4B730CA8"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0.64</w:t>
                            </w:r>
                            <w:r>
                              <w:rPr>
                                <w:rFonts w:asciiTheme="majorBidi" w:hAnsiTheme="majorBidi" w:cstheme="majorBidi"/>
                                <w:color w:val="000000"/>
                              </w:rPr>
                              <w:t xml:space="preserve"> (p = 0.42)</w:t>
                            </w:r>
                          </w:p>
                        </w:tc>
                        <w:tc>
                          <w:tcPr>
                            <w:tcW w:w="1491" w:type="dxa"/>
                            <w:noWrap/>
                            <w:tcMar>
                              <w:left w:w="58" w:type="dxa"/>
                              <w:right w:w="58" w:type="dxa"/>
                            </w:tcMar>
                            <w:vAlign w:val="center"/>
                            <w:hideMark/>
                          </w:tcPr>
                          <w:p w14:paraId="79498E39" w14:textId="0D90A255"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0.14</w:t>
                            </w:r>
                            <w:r>
                              <w:rPr>
                                <w:rFonts w:asciiTheme="majorBidi" w:hAnsiTheme="majorBidi" w:cstheme="majorBidi"/>
                                <w:color w:val="000000"/>
                              </w:rPr>
                              <w:t xml:space="preserve"> (p = 0.7)</w:t>
                            </w:r>
                          </w:p>
                        </w:tc>
                        <w:tc>
                          <w:tcPr>
                            <w:tcW w:w="1492" w:type="dxa"/>
                            <w:noWrap/>
                            <w:tcMar>
                              <w:left w:w="58" w:type="dxa"/>
                              <w:right w:w="58" w:type="dxa"/>
                            </w:tcMar>
                            <w:vAlign w:val="center"/>
                            <w:hideMark/>
                          </w:tcPr>
                          <w:p w14:paraId="15E20F61"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1" w:type="dxa"/>
                            <w:noWrap/>
                            <w:tcMar>
                              <w:left w:w="58" w:type="dxa"/>
                              <w:right w:w="58" w:type="dxa"/>
                            </w:tcMar>
                            <w:vAlign w:val="center"/>
                          </w:tcPr>
                          <w:p w14:paraId="1C74BAA8" w14:textId="272F7D75"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2" w:type="dxa"/>
                            <w:noWrap/>
                            <w:tcMar>
                              <w:left w:w="58" w:type="dxa"/>
                              <w:right w:w="58" w:type="dxa"/>
                            </w:tcMar>
                            <w:vAlign w:val="center"/>
                            <w:hideMark/>
                          </w:tcPr>
                          <w:p w14:paraId="45297E45" w14:textId="2BA36904"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r>
                      <w:tr w:rsidR="001033C6" w:rsidRPr="00E17C79" w14:paraId="63E46670" w14:textId="77777777" w:rsidTr="00F30C26">
                        <w:trPr>
                          <w:trHeight w:val="258"/>
                          <w:jc w:val="center"/>
                        </w:trPr>
                        <w:tc>
                          <w:tcPr>
                            <w:tcW w:w="1616" w:type="dxa"/>
                            <w:shd w:val="clear" w:color="auto" w:fill="F2F2F2" w:themeFill="background1" w:themeFillShade="F2"/>
                            <w:noWrap/>
                            <w:vAlign w:val="center"/>
                            <w:hideMark/>
                          </w:tcPr>
                          <w:p w14:paraId="57165FC7" w14:textId="77777777" w:rsidR="001033C6" w:rsidRPr="00E35069" w:rsidRDefault="001033C6" w:rsidP="00FC7FD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90" w:type="dxa"/>
                            <w:noWrap/>
                            <w:tcMar>
                              <w:left w:w="58" w:type="dxa"/>
                              <w:right w:w="58" w:type="dxa"/>
                            </w:tcMar>
                            <w:vAlign w:val="center"/>
                            <w:hideMark/>
                          </w:tcPr>
                          <w:p w14:paraId="106537FA" w14:textId="53AC9A4A"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9.11</w:t>
                            </w:r>
                            <w:r>
                              <w:rPr>
                                <w:rFonts w:asciiTheme="majorBidi" w:hAnsiTheme="majorBidi" w:cstheme="majorBidi"/>
                                <w:color w:val="000000"/>
                              </w:rPr>
                              <w:t xml:space="preserve"> (p = 0.002)</w:t>
                            </w:r>
                          </w:p>
                        </w:tc>
                        <w:tc>
                          <w:tcPr>
                            <w:tcW w:w="1491" w:type="dxa"/>
                            <w:noWrap/>
                            <w:tcMar>
                              <w:left w:w="58" w:type="dxa"/>
                              <w:right w:w="58" w:type="dxa"/>
                            </w:tcMar>
                            <w:vAlign w:val="center"/>
                            <w:hideMark/>
                          </w:tcPr>
                          <w:p w14:paraId="16212DC4" w14:textId="2766D1B8"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3.25</w:t>
                            </w:r>
                            <w:r>
                              <w:rPr>
                                <w:rFonts w:asciiTheme="majorBidi" w:hAnsiTheme="majorBidi" w:cstheme="majorBidi"/>
                                <w:color w:val="000000"/>
                              </w:rPr>
                              <w:t xml:space="preserve"> (p = 0.07)</w:t>
                            </w:r>
                          </w:p>
                        </w:tc>
                        <w:tc>
                          <w:tcPr>
                            <w:tcW w:w="1492" w:type="dxa"/>
                            <w:noWrap/>
                            <w:tcMar>
                              <w:left w:w="58" w:type="dxa"/>
                              <w:right w:w="58" w:type="dxa"/>
                            </w:tcMar>
                            <w:vAlign w:val="center"/>
                            <w:hideMark/>
                          </w:tcPr>
                          <w:p w14:paraId="11E577AC" w14:textId="15824684"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 xml:space="preserve">4.84 </w:t>
                            </w:r>
                            <w:r>
                              <w:rPr>
                                <w:rFonts w:asciiTheme="majorBidi" w:hAnsiTheme="majorBidi" w:cstheme="majorBidi"/>
                                <w:color w:val="000000"/>
                              </w:rPr>
                              <w:t>(p &lt; 0.001)</w:t>
                            </w:r>
                          </w:p>
                        </w:tc>
                        <w:tc>
                          <w:tcPr>
                            <w:tcW w:w="1491" w:type="dxa"/>
                            <w:noWrap/>
                            <w:tcMar>
                              <w:left w:w="58" w:type="dxa"/>
                              <w:right w:w="58" w:type="dxa"/>
                            </w:tcMar>
                            <w:vAlign w:val="center"/>
                            <w:hideMark/>
                          </w:tcPr>
                          <w:p w14:paraId="2B2CAF31"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92" w:type="dxa"/>
                            <w:noWrap/>
                            <w:tcMar>
                              <w:left w:w="58" w:type="dxa"/>
                              <w:right w:w="58" w:type="dxa"/>
                            </w:tcMar>
                            <w:vAlign w:val="center"/>
                            <w:hideMark/>
                          </w:tcPr>
                          <w:p w14:paraId="6C49BCFF" w14:textId="7B569634"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Pr>
                                <w:rFonts w:asciiTheme="majorBidi" w:hAnsiTheme="majorBidi" w:cstheme="majorBidi"/>
                                <w:color w:val="000000"/>
                              </w:rPr>
                              <w:t xml:space="preserve"> (p &lt; 0.001)</w:t>
                            </w:r>
                          </w:p>
                        </w:tc>
                      </w:tr>
                      <w:tr w:rsidR="001033C6" w:rsidRPr="00E17C79" w14:paraId="4A5A4056" w14:textId="77777777" w:rsidTr="00F30C26">
                        <w:trPr>
                          <w:trHeight w:val="139"/>
                          <w:jc w:val="center"/>
                        </w:trPr>
                        <w:tc>
                          <w:tcPr>
                            <w:tcW w:w="1616" w:type="dxa"/>
                            <w:shd w:val="clear" w:color="auto" w:fill="F2F2F2" w:themeFill="background1" w:themeFillShade="F2"/>
                            <w:noWrap/>
                            <w:vAlign w:val="center"/>
                            <w:hideMark/>
                          </w:tcPr>
                          <w:p w14:paraId="4C3AD4CB" w14:textId="77777777" w:rsidR="001033C6" w:rsidRPr="00E35069" w:rsidRDefault="001033C6" w:rsidP="00F30C2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90" w:type="dxa"/>
                            <w:noWrap/>
                            <w:tcMar>
                              <w:left w:w="58" w:type="dxa"/>
                              <w:right w:w="58" w:type="dxa"/>
                            </w:tcMar>
                            <w:vAlign w:val="center"/>
                            <w:hideMark/>
                          </w:tcPr>
                          <w:p w14:paraId="08023E20" w14:textId="5DDF1DD1"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132</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591604F3" w14:textId="70E41F5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157</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3CC8C860" w14:textId="0596F163" w:rsidR="001033C6" w:rsidRPr="00E35069" w:rsidRDefault="001033C6" w:rsidP="00FC7FD6">
                            <w:pPr>
                              <w:widowControl/>
                              <w:autoSpaceDE/>
                              <w:autoSpaceDN/>
                              <w:spacing w:after="0"/>
                              <w:jc w:val="right"/>
                              <w:rPr>
                                <w:rFonts w:asciiTheme="majorBidi" w:hAnsiTheme="majorBidi" w:cstheme="majorBidi"/>
                                <w:color w:val="000000"/>
                              </w:rPr>
                            </w:pPr>
                            <w:r w:rsidRPr="00F30C26">
                              <w:rPr>
                                <w:rFonts w:asciiTheme="majorBidi" w:hAnsiTheme="majorBidi" w:cstheme="majorBidi"/>
                                <w:color w:val="000000"/>
                              </w:rPr>
                              <w:t>151</w:t>
                            </w:r>
                            <w:r>
                              <w:rPr>
                                <w:rFonts w:asciiTheme="majorBidi" w:hAnsiTheme="majorBidi" w:cstheme="majorBidi"/>
                                <w:color w:val="000000"/>
                              </w:rPr>
                              <w:t xml:space="preserve"> (p &lt; 0.001)</w:t>
                            </w:r>
                          </w:p>
                        </w:tc>
                        <w:tc>
                          <w:tcPr>
                            <w:tcW w:w="1491" w:type="dxa"/>
                            <w:noWrap/>
                            <w:tcMar>
                              <w:left w:w="58" w:type="dxa"/>
                              <w:right w:w="58" w:type="dxa"/>
                            </w:tcMar>
                            <w:vAlign w:val="center"/>
                            <w:hideMark/>
                          </w:tcPr>
                          <w:p w14:paraId="7DBBEC81" w14:textId="3828DB43" w:rsidR="001033C6" w:rsidRPr="00E35069" w:rsidRDefault="001033C6" w:rsidP="00FC7FD6">
                            <w:pPr>
                              <w:widowControl/>
                              <w:autoSpaceDE/>
                              <w:autoSpaceDN/>
                              <w:spacing w:after="0"/>
                              <w:jc w:val="right"/>
                              <w:rPr>
                                <w:rFonts w:asciiTheme="majorBidi" w:hAnsiTheme="majorBidi" w:cstheme="majorBidi"/>
                                <w:color w:val="000000"/>
                              </w:rPr>
                            </w:pPr>
                            <w:r w:rsidRPr="00FC7FD6">
                              <w:rPr>
                                <w:rFonts w:asciiTheme="majorBidi" w:hAnsiTheme="majorBidi" w:cstheme="majorBidi"/>
                                <w:color w:val="000000"/>
                              </w:rPr>
                              <w:t>219</w:t>
                            </w:r>
                            <w:r>
                              <w:rPr>
                                <w:rFonts w:asciiTheme="majorBidi" w:hAnsiTheme="majorBidi" w:cstheme="majorBidi"/>
                                <w:color w:val="000000"/>
                              </w:rPr>
                              <w:t xml:space="preserve"> (p &lt; 0.001)</w:t>
                            </w:r>
                          </w:p>
                        </w:tc>
                        <w:tc>
                          <w:tcPr>
                            <w:tcW w:w="1492" w:type="dxa"/>
                            <w:noWrap/>
                            <w:tcMar>
                              <w:left w:w="58" w:type="dxa"/>
                              <w:right w:w="58" w:type="dxa"/>
                            </w:tcMar>
                            <w:vAlign w:val="center"/>
                            <w:hideMark/>
                          </w:tcPr>
                          <w:p w14:paraId="2D6D04B4" w14:textId="77777777" w:rsidR="001033C6" w:rsidRPr="00E35069" w:rsidRDefault="001033C6"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10A6107E" w14:textId="77777777" w:rsidR="001033C6" w:rsidRDefault="001033C6" w:rsidP="00F30C26"/>
                  </w:txbxContent>
                </v:textbox>
                <w10:wrap type="square" anchorx="margin" anchory="margin"/>
              </v:shape>
            </w:pict>
          </mc:Fallback>
        </mc:AlternateContent>
      </w:r>
      <w:r w:rsidR="00ED12AA"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w:t>
      </w:r>
      <w:r>
        <w:lastRenderedPageBreak/>
        <w:t xml:space="preserve">system. </w:t>
      </w:r>
      <w:r w:rsidR="00430578">
        <w:t xml:space="preserve">We </w:t>
      </w:r>
      <w:r>
        <w:t xml:space="preserve">have proposed the use of a new metric, </w:t>
      </w:r>
      <w:r w:rsidR="00430578">
        <w:t>TAES scoring</w:t>
      </w:r>
      <w:r>
        <w:t xml:space="preserve">, </w:t>
      </w:r>
      <w:r w:rsidR="00430578">
        <w:t xml:space="preserve">which </w:t>
      </w:r>
      <w:r>
        <w:t xml:space="preserve">is consistent with popular scoring approaches such as </w:t>
      </w:r>
      <w:proofErr w:type="gramStart"/>
      <w:r>
        <w:t>OVLP, but</w:t>
      </w:r>
      <w:proofErr w:type="gramEnd"/>
      <w:r>
        <w:t xml:space="preserve">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93" w:name="_Ref494729530"/>
    </w:p>
    <w:p w14:paraId="371830B5" w14:textId="7B27C80F" w:rsidR="00161241" w:rsidRPr="009F59A7" w:rsidRDefault="009F59A7" w:rsidP="00E561E1">
      <w:pPr>
        <w:pStyle w:val="references"/>
        <w:tabs>
          <w:tab w:val="clear" w:pos="360"/>
          <w:tab w:val="num" w:pos="540"/>
        </w:tabs>
        <w:ind w:left="540" w:hanging="540"/>
      </w:pPr>
      <w:bookmarkStart w:id="94"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94"/>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95"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95"/>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96"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96"/>
    </w:p>
    <w:p w14:paraId="6B1EF9A1" w14:textId="1040645D" w:rsidR="00635AC9" w:rsidRDefault="00085CA4" w:rsidP="00085CA4">
      <w:pPr>
        <w:pStyle w:val="references"/>
        <w:tabs>
          <w:tab w:val="clear" w:pos="360"/>
          <w:tab w:val="num" w:pos="540"/>
        </w:tabs>
        <w:ind w:left="540" w:hanging="540"/>
      </w:pPr>
      <w:bookmarkStart w:id="97" w:name="_Ref497209285"/>
      <w:r w:rsidRPr="00085CA4">
        <w:lastRenderedPageBreak/>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97"/>
    </w:p>
    <w:p w14:paraId="2C2DF4BB" w14:textId="2D21F305" w:rsidR="00136F82" w:rsidRPr="00136F82" w:rsidRDefault="00136F82" w:rsidP="00136F82">
      <w:pPr>
        <w:pStyle w:val="references"/>
        <w:tabs>
          <w:tab w:val="clear" w:pos="360"/>
          <w:tab w:val="num" w:pos="540"/>
        </w:tabs>
        <w:ind w:left="540" w:hanging="540"/>
      </w:pPr>
      <w:bookmarkStart w:id="98"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98"/>
    </w:p>
    <w:p w14:paraId="12202674" w14:textId="63EAFB17" w:rsidR="00085CA4" w:rsidRPr="00635AC9" w:rsidRDefault="00136F82" w:rsidP="00136F82">
      <w:pPr>
        <w:pStyle w:val="references"/>
        <w:tabs>
          <w:tab w:val="clear" w:pos="360"/>
          <w:tab w:val="num" w:pos="540"/>
        </w:tabs>
        <w:ind w:left="540" w:hanging="540"/>
      </w:pPr>
      <w:bookmarkStart w:id="99"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99"/>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100"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100"/>
      <w:r w:rsidR="00344EAF">
        <w:t>.</w:t>
      </w:r>
    </w:p>
    <w:p w14:paraId="72C94052" w14:textId="46B67B88" w:rsidR="00F16CFF" w:rsidRPr="00F16CFF" w:rsidRDefault="00F16CFF" w:rsidP="001543EA">
      <w:pPr>
        <w:pStyle w:val="references"/>
        <w:tabs>
          <w:tab w:val="clear" w:pos="360"/>
          <w:tab w:val="num" w:pos="540"/>
        </w:tabs>
        <w:ind w:left="540" w:hanging="540"/>
      </w:pPr>
      <w:bookmarkStart w:id="101"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101"/>
      <w:r w:rsidR="00A16243">
        <w:t>.</w:t>
      </w:r>
    </w:p>
    <w:p w14:paraId="36134CD5" w14:textId="179E8A85" w:rsidR="000C510A" w:rsidRDefault="003E1297" w:rsidP="003E1297">
      <w:pPr>
        <w:pStyle w:val="references"/>
        <w:tabs>
          <w:tab w:val="clear" w:pos="360"/>
          <w:tab w:val="num" w:pos="540"/>
        </w:tabs>
        <w:ind w:left="540" w:hanging="540"/>
      </w:pPr>
      <w:bookmarkStart w:id="102"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102"/>
    </w:p>
    <w:p w14:paraId="026856F5" w14:textId="7250BFC0" w:rsidR="003E1297" w:rsidRPr="003E1297" w:rsidRDefault="003E1297" w:rsidP="003E1297">
      <w:pPr>
        <w:pStyle w:val="references"/>
        <w:tabs>
          <w:tab w:val="clear" w:pos="360"/>
          <w:tab w:val="num" w:pos="540"/>
        </w:tabs>
        <w:ind w:left="540" w:hanging="540"/>
      </w:pPr>
      <w:bookmarkStart w:id="103"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103"/>
    </w:p>
    <w:p w14:paraId="7DD3C89D" w14:textId="71E40765" w:rsidR="0024115E" w:rsidRPr="0024115E" w:rsidRDefault="0024115E" w:rsidP="00D877D8">
      <w:pPr>
        <w:pStyle w:val="references"/>
        <w:tabs>
          <w:tab w:val="clear" w:pos="360"/>
          <w:tab w:val="num" w:pos="540"/>
        </w:tabs>
        <w:ind w:left="540" w:hanging="540"/>
      </w:pPr>
      <w:bookmarkStart w:id="104"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104"/>
    </w:p>
    <w:p w14:paraId="49972850" w14:textId="601BF072" w:rsidR="00F97086" w:rsidRDefault="00F97086" w:rsidP="00195994">
      <w:pPr>
        <w:pStyle w:val="references"/>
        <w:tabs>
          <w:tab w:val="clear" w:pos="360"/>
          <w:tab w:val="num" w:pos="540"/>
        </w:tabs>
        <w:ind w:left="540" w:hanging="540"/>
      </w:pPr>
      <w:bookmarkStart w:id="105"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105"/>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106"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106"/>
    </w:p>
    <w:p w14:paraId="56F4704E" w14:textId="42B18868" w:rsidR="00165A45" w:rsidRDefault="00115B17" w:rsidP="00165A45">
      <w:pPr>
        <w:pStyle w:val="references"/>
        <w:tabs>
          <w:tab w:val="clear" w:pos="360"/>
          <w:tab w:val="num" w:pos="540"/>
        </w:tabs>
        <w:ind w:left="540" w:hanging="540"/>
      </w:pPr>
      <w:bookmarkStart w:id="107"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107"/>
    </w:p>
    <w:p w14:paraId="1297BE21" w14:textId="2FCAC56A" w:rsidR="00165A45" w:rsidRDefault="00165A45" w:rsidP="00DA44F4">
      <w:pPr>
        <w:pStyle w:val="references"/>
        <w:tabs>
          <w:tab w:val="clear" w:pos="360"/>
          <w:tab w:val="num" w:pos="540"/>
        </w:tabs>
        <w:ind w:left="540" w:hanging="540"/>
      </w:pPr>
      <w:bookmarkStart w:id="108"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108"/>
    </w:p>
    <w:p w14:paraId="7608BDCA" w14:textId="68091A56" w:rsidR="00762778" w:rsidRPr="00165A45" w:rsidRDefault="00762778" w:rsidP="00762778">
      <w:pPr>
        <w:pStyle w:val="references"/>
        <w:tabs>
          <w:tab w:val="clear" w:pos="360"/>
          <w:tab w:val="num" w:pos="540"/>
        </w:tabs>
        <w:ind w:left="540" w:hanging="540"/>
      </w:pPr>
      <w:bookmarkStart w:id="109"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109"/>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110"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110"/>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111" w:name="_Ref497209237"/>
      <w:r>
        <w:lastRenderedPageBreak/>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111"/>
    </w:p>
    <w:p w14:paraId="43C2044E" w14:textId="0ADF18AB" w:rsidR="000C510A" w:rsidRPr="006468BD" w:rsidRDefault="000C510A" w:rsidP="005E1D08">
      <w:pPr>
        <w:pStyle w:val="references"/>
        <w:tabs>
          <w:tab w:val="clear" w:pos="360"/>
          <w:tab w:val="num" w:pos="540"/>
        </w:tabs>
        <w:ind w:left="540" w:hanging="540"/>
      </w:pPr>
      <w:bookmarkStart w:id="112"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112"/>
    </w:p>
    <w:p w14:paraId="3D660C6A" w14:textId="40EF584E" w:rsidR="005E1D08" w:rsidRDefault="00594F14" w:rsidP="00594F14">
      <w:pPr>
        <w:pStyle w:val="references"/>
        <w:tabs>
          <w:tab w:val="clear" w:pos="360"/>
          <w:tab w:val="num" w:pos="540"/>
        </w:tabs>
        <w:ind w:left="540" w:hanging="540"/>
      </w:pPr>
      <w:bookmarkStart w:id="113"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113"/>
    </w:p>
    <w:p w14:paraId="41C5A3A6" w14:textId="77D1BEA6" w:rsidR="00893CCB" w:rsidRPr="00893CCB" w:rsidRDefault="00893CCB" w:rsidP="00893CCB">
      <w:pPr>
        <w:pStyle w:val="references"/>
        <w:tabs>
          <w:tab w:val="clear" w:pos="360"/>
          <w:tab w:val="num" w:pos="540"/>
        </w:tabs>
        <w:ind w:left="540" w:hanging="540"/>
      </w:pPr>
      <w:bookmarkStart w:id="114"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114"/>
    </w:p>
    <w:p w14:paraId="32E0CE68" w14:textId="7B4DE349" w:rsidR="00F102A3" w:rsidRPr="00F102A3" w:rsidRDefault="00F102A3" w:rsidP="00F102A3">
      <w:pPr>
        <w:pStyle w:val="references"/>
        <w:tabs>
          <w:tab w:val="clear" w:pos="360"/>
          <w:tab w:val="num" w:pos="540"/>
        </w:tabs>
        <w:ind w:left="540" w:hanging="540"/>
      </w:pPr>
      <w:bookmarkStart w:id="115"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115"/>
    </w:p>
    <w:p w14:paraId="77EC3553" w14:textId="77B40AEC" w:rsidR="00D456D6" w:rsidRPr="00D456D6" w:rsidRDefault="00D456D6" w:rsidP="00056C4F">
      <w:pPr>
        <w:pStyle w:val="references"/>
        <w:tabs>
          <w:tab w:val="clear" w:pos="360"/>
          <w:tab w:val="num" w:pos="540"/>
        </w:tabs>
        <w:ind w:left="540" w:hanging="540"/>
      </w:pPr>
      <w:bookmarkStart w:id="116"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116"/>
    </w:p>
    <w:p w14:paraId="23DFFD08" w14:textId="0EE2FD80" w:rsidR="00BC0E04" w:rsidRPr="00BC0E04" w:rsidRDefault="00BC0E04" w:rsidP="00282F04">
      <w:pPr>
        <w:pStyle w:val="references"/>
        <w:tabs>
          <w:tab w:val="clear" w:pos="360"/>
          <w:tab w:val="num" w:pos="540"/>
        </w:tabs>
        <w:ind w:left="540" w:hanging="540"/>
      </w:pPr>
      <w:bookmarkStart w:id="117"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118" w:name="_Ref497342030"/>
      <w:bookmarkStart w:id="119" w:name="_Ref497216663"/>
      <w:bookmarkEnd w:id="117"/>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118"/>
    </w:p>
    <w:p w14:paraId="6FBA0A54" w14:textId="7A181276" w:rsidR="00016D4D" w:rsidRPr="00016D4D" w:rsidRDefault="00016D4D" w:rsidP="00016D4D">
      <w:pPr>
        <w:pStyle w:val="references"/>
        <w:tabs>
          <w:tab w:val="clear" w:pos="360"/>
          <w:tab w:val="num" w:pos="540"/>
        </w:tabs>
        <w:ind w:left="540" w:hanging="540"/>
      </w:pPr>
      <w:bookmarkStart w:id="120" w:name="_Ref497342369"/>
      <w:bookmarkStart w:id="121" w:name="_Ref497341995"/>
      <w:bookmarkEnd w:id="119"/>
      <w:r w:rsidRPr="00016D4D">
        <w:t xml:space="preserve">Xiong, W., Wu, L., Alleva, F., Droppo, J., Huang, X., &amp; Stolcke, A. (2017). The Microsoft 2017 Conversational Speech Recognition System. </w:t>
      </w:r>
      <w:r w:rsidRPr="00016D4D">
        <w:rPr>
          <w:i/>
        </w:rPr>
        <w:t>https://arxiv.org/abs/1708.06073</w:t>
      </w:r>
      <w:r>
        <w:t>.</w:t>
      </w:r>
      <w:bookmarkEnd w:id="120"/>
    </w:p>
    <w:p w14:paraId="303078B7" w14:textId="2121AD70" w:rsidR="00282F04" w:rsidRPr="00282F04" w:rsidRDefault="00282F04" w:rsidP="00282F04">
      <w:pPr>
        <w:pStyle w:val="references"/>
        <w:tabs>
          <w:tab w:val="clear" w:pos="360"/>
          <w:tab w:val="num" w:pos="540"/>
        </w:tabs>
        <w:ind w:left="540" w:hanging="540"/>
      </w:pPr>
      <w:bookmarkStart w:id="122"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121"/>
      <w:bookmarkEnd w:id="122"/>
    </w:p>
    <w:p w14:paraId="41E93771" w14:textId="666DE919" w:rsidR="00793F9F" w:rsidRDefault="00410389" w:rsidP="00793F9F">
      <w:pPr>
        <w:pStyle w:val="references"/>
        <w:tabs>
          <w:tab w:val="clear" w:pos="360"/>
          <w:tab w:val="num" w:pos="540"/>
        </w:tabs>
        <w:ind w:left="540" w:hanging="540"/>
      </w:pPr>
      <w:bookmarkStart w:id="123"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123"/>
    </w:p>
    <w:p w14:paraId="0BDCEFFD" w14:textId="754FB9B2" w:rsidR="000A2E30" w:rsidRDefault="00793F9F" w:rsidP="000A2E30">
      <w:pPr>
        <w:pStyle w:val="references"/>
        <w:tabs>
          <w:tab w:val="clear" w:pos="360"/>
          <w:tab w:val="num" w:pos="540"/>
        </w:tabs>
        <w:ind w:left="540" w:hanging="540"/>
      </w:pPr>
      <w:bookmarkStart w:id="124"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124"/>
    </w:p>
    <w:p w14:paraId="59BCF259" w14:textId="76AC53F1" w:rsidR="003F0C7D" w:rsidRDefault="000A2E30" w:rsidP="003F0C7D">
      <w:pPr>
        <w:pStyle w:val="references"/>
        <w:tabs>
          <w:tab w:val="clear" w:pos="360"/>
          <w:tab w:val="num" w:pos="540"/>
        </w:tabs>
        <w:ind w:left="540" w:hanging="540"/>
      </w:pPr>
      <w:bookmarkStart w:id="125"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125"/>
    </w:p>
    <w:p w14:paraId="0E3D8B14" w14:textId="1A9889CA" w:rsidR="00D97797" w:rsidRDefault="003F0C7D" w:rsidP="00D97797">
      <w:pPr>
        <w:pStyle w:val="references"/>
        <w:tabs>
          <w:tab w:val="clear" w:pos="360"/>
          <w:tab w:val="num" w:pos="540"/>
        </w:tabs>
        <w:ind w:left="540" w:hanging="540"/>
      </w:pPr>
      <w:bookmarkStart w:id="126"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126"/>
    </w:p>
    <w:p w14:paraId="4487DE31" w14:textId="2A101B8A" w:rsidR="00D97797" w:rsidRPr="00D97797" w:rsidRDefault="00D97797" w:rsidP="00D97797">
      <w:pPr>
        <w:pStyle w:val="references"/>
        <w:tabs>
          <w:tab w:val="clear" w:pos="360"/>
          <w:tab w:val="num" w:pos="540"/>
        </w:tabs>
        <w:ind w:left="540" w:hanging="540"/>
      </w:pPr>
      <w:bookmarkStart w:id="127" w:name="_Ref498275361"/>
      <w:r>
        <w:lastRenderedPageBreak/>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27"/>
    </w:p>
    <w:p w14:paraId="3FC6234C" w14:textId="77777777" w:rsidR="008A2D4A" w:rsidRDefault="000B6917" w:rsidP="008A2D4A">
      <w:pPr>
        <w:pStyle w:val="references"/>
        <w:tabs>
          <w:tab w:val="clear" w:pos="360"/>
          <w:tab w:val="num" w:pos="540"/>
        </w:tabs>
        <w:ind w:left="540" w:hanging="540"/>
      </w:pPr>
      <w:bookmarkStart w:id="128"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28"/>
    </w:p>
    <w:p w14:paraId="2481A053" w14:textId="4E04F2B2" w:rsidR="00F805B3" w:rsidRDefault="00F805B3" w:rsidP="008A2D4A">
      <w:pPr>
        <w:pStyle w:val="references"/>
        <w:tabs>
          <w:tab w:val="clear" w:pos="360"/>
          <w:tab w:val="num" w:pos="540"/>
        </w:tabs>
        <w:ind w:left="540" w:hanging="540"/>
      </w:pPr>
      <w:bookmarkStart w:id="129"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29"/>
    </w:p>
    <w:p w14:paraId="3818FCD6" w14:textId="6D1DF124" w:rsidR="00D679B9" w:rsidRDefault="008A2D4A" w:rsidP="00D679B9">
      <w:pPr>
        <w:pStyle w:val="references"/>
        <w:tabs>
          <w:tab w:val="clear" w:pos="360"/>
          <w:tab w:val="num" w:pos="540"/>
        </w:tabs>
        <w:ind w:left="540" w:hanging="540"/>
      </w:pPr>
      <w:bookmarkStart w:id="130"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30"/>
    </w:p>
    <w:p w14:paraId="748BCFDE" w14:textId="30B8E2FF" w:rsidR="00D679B9" w:rsidRPr="00D679B9" w:rsidRDefault="00D679B9" w:rsidP="00D679B9">
      <w:pPr>
        <w:pStyle w:val="references"/>
        <w:tabs>
          <w:tab w:val="clear" w:pos="360"/>
          <w:tab w:val="num" w:pos="540"/>
        </w:tabs>
        <w:ind w:left="540" w:hanging="540"/>
      </w:pPr>
      <w:bookmarkStart w:id="131"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31"/>
    </w:p>
    <w:p w14:paraId="46B4FF48" w14:textId="52767305" w:rsidR="00C16BC5" w:rsidRPr="00C16BC5" w:rsidRDefault="00C16BC5" w:rsidP="00C16BC5">
      <w:pPr>
        <w:pStyle w:val="references"/>
        <w:tabs>
          <w:tab w:val="clear" w:pos="360"/>
          <w:tab w:val="num" w:pos="540"/>
        </w:tabs>
        <w:ind w:left="540" w:hanging="540"/>
      </w:pPr>
      <w:bookmarkStart w:id="132" w:name="_Ref510737584"/>
      <w:bookmarkEnd w:id="93"/>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133" w:name="_Ref510737587"/>
      <w:bookmarkEnd w:id="132"/>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133"/>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A46E8" w14:textId="77777777" w:rsidR="00465A28" w:rsidRDefault="00465A28" w:rsidP="00184584">
      <w:pPr>
        <w:spacing w:after="0"/>
      </w:pPr>
      <w:r>
        <w:separator/>
      </w:r>
    </w:p>
  </w:endnote>
  <w:endnote w:type="continuationSeparator" w:id="0">
    <w:p w14:paraId="43DCF427" w14:textId="77777777" w:rsidR="00465A28" w:rsidRDefault="00465A28"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nlo">
    <w:panose1 w:val="020B0609030804020204"/>
    <w:charset w:val="00"/>
    <w:family w:val="modern"/>
    <w:pitch w:val="fixed"/>
    <w:sig w:usb0="E60022FF" w:usb1="D200F9FB" w:usb2="02000028"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4E3F3" w14:textId="7807DDC5" w:rsidR="001033C6" w:rsidRPr="002A1E71" w:rsidRDefault="001033C6"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 xml:space="preserve">April </w:t>
    </w:r>
    <w:r w:rsidR="00087C55">
      <w:rPr>
        <w:rFonts w:eastAsia="Times New Roman"/>
        <w:sz w:val="18"/>
        <w:szCs w:val="18"/>
      </w:rPr>
      <w:t>20</w:t>
    </w:r>
    <w:r>
      <w:rPr>
        <w:rFonts w:eastAsia="Times New Roman"/>
        <w:sz w:val="18"/>
        <w:szCs w:val="18"/>
      </w:rPr>
      <w: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FEFA" w14:textId="732F9F30" w:rsidR="001033C6" w:rsidRPr="00B213AE" w:rsidRDefault="001033C6"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E2132" w14:textId="77777777" w:rsidR="00465A28" w:rsidRDefault="00465A28" w:rsidP="00184584">
      <w:pPr>
        <w:spacing w:after="0"/>
      </w:pPr>
      <w:r>
        <w:separator/>
      </w:r>
    </w:p>
  </w:footnote>
  <w:footnote w:type="continuationSeparator" w:id="0">
    <w:p w14:paraId="4AC4EAD4" w14:textId="77777777" w:rsidR="00465A28" w:rsidRDefault="00465A28" w:rsidP="001845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9992B" w14:textId="4AA07B99" w:rsidR="001033C6" w:rsidRPr="00B213AE" w:rsidRDefault="001033C6" w:rsidP="00B213AE">
    <w:pPr>
      <w:pStyle w:val="Header"/>
      <w:tabs>
        <w:tab w:val="clear" w:pos="4680"/>
      </w:tabs>
      <w:rPr>
        <w:sz w:val="18"/>
        <w:szCs w:val="18"/>
      </w:rPr>
    </w:pPr>
    <w:r w:rsidRPr="00B213AE">
      <w:rPr>
        <w:sz w:val="18"/>
        <w:szCs w:val="18"/>
      </w:rPr>
      <w:t>Ziy</w:t>
    </w:r>
    <w:r>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Pr>
        <w:noProof/>
        <w:sz w:val="18"/>
        <w:szCs w:val="18"/>
      </w:rPr>
      <w:t>15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9FA"/>
    <w:rsid w:val="0006379A"/>
    <w:rsid w:val="00063E22"/>
    <w:rsid w:val="00066E21"/>
    <w:rsid w:val="0007140A"/>
    <w:rsid w:val="000714F2"/>
    <w:rsid w:val="000725AA"/>
    <w:rsid w:val="00075110"/>
    <w:rsid w:val="000752B3"/>
    <w:rsid w:val="00077836"/>
    <w:rsid w:val="00080E9D"/>
    <w:rsid w:val="00085822"/>
    <w:rsid w:val="00085CA4"/>
    <w:rsid w:val="00086584"/>
    <w:rsid w:val="00087C55"/>
    <w:rsid w:val="00090491"/>
    <w:rsid w:val="00094B8A"/>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1084B"/>
    <w:rsid w:val="00113760"/>
    <w:rsid w:val="00114DA3"/>
    <w:rsid w:val="00115B17"/>
    <w:rsid w:val="00115D3E"/>
    <w:rsid w:val="00115E8A"/>
    <w:rsid w:val="00117647"/>
    <w:rsid w:val="00120595"/>
    <w:rsid w:val="0012314A"/>
    <w:rsid w:val="00127149"/>
    <w:rsid w:val="001272D5"/>
    <w:rsid w:val="0013026E"/>
    <w:rsid w:val="001306AA"/>
    <w:rsid w:val="0013153D"/>
    <w:rsid w:val="00131E03"/>
    <w:rsid w:val="00132187"/>
    <w:rsid w:val="0013254A"/>
    <w:rsid w:val="00136B97"/>
    <w:rsid w:val="00136F82"/>
    <w:rsid w:val="00137A64"/>
    <w:rsid w:val="00137DF9"/>
    <w:rsid w:val="00140737"/>
    <w:rsid w:val="00141284"/>
    <w:rsid w:val="00144677"/>
    <w:rsid w:val="00147431"/>
    <w:rsid w:val="0014786B"/>
    <w:rsid w:val="001510D7"/>
    <w:rsid w:val="00151196"/>
    <w:rsid w:val="00152F36"/>
    <w:rsid w:val="00153A78"/>
    <w:rsid w:val="00153B94"/>
    <w:rsid w:val="001543EA"/>
    <w:rsid w:val="00160251"/>
    <w:rsid w:val="00160788"/>
    <w:rsid w:val="00161241"/>
    <w:rsid w:val="0016132A"/>
    <w:rsid w:val="00165A45"/>
    <w:rsid w:val="00166DB0"/>
    <w:rsid w:val="00167996"/>
    <w:rsid w:val="00167C2F"/>
    <w:rsid w:val="001722EC"/>
    <w:rsid w:val="00180894"/>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509EC"/>
    <w:rsid w:val="002538FD"/>
    <w:rsid w:val="00262A24"/>
    <w:rsid w:val="0026314C"/>
    <w:rsid w:val="00263318"/>
    <w:rsid w:val="00263CE6"/>
    <w:rsid w:val="00272D8A"/>
    <w:rsid w:val="00274081"/>
    <w:rsid w:val="002743EA"/>
    <w:rsid w:val="0027446D"/>
    <w:rsid w:val="002821B0"/>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143A"/>
    <w:rsid w:val="002C2888"/>
    <w:rsid w:val="002C2E13"/>
    <w:rsid w:val="002C4070"/>
    <w:rsid w:val="002C62DB"/>
    <w:rsid w:val="002C6E17"/>
    <w:rsid w:val="002C7E7B"/>
    <w:rsid w:val="002D12E9"/>
    <w:rsid w:val="002D61EE"/>
    <w:rsid w:val="002E125B"/>
    <w:rsid w:val="002E3848"/>
    <w:rsid w:val="002E3A3D"/>
    <w:rsid w:val="002E6D69"/>
    <w:rsid w:val="002E7306"/>
    <w:rsid w:val="002F22C9"/>
    <w:rsid w:val="002F3401"/>
    <w:rsid w:val="00302F91"/>
    <w:rsid w:val="00304A67"/>
    <w:rsid w:val="00307F28"/>
    <w:rsid w:val="00312334"/>
    <w:rsid w:val="00312F9C"/>
    <w:rsid w:val="00314CD5"/>
    <w:rsid w:val="00316960"/>
    <w:rsid w:val="00317070"/>
    <w:rsid w:val="00322084"/>
    <w:rsid w:val="0032607B"/>
    <w:rsid w:val="003260AD"/>
    <w:rsid w:val="00331149"/>
    <w:rsid w:val="00331883"/>
    <w:rsid w:val="00331EA9"/>
    <w:rsid w:val="00333A17"/>
    <w:rsid w:val="00334966"/>
    <w:rsid w:val="00334EDE"/>
    <w:rsid w:val="0033580B"/>
    <w:rsid w:val="00336B8C"/>
    <w:rsid w:val="00336C1B"/>
    <w:rsid w:val="0034008C"/>
    <w:rsid w:val="003400C6"/>
    <w:rsid w:val="00341D72"/>
    <w:rsid w:val="00342E8C"/>
    <w:rsid w:val="00344EAF"/>
    <w:rsid w:val="00347200"/>
    <w:rsid w:val="003514CC"/>
    <w:rsid w:val="003544DC"/>
    <w:rsid w:val="00360A52"/>
    <w:rsid w:val="0036427D"/>
    <w:rsid w:val="00367A94"/>
    <w:rsid w:val="00370FE3"/>
    <w:rsid w:val="0037165D"/>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4B08"/>
    <w:rsid w:val="003E52D8"/>
    <w:rsid w:val="003F0C7D"/>
    <w:rsid w:val="003F1B69"/>
    <w:rsid w:val="003F276A"/>
    <w:rsid w:val="003F2E68"/>
    <w:rsid w:val="003F342A"/>
    <w:rsid w:val="003F4D40"/>
    <w:rsid w:val="003F4EDE"/>
    <w:rsid w:val="003F51E7"/>
    <w:rsid w:val="003F59FB"/>
    <w:rsid w:val="003F6B24"/>
    <w:rsid w:val="003F7182"/>
    <w:rsid w:val="0040208A"/>
    <w:rsid w:val="00404DCC"/>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78D8"/>
    <w:rsid w:val="00430578"/>
    <w:rsid w:val="004338A4"/>
    <w:rsid w:val="00433C68"/>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60094"/>
    <w:rsid w:val="004621E2"/>
    <w:rsid w:val="004622E8"/>
    <w:rsid w:val="00462939"/>
    <w:rsid w:val="00465A28"/>
    <w:rsid w:val="004676D1"/>
    <w:rsid w:val="004734F2"/>
    <w:rsid w:val="00473E13"/>
    <w:rsid w:val="00475DF1"/>
    <w:rsid w:val="004823A1"/>
    <w:rsid w:val="00483EB8"/>
    <w:rsid w:val="00486C44"/>
    <w:rsid w:val="00487A27"/>
    <w:rsid w:val="004942C5"/>
    <w:rsid w:val="004943E9"/>
    <w:rsid w:val="00495982"/>
    <w:rsid w:val="0049610F"/>
    <w:rsid w:val="004962AA"/>
    <w:rsid w:val="004962B8"/>
    <w:rsid w:val="004A02D7"/>
    <w:rsid w:val="004A3DE0"/>
    <w:rsid w:val="004A6696"/>
    <w:rsid w:val="004A68AE"/>
    <w:rsid w:val="004A7BC7"/>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4969"/>
    <w:rsid w:val="00594F14"/>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F05D2"/>
    <w:rsid w:val="005F11BE"/>
    <w:rsid w:val="005F12E4"/>
    <w:rsid w:val="005F19C4"/>
    <w:rsid w:val="005F2673"/>
    <w:rsid w:val="005F2867"/>
    <w:rsid w:val="005F524A"/>
    <w:rsid w:val="006013D5"/>
    <w:rsid w:val="00602086"/>
    <w:rsid w:val="00605A3C"/>
    <w:rsid w:val="00612BEB"/>
    <w:rsid w:val="00613F26"/>
    <w:rsid w:val="006155CB"/>
    <w:rsid w:val="006205E8"/>
    <w:rsid w:val="00621FBB"/>
    <w:rsid w:val="00622A86"/>
    <w:rsid w:val="00627023"/>
    <w:rsid w:val="006306DC"/>
    <w:rsid w:val="00635071"/>
    <w:rsid w:val="0063527E"/>
    <w:rsid w:val="006352CE"/>
    <w:rsid w:val="00635640"/>
    <w:rsid w:val="00635AC9"/>
    <w:rsid w:val="00635AE0"/>
    <w:rsid w:val="00636841"/>
    <w:rsid w:val="00637042"/>
    <w:rsid w:val="00641083"/>
    <w:rsid w:val="00641863"/>
    <w:rsid w:val="00642FBC"/>
    <w:rsid w:val="006501AD"/>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547"/>
    <w:rsid w:val="0068067F"/>
    <w:rsid w:val="00683323"/>
    <w:rsid w:val="00684DF7"/>
    <w:rsid w:val="00687D3F"/>
    <w:rsid w:val="00690A05"/>
    <w:rsid w:val="00690BD3"/>
    <w:rsid w:val="00692448"/>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72A"/>
    <w:rsid w:val="006C0808"/>
    <w:rsid w:val="006C2A26"/>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6897"/>
    <w:rsid w:val="007172E9"/>
    <w:rsid w:val="007174B2"/>
    <w:rsid w:val="007272C0"/>
    <w:rsid w:val="0072737A"/>
    <w:rsid w:val="00730F8B"/>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D7E72"/>
    <w:rsid w:val="007E250C"/>
    <w:rsid w:val="007E26C9"/>
    <w:rsid w:val="007E384C"/>
    <w:rsid w:val="007E493E"/>
    <w:rsid w:val="007E7F74"/>
    <w:rsid w:val="007F23D7"/>
    <w:rsid w:val="007F3B91"/>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310AC"/>
    <w:rsid w:val="00831F9A"/>
    <w:rsid w:val="0083248F"/>
    <w:rsid w:val="0083255A"/>
    <w:rsid w:val="00835FF6"/>
    <w:rsid w:val="0083601F"/>
    <w:rsid w:val="0083664D"/>
    <w:rsid w:val="008467B8"/>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59F7"/>
    <w:rsid w:val="008F042D"/>
    <w:rsid w:val="008F0F6A"/>
    <w:rsid w:val="008F338C"/>
    <w:rsid w:val="008F471D"/>
    <w:rsid w:val="00903AB1"/>
    <w:rsid w:val="00903C0A"/>
    <w:rsid w:val="009045FF"/>
    <w:rsid w:val="00906062"/>
    <w:rsid w:val="00907B2F"/>
    <w:rsid w:val="00910A34"/>
    <w:rsid w:val="009132E8"/>
    <w:rsid w:val="00913325"/>
    <w:rsid w:val="00913B8B"/>
    <w:rsid w:val="00917877"/>
    <w:rsid w:val="00924E24"/>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F01"/>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A001E5"/>
    <w:rsid w:val="00A0449E"/>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4C66"/>
    <w:rsid w:val="00A368AB"/>
    <w:rsid w:val="00A3741B"/>
    <w:rsid w:val="00A37AC7"/>
    <w:rsid w:val="00A37F0A"/>
    <w:rsid w:val="00A400C2"/>
    <w:rsid w:val="00A4169D"/>
    <w:rsid w:val="00A42F45"/>
    <w:rsid w:val="00A4337B"/>
    <w:rsid w:val="00A46686"/>
    <w:rsid w:val="00A46C44"/>
    <w:rsid w:val="00A46D3D"/>
    <w:rsid w:val="00A535E3"/>
    <w:rsid w:val="00A54200"/>
    <w:rsid w:val="00A56C76"/>
    <w:rsid w:val="00A611B2"/>
    <w:rsid w:val="00A62D38"/>
    <w:rsid w:val="00A67E1E"/>
    <w:rsid w:val="00A7055D"/>
    <w:rsid w:val="00A71F92"/>
    <w:rsid w:val="00A72283"/>
    <w:rsid w:val="00A728DF"/>
    <w:rsid w:val="00A72C70"/>
    <w:rsid w:val="00A741C6"/>
    <w:rsid w:val="00A746A1"/>
    <w:rsid w:val="00A747E5"/>
    <w:rsid w:val="00A771BB"/>
    <w:rsid w:val="00A802A4"/>
    <w:rsid w:val="00A80965"/>
    <w:rsid w:val="00A82A79"/>
    <w:rsid w:val="00A82D04"/>
    <w:rsid w:val="00A83DAC"/>
    <w:rsid w:val="00A86617"/>
    <w:rsid w:val="00A94A35"/>
    <w:rsid w:val="00A9619A"/>
    <w:rsid w:val="00A96D51"/>
    <w:rsid w:val="00AA0520"/>
    <w:rsid w:val="00AA1134"/>
    <w:rsid w:val="00AA3D0F"/>
    <w:rsid w:val="00AA5F23"/>
    <w:rsid w:val="00AA77E5"/>
    <w:rsid w:val="00AB0731"/>
    <w:rsid w:val="00AB0937"/>
    <w:rsid w:val="00AB0FF5"/>
    <w:rsid w:val="00AB363B"/>
    <w:rsid w:val="00AB540C"/>
    <w:rsid w:val="00AB6F10"/>
    <w:rsid w:val="00AC0597"/>
    <w:rsid w:val="00AC1B8A"/>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27BC"/>
    <w:rsid w:val="00B42C38"/>
    <w:rsid w:val="00B4322F"/>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8664B"/>
    <w:rsid w:val="00B913D0"/>
    <w:rsid w:val="00B93795"/>
    <w:rsid w:val="00B94875"/>
    <w:rsid w:val="00B94891"/>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A3C"/>
    <w:rsid w:val="00BD55D6"/>
    <w:rsid w:val="00BD7532"/>
    <w:rsid w:val="00BE14D4"/>
    <w:rsid w:val="00BE192E"/>
    <w:rsid w:val="00BE46BD"/>
    <w:rsid w:val="00BE59FD"/>
    <w:rsid w:val="00BE61A2"/>
    <w:rsid w:val="00BE65B8"/>
    <w:rsid w:val="00BE701D"/>
    <w:rsid w:val="00BE7F57"/>
    <w:rsid w:val="00BF174F"/>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173F"/>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079B"/>
    <w:rsid w:val="00CE45B6"/>
    <w:rsid w:val="00CE4C74"/>
    <w:rsid w:val="00CF0F92"/>
    <w:rsid w:val="00CF23C0"/>
    <w:rsid w:val="00CF58A1"/>
    <w:rsid w:val="00CF597D"/>
    <w:rsid w:val="00D006AE"/>
    <w:rsid w:val="00D03D09"/>
    <w:rsid w:val="00D03DE4"/>
    <w:rsid w:val="00D04553"/>
    <w:rsid w:val="00D04F39"/>
    <w:rsid w:val="00D05178"/>
    <w:rsid w:val="00D0581B"/>
    <w:rsid w:val="00D06A71"/>
    <w:rsid w:val="00D07730"/>
    <w:rsid w:val="00D10B3A"/>
    <w:rsid w:val="00D137B3"/>
    <w:rsid w:val="00D14F56"/>
    <w:rsid w:val="00D15029"/>
    <w:rsid w:val="00D15E63"/>
    <w:rsid w:val="00D175CE"/>
    <w:rsid w:val="00D17923"/>
    <w:rsid w:val="00D17D45"/>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4069"/>
    <w:rsid w:val="00E14F43"/>
    <w:rsid w:val="00E16132"/>
    <w:rsid w:val="00E164A0"/>
    <w:rsid w:val="00E1666D"/>
    <w:rsid w:val="00E17ACB"/>
    <w:rsid w:val="00E214CB"/>
    <w:rsid w:val="00E218F8"/>
    <w:rsid w:val="00E23574"/>
    <w:rsid w:val="00E23C68"/>
    <w:rsid w:val="00E32999"/>
    <w:rsid w:val="00E3483F"/>
    <w:rsid w:val="00E35069"/>
    <w:rsid w:val="00E42958"/>
    <w:rsid w:val="00E430BB"/>
    <w:rsid w:val="00E451E6"/>
    <w:rsid w:val="00E47FFB"/>
    <w:rsid w:val="00E5175A"/>
    <w:rsid w:val="00E52D36"/>
    <w:rsid w:val="00E53403"/>
    <w:rsid w:val="00E561E1"/>
    <w:rsid w:val="00E56A79"/>
    <w:rsid w:val="00E60CBB"/>
    <w:rsid w:val="00E611F3"/>
    <w:rsid w:val="00E61CC5"/>
    <w:rsid w:val="00E6252F"/>
    <w:rsid w:val="00E72870"/>
    <w:rsid w:val="00E75BB1"/>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E22"/>
    <w:rsid w:val="00F3658E"/>
    <w:rsid w:val="00F36614"/>
    <w:rsid w:val="00F371F6"/>
    <w:rsid w:val="00F37529"/>
    <w:rsid w:val="00F4116F"/>
    <w:rsid w:val="00F448D9"/>
    <w:rsid w:val="00F5273D"/>
    <w:rsid w:val="00F56219"/>
    <w:rsid w:val="00F56AE8"/>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5776"/>
    <w:rsid w:val="00FB6FD3"/>
    <w:rsid w:val="00FB7B3E"/>
    <w:rsid w:val="00FC36EE"/>
    <w:rsid w:val="00FC6045"/>
    <w:rsid w:val="00FC7608"/>
    <w:rsid w:val="00FC7FD6"/>
    <w:rsid w:val="00FD136B"/>
    <w:rsid w:val="00FD15AA"/>
    <w:rsid w:val="00FD26A7"/>
    <w:rsid w:val="00FD523B"/>
    <w:rsid w:val="00FD676F"/>
    <w:rsid w:val="00FD69DB"/>
    <w:rsid w:val="00FE3216"/>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F3166-711F-B041-80FF-6A79BAF5D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8948</Words>
  <Characters>51009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7</cp:revision>
  <cp:lastPrinted>2018-04-06T04:23:00Z</cp:lastPrinted>
  <dcterms:created xsi:type="dcterms:W3CDTF">2018-04-15T02:50:00Z</dcterms:created>
  <dcterms:modified xsi:type="dcterms:W3CDTF">2018-04-17T21:25:00Z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